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AA8EF69" w:rsidR="00513833" w:rsidRPr="00D80178" w:rsidRDefault="00513833" w:rsidP="00513833">
      <w:pPr>
        <w:jc w:val="center"/>
        <w:rPr>
          <w:b/>
          <w:color w:val="EE0000"/>
          <w:sz w:val="24"/>
          <w:szCs w:val="24"/>
        </w:rPr>
      </w:pPr>
      <w:r w:rsidRPr="00974283">
        <w:rPr>
          <w:b/>
          <w:sz w:val="24"/>
          <w:szCs w:val="24"/>
        </w:rPr>
        <w:t>Протокол №</w:t>
      </w:r>
      <w:r w:rsidR="00B35852" w:rsidRPr="00792665">
        <w:rPr>
          <w:b/>
          <w:sz w:val="24"/>
          <w:szCs w:val="24"/>
        </w:rPr>
        <w:t xml:space="preserve"> </w:t>
      </w:r>
      <w:r w:rsidR="00792665" w:rsidRPr="00792665">
        <w:rPr>
          <w:b/>
          <w:sz w:val="24"/>
          <w:szCs w:val="24"/>
        </w:rPr>
        <w:t>67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590A10A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F019C">
        <w:rPr>
          <w:b/>
          <w:sz w:val="24"/>
          <w:szCs w:val="24"/>
        </w:rPr>
        <w:t>14</w:t>
      </w:r>
      <w:r w:rsidR="00815AB1">
        <w:rPr>
          <w:b/>
          <w:sz w:val="24"/>
          <w:szCs w:val="24"/>
        </w:rPr>
        <w:t xml:space="preserve"> </w:t>
      </w:r>
      <w:r w:rsidR="00EF019C">
        <w:rPr>
          <w:b/>
          <w:sz w:val="24"/>
          <w:szCs w:val="24"/>
        </w:rPr>
        <w:t>но</w:t>
      </w:r>
      <w:r w:rsidR="00815AB1">
        <w:rPr>
          <w:b/>
          <w:sz w:val="24"/>
          <w:szCs w:val="24"/>
        </w:rPr>
        <w:t>ября</w:t>
      </w:r>
      <w:r w:rsidR="000D6ECD" w:rsidRPr="00047911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815AB1">
        <w:rPr>
          <w:b/>
          <w:sz w:val="24"/>
          <w:szCs w:val="24"/>
        </w:rPr>
        <w:t xml:space="preserve">            </w:t>
      </w:r>
      <w:r w:rsidR="003D38A5" w:rsidRPr="00047911">
        <w:rPr>
          <w:b/>
          <w:sz w:val="24"/>
          <w:szCs w:val="24"/>
        </w:rPr>
        <w:t xml:space="preserve">  </w:t>
      </w:r>
      <w:r w:rsidR="00EF019C">
        <w:rPr>
          <w:b/>
          <w:sz w:val="24"/>
          <w:szCs w:val="24"/>
        </w:rPr>
        <w:t xml:space="preserve">   </w:t>
      </w:r>
      <w:r w:rsidR="003D38A5" w:rsidRPr="00047911">
        <w:rPr>
          <w:b/>
          <w:sz w:val="24"/>
          <w:szCs w:val="24"/>
        </w:rPr>
        <w:t xml:space="preserve">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4E73A2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4E73A2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4E73A2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4E73A2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4E73A2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4E73A2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4E73A2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2672B" w:rsidRPr="00F31B27" w14:paraId="35642271" w14:textId="77777777" w:rsidTr="004E73A2">
        <w:tc>
          <w:tcPr>
            <w:tcW w:w="7371" w:type="dxa"/>
            <w:vAlign w:val="center"/>
          </w:tcPr>
          <w:p w14:paraId="7928DBD7" w14:textId="154A9864" w:rsidR="0082672B" w:rsidRPr="00974283" w:rsidRDefault="00A92AA5" w:rsidP="0082672B">
            <w:pPr>
              <w:ind w:right="317"/>
              <w:rPr>
                <w:sz w:val="24"/>
                <w:szCs w:val="24"/>
              </w:rPr>
            </w:pPr>
            <w:r w:rsidRPr="003500C0">
              <w:rPr>
                <w:sz w:val="24"/>
                <w:szCs w:val="24"/>
              </w:rPr>
              <w:t>Руководитель</w:t>
            </w:r>
            <w:r w:rsidR="0082672B" w:rsidRPr="003500C0">
              <w:rPr>
                <w:sz w:val="24"/>
                <w:szCs w:val="24"/>
              </w:rPr>
              <w:t xml:space="preserve"> Управления</w:t>
            </w:r>
            <w:r w:rsidR="0082672B" w:rsidRPr="00974283">
              <w:rPr>
                <w:sz w:val="24"/>
                <w:szCs w:val="24"/>
              </w:rPr>
              <w:t xml:space="preserve"> Федеральной антимонопольной службы по Пензенской области, член Правления</w:t>
            </w:r>
          </w:p>
          <w:p w14:paraId="2F86CCEE" w14:textId="075200D7" w:rsidR="0082672B" w:rsidRPr="00974283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97428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974283">
              <w:rPr>
                <w:sz w:val="24"/>
                <w:szCs w:val="24"/>
              </w:rPr>
              <w:t xml:space="preserve"> </w:t>
            </w:r>
            <w:r w:rsidR="00DE226C" w:rsidRPr="003500C0">
              <w:rPr>
                <w:sz w:val="24"/>
                <w:szCs w:val="24"/>
              </w:rPr>
              <w:t>6</w:t>
            </w:r>
            <w:r w:rsidRPr="00974283">
              <w:rPr>
                <w:sz w:val="24"/>
                <w:szCs w:val="24"/>
              </w:rPr>
              <w:t xml:space="preserve"> чле</w:t>
            </w:r>
            <w:r w:rsidR="00974283">
              <w:rPr>
                <w:sz w:val="24"/>
                <w:szCs w:val="24"/>
              </w:rPr>
              <w:t>н</w:t>
            </w:r>
            <w:r w:rsidR="00DE226C">
              <w:rPr>
                <w:sz w:val="24"/>
                <w:szCs w:val="24"/>
              </w:rPr>
              <w:t>ов</w:t>
            </w:r>
            <w:r w:rsidRPr="00974283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974283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3500C0">
              <w:rPr>
                <w:sz w:val="24"/>
                <w:szCs w:val="24"/>
              </w:rPr>
              <w:t>Е.</w:t>
            </w:r>
            <w:r w:rsidR="00A92AA5" w:rsidRPr="003500C0">
              <w:rPr>
                <w:sz w:val="24"/>
                <w:szCs w:val="24"/>
              </w:rPr>
              <w:t>Н</w:t>
            </w:r>
            <w:r w:rsidRPr="003500C0">
              <w:rPr>
                <w:sz w:val="24"/>
                <w:szCs w:val="24"/>
              </w:rPr>
              <w:t xml:space="preserve">. </w:t>
            </w:r>
            <w:r w:rsidR="00A92AA5" w:rsidRPr="003500C0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4E73A2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2882898" w:rsidR="006E130B" w:rsidRPr="00C11C06" w:rsidRDefault="0042077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8620E7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D02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D02791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4E73A2">
        <w:tc>
          <w:tcPr>
            <w:tcW w:w="7371" w:type="dxa"/>
            <w:vAlign w:val="center"/>
          </w:tcPr>
          <w:p w14:paraId="57A41234" w14:textId="54838261" w:rsidR="00C11C06" w:rsidRPr="00D80178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 xml:space="preserve">Приглашенные: </w:t>
            </w:r>
          </w:p>
        </w:tc>
        <w:tc>
          <w:tcPr>
            <w:tcW w:w="2977" w:type="dxa"/>
            <w:vAlign w:val="center"/>
          </w:tcPr>
          <w:p w14:paraId="4C5B35C6" w14:textId="542DB7D3" w:rsidR="00C11C06" w:rsidRPr="003500C0" w:rsidRDefault="00C11C06" w:rsidP="003500C0">
            <w:pPr>
              <w:rPr>
                <w:color w:val="EE0000"/>
                <w:sz w:val="24"/>
                <w:szCs w:val="24"/>
              </w:rPr>
            </w:pPr>
          </w:p>
        </w:tc>
      </w:tr>
      <w:tr w:rsidR="00D80178" w:rsidRPr="00C11C06" w14:paraId="0935BCC5" w14:textId="77777777" w:rsidTr="004E73A2">
        <w:tc>
          <w:tcPr>
            <w:tcW w:w="7371" w:type="dxa"/>
            <w:vAlign w:val="center"/>
          </w:tcPr>
          <w:p w14:paraId="77043F34" w14:textId="77777777" w:rsidR="003500C0" w:rsidRDefault="00D80178" w:rsidP="00D80178">
            <w:pPr>
              <w:ind w:right="317"/>
              <w:rPr>
                <w:sz w:val="24"/>
                <w:szCs w:val="24"/>
              </w:rPr>
            </w:pPr>
            <w:r w:rsidRPr="00D80178">
              <w:rPr>
                <w:sz w:val="24"/>
                <w:szCs w:val="24"/>
              </w:rPr>
              <w:t>Начальник отдела экономического планирования</w:t>
            </w:r>
            <w:r w:rsidR="004D459E">
              <w:rPr>
                <w:sz w:val="24"/>
                <w:szCs w:val="24"/>
              </w:rPr>
              <w:t xml:space="preserve"> </w:t>
            </w:r>
          </w:p>
          <w:p w14:paraId="7F93A9C4" w14:textId="0BAFEC2D" w:rsidR="00D80178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5EE4C3BB" w14:textId="4F6238C4" w:rsidR="00D80178" w:rsidRPr="00EF53DB" w:rsidRDefault="004D459E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 w:rsidRPr="00EF53DB">
              <w:rPr>
                <w:sz w:val="24"/>
                <w:szCs w:val="24"/>
              </w:rPr>
              <w:t xml:space="preserve">Е.А. </w:t>
            </w:r>
            <w:proofErr w:type="spellStart"/>
            <w:r w:rsidRPr="00EF53DB">
              <w:rPr>
                <w:sz w:val="24"/>
                <w:szCs w:val="24"/>
              </w:rPr>
              <w:t>Ротанова</w:t>
            </w:r>
            <w:proofErr w:type="spellEnd"/>
          </w:p>
        </w:tc>
      </w:tr>
      <w:tr w:rsidR="004D459E" w:rsidRPr="00C11C06" w14:paraId="22D3ADFA" w14:textId="77777777" w:rsidTr="004E73A2">
        <w:tc>
          <w:tcPr>
            <w:tcW w:w="7371" w:type="dxa"/>
            <w:vAlign w:val="center"/>
          </w:tcPr>
          <w:p w14:paraId="094D92C0" w14:textId="094B1DF0" w:rsidR="004D459E" w:rsidRPr="00D80178" w:rsidRDefault="004D459E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3500C0">
              <w:rPr>
                <w:sz w:val="24"/>
                <w:szCs w:val="24"/>
              </w:rPr>
              <w:t>директора по экономике и финансам</w:t>
            </w:r>
            <w:r>
              <w:rPr>
                <w:sz w:val="24"/>
                <w:szCs w:val="24"/>
              </w:rPr>
              <w:t xml:space="preserve"> О</w:t>
            </w:r>
            <w:r w:rsidRPr="00D80178">
              <w:rPr>
                <w:sz w:val="24"/>
                <w:szCs w:val="24"/>
              </w:rPr>
              <w:t>ОО «Горводоканал»</w:t>
            </w:r>
          </w:p>
        </w:tc>
        <w:tc>
          <w:tcPr>
            <w:tcW w:w="2977" w:type="dxa"/>
            <w:vAlign w:val="center"/>
          </w:tcPr>
          <w:p w14:paraId="00038A0C" w14:textId="24256510" w:rsidR="004D459E" w:rsidRPr="00EF53DB" w:rsidRDefault="00D503FD" w:rsidP="000D551B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 w:rsidRPr="00EF53DB">
              <w:rPr>
                <w:sz w:val="24"/>
                <w:szCs w:val="24"/>
              </w:rPr>
              <w:t>Т.И.</w:t>
            </w:r>
            <w:r w:rsidR="002D2907">
              <w:rPr>
                <w:sz w:val="24"/>
                <w:szCs w:val="24"/>
              </w:rPr>
              <w:t xml:space="preserve"> </w:t>
            </w:r>
            <w:r w:rsidR="004D459E" w:rsidRPr="00EF53DB">
              <w:rPr>
                <w:sz w:val="24"/>
                <w:szCs w:val="24"/>
              </w:rPr>
              <w:t xml:space="preserve">Мошкина </w:t>
            </w:r>
          </w:p>
        </w:tc>
      </w:tr>
      <w:tr w:rsidR="004D459E" w:rsidRPr="00C11C06" w14:paraId="2D62EE14" w14:textId="77777777" w:rsidTr="004E73A2">
        <w:tc>
          <w:tcPr>
            <w:tcW w:w="7371" w:type="dxa"/>
            <w:vAlign w:val="center"/>
          </w:tcPr>
          <w:p w14:paraId="4576A38A" w14:textId="0C80188A" w:rsidR="004D459E" w:rsidRPr="00D80178" w:rsidRDefault="003500C0" w:rsidP="00D8017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="00EF53DB">
              <w:rPr>
                <w:sz w:val="24"/>
                <w:szCs w:val="24"/>
              </w:rPr>
              <w:t>капитального строительства по инвестициям</w:t>
            </w:r>
            <w:r w:rsidR="002D2907">
              <w:rPr>
                <w:sz w:val="24"/>
                <w:szCs w:val="24"/>
              </w:rPr>
              <w:t xml:space="preserve"> ООО «Горводоканал»</w:t>
            </w:r>
          </w:p>
        </w:tc>
        <w:tc>
          <w:tcPr>
            <w:tcW w:w="2977" w:type="dxa"/>
            <w:vAlign w:val="center"/>
          </w:tcPr>
          <w:p w14:paraId="736CBB86" w14:textId="372BBE04" w:rsidR="002D2907" w:rsidRPr="002D2907" w:rsidRDefault="002D2907" w:rsidP="002D2907">
            <w:pPr>
              <w:pStyle w:val="ab"/>
              <w:numPr>
                <w:ilvl w:val="0"/>
                <w:numId w:val="5"/>
              </w:numPr>
              <w:ind w:left="461" w:right="77"/>
              <w:jc w:val="right"/>
              <w:rPr>
                <w:sz w:val="24"/>
                <w:szCs w:val="24"/>
              </w:rPr>
            </w:pPr>
            <w:r w:rsidRPr="00EF53DB">
              <w:rPr>
                <w:sz w:val="24"/>
                <w:szCs w:val="24"/>
              </w:rPr>
              <w:t>С.В.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00C0" w:rsidRPr="00EF53DB">
              <w:rPr>
                <w:sz w:val="24"/>
                <w:szCs w:val="24"/>
              </w:rPr>
              <w:t>Жеворченков</w:t>
            </w:r>
            <w:proofErr w:type="spellEnd"/>
            <w:r w:rsidR="003500C0" w:rsidRPr="00EF53DB">
              <w:rPr>
                <w:sz w:val="24"/>
                <w:szCs w:val="24"/>
              </w:rPr>
              <w:t xml:space="preserve"> </w:t>
            </w:r>
          </w:p>
        </w:tc>
      </w:tr>
    </w:tbl>
    <w:p w14:paraId="7AF24D87" w14:textId="77777777" w:rsidR="004E73A2" w:rsidRDefault="004E73A2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492C4AF8" w14:textId="550A88CF" w:rsidR="00DC75E0" w:rsidRPr="00A06A0D" w:rsidRDefault="00DC75E0" w:rsidP="00792665">
      <w:pPr>
        <w:pStyle w:val="ab"/>
        <w:tabs>
          <w:tab w:val="left" w:pos="142"/>
          <w:tab w:val="left" w:pos="567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bookmarkStart w:id="0" w:name="_Hlk209599948"/>
      <w:r w:rsidRPr="00A06A0D">
        <w:rPr>
          <w:b/>
          <w:sz w:val="24"/>
          <w:szCs w:val="24"/>
        </w:rPr>
        <w:t>Слушали:</w:t>
      </w:r>
      <w:r w:rsidRPr="00A06A0D">
        <w:rPr>
          <w:sz w:val="24"/>
          <w:szCs w:val="24"/>
        </w:rPr>
        <w:t xml:space="preserve"> </w:t>
      </w:r>
      <w:r w:rsidR="000939D8" w:rsidRPr="00A06A0D">
        <w:rPr>
          <w:sz w:val="24"/>
          <w:szCs w:val="24"/>
        </w:rPr>
        <w:t xml:space="preserve">об </w:t>
      </w:r>
      <w:bookmarkStart w:id="1" w:name="_Hlk209541556"/>
      <w:r w:rsidR="000939D8" w:rsidRPr="00A06A0D">
        <w:rPr>
          <w:rFonts w:eastAsia="Calibri"/>
          <w:sz w:val="24"/>
          <w:szCs w:val="24"/>
        </w:rPr>
        <w:t xml:space="preserve">утверждении платы на подключение (технологическое присоединение) к централизованной системе водоснабжения </w:t>
      </w:r>
      <w:bookmarkEnd w:id="1"/>
      <w:r w:rsidR="00EF019C">
        <w:rPr>
          <w:rFonts w:eastAsia="Calibri"/>
          <w:sz w:val="24"/>
          <w:szCs w:val="24"/>
        </w:rPr>
        <w:t>ООО «Горводоканал» в индивидуальном порядке.</w:t>
      </w:r>
    </w:p>
    <w:p w14:paraId="714A526B" w14:textId="4B27FAE8" w:rsidR="00BE0E97" w:rsidRDefault="00BE0E97" w:rsidP="00A06A0D">
      <w:pPr>
        <w:tabs>
          <w:tab w:val="left" w:pos="624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</w:t>
      </w:r>
      <w:r w:rsidR="000939D8" w:rsidRPr="000939D8">
        <w:rPr>
          <w:rFonts w:eastAsia="Calibri"/>
          <w:sz w:val="24"/>
          <w:szCs w:val="24"/>
        </w:rPr>
        <w:t>(</w:t>
      </w:r>
      <w:r w:rsidR="00EF019C">
        <w:rPr>
          <w:rFonts w:eastAsia="Calibri"/>
          <w:sz w:val="24"/>
          <w:szCs w:val="24"/>
        </w:rPr>
        <w:t>командировка</w:t>
      </w:r>
      <w:r w:rsidR="000939D8" w:rsidRPr="000939D8">
        <w:rPr>
          <w:rFonts w:eastAsia="Calibri"/>
          <w:sz w:val="24"/>
          <w:szCs w:val="24"/>
        </w:rPr>
        <w:t>)</w:t>
      </w:r>
      <w:r w:rsidRPr="004B0177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A205925" w14:textId="2610AF74" w:rsidR="004F165D" w:rsidRPr="004B4DE7" w:rsidRDefault="004F165D" w:rsidP="004F165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B4DE7">
        <w:rPr>
          <w:sz w:val="24"/>
          <w:szCs w:val="24"/>
        </w:rPr>
        <w:t xml:space="preserve">В связи с </w:t>
      </w:r>
      <w:r w:rsidRPr="00764C40">
        <w:rPr>
          <w:sz w:val="24"/>
          <w:szCs w:val="24"/>
        </w:rPr>
        <w:t>установлени</w:t>
      </w:r>
      <w:r>
        <w:rPr>
          <w:sz w:val="24"/>
          <w:szCs w:val="24"/>
        </w:rPr>
        <w:t>ем</w:t>
      </w:r>
      <w:r w:rsidRPr="00764C40">
        <w:rPr>
          <w:sz w:val="24"/>
          <w:szCs w:val="24"/>
        </w:rPr>
        <w:t xml:space="preserve"> платы за подключение (технологическое присоединение) к централизованной системе </w:t>
      </w:r>
      <w:r>
        <w:rPr>
          <w:sz w:val="24"/>
          <w:szCs w:val="24"/>
        </w:rPr>
        <w:t>водоснабжени</w:t>
      </w:r>
      <w:r w:rsidR="001B6534">
        <w:rPr>
          <w:sz w:val="24"/>
          <w:szCs w:val="24"/>
        </w:rPr>
        <w:t>я</w:t>
      </w:r>
      <w:r w:rsidRPr="00764C40">
        <w:rPr>
          <w:sz w:val="24"/>
          <w:szCs w:val="24"/>
        </w:rPr>
        <w:t xml:space="preserve"> ООО «Горводоканал» для объек</w:t>
      </w:r>
      <w:r w:rsidR="001B6534">
        <w:rPr>
          <w:sz w:val="24"/>
          <w:szCs w:val="24"/>
        </w:rPr>
        <w:t>тов</w:t>
      </w:r>
      <w:r w:rsidRPr="00764C40">
        <w:rPr>
          <w:sz w:val="24"/>
          <w:szCs w:val="24"/>
        </w:rPr>
        <w:t xml:space="preserve"> капитального </w:t>
      </w:r>
      <w:r w:rsidRPr="00764C40">
        <w:rPr>
          <w:sz w:val="24"/>
          <w:szCs w:val="24"/>
        </w:rPr>
        <w:lastRenderedPageBreak/>
        <w:t>строительства, заявител</w:t>
      </w:r>
      <w:r>
        <w:rPr>
          <w:sz w:val="24"/>
          <w:szCs w:val="24"/>
        </w:rPr>
        <w:t>ями</w:t>
      </w:r>
      <w:r w:rsidRPr="00764C40">
        <w:rPr>
          <w:sz w:val="24"/>
          <w:szCs w:val="24"/>
        </w:rPr>
        <w:t xml:space="preserve"> по котор</w:t>
      </w:r>
      <w:r w:rsidR="001F0BBD">
        <w:rPr>
          <w:sz w:val="24"/>
          <w:szCs w:val="24"/>
        </w:rPr>
        <w:t>ы</w:t>
      </w:r>
      <w:r w:rsidRPr="00764C40">
        <w:rPr>
          <w:sz w:val="24"/>
          <w:szCs w:val="24"/>
        </w:rPr>
        <w:t>м явля</w:t>
      </w:r>
      <w:r>
        <w:rPr>
          <w:sz w:val="24"/>
          <w:szCs w:val="24"/>
        </w:rPr>
        <w:t>ю</w:t>
      </w:r>
      <w:r w:rsidRPr="00764C40">
        <w:rPr>
          <w:sz w:val="24"/>
          <w:szCs w:val="24"/>
        </w:rPr>
        <w:t xml:space="preserve">тся </w:t>
      </w:r>
      <w:r w:rsidR="00A65780">
        <w:rPr>
          <w:sz w:val="24"/>
          <w:szCs w:val="24"/>
        </w:rPr>
        <w:t>ООО «Специализированный застройщик «Нова»</w:t>
      </w:r>
      <w:r>
        <w:rPr>
          <w:sz w:val="24"/>
          <w:szCs w:val="24"/>
        </w:rPr>
        <w:t xml:space="preserve"> и </w:t>
      </w:r>
      <w:r w:rsidR="00A65780">
        <w:rPr>
          <w:sz w:val="24"/>
          <w:szCs w:val="24"/>
        </w:rPr>
        <w:t>ООО «СЗ «Терновского 222»</w:t>
      </w:r>
      <w:r w:rsidRPr="00764C40">
        <w:rPr>
          <w:sz w:val="24"/>
          <w:szCs w:val="24"/>
        </w:rPr>
        <w:t>, в индивидуальном порядке</w:t>
      </w:r>
      <w:r>
        <w:rPr>
          <w:sz w:val="24"/>
          <w:szCs w:val="24"/>
        </w:rPr>
        <w:t>:</w:t>
      </w:r>
    </w:p>
    <w:p w14:paraId="2608D10F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объем отпуска воды не определен;</w:t>
      </w:r>
    </w:p>
    <w:p w14:paraId="3B490683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метод регулирования тарифов не предусмотрен;</w:t>
      </w:r>
    </w:p>
    <w:p w14:paraId="7B8BB62A" w14:textId="77777777" w:rsidR="004F165D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долгосрочные параметры регулирования тарифов не предусмотрены;</w:t>
      </w:r>
    </w:p>
    <w:p w14:paraId="39D85CA6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hanging="635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D631D1">
        <w:rPr>
          <w:sz w:val="24"/>
          <w:szCs w:val="24"/>
        </w:rPr>
        <w:t>орректировка необходимой валовой выручки не пр</w:t>
      </w:r>
      <w:r>
        <w:rPr>
          <w:sz w:val="24"/>
          <w:szCs w:val="24"/>
        </w:rPr>
        <w:t>едусмотрена;</w:t>
      </w:r>
    </w:p>
    <w:p w14:paraId="3C671BA7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нормативы технологических затрат электрической энергии и (или) химических реагентов не предусмотрены;</w:t>
      </w:r>
    </w:p>
    <w:p w14:paraId="5A9CBD38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отсутствуют;</w:t>
      </w:r>
    </w:p>
    <w:p w14:paraId="4A13E83B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нормативы потерь питьевой воды в централизованных системах водоснабжения при ее производстве и транспортировке не предусмотрены;</w:t>
      </w:r>
    </w:p>
    <w:p w14:paraId="78C105EF" w14:textId="77777777" w:rsidR="004F165D" w:rsidRPr="00764C40" w:rsidRDefault="004F165D" w:rsidP="004F165D">
      <w:pPr>
        <w:pStyle w:val="ab"/>
        <w:numPr>
          <w:ilvl w:val="0"/>
          <w:numId w:val="6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764C40">
        <w:rPr>
          <w:sz w:val="24"/>
          <w:szCs w:val="24"/>
        </w:rPr>
        <w:t>перечень и величина параметров, предусмотренные пп. «з» пункта 29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не учтены, так как метод регулирования не предусмотрен.</w:t>
      </w:r>
    </w:p>
    <w:p w14:paraId="200D8E3F" w14:textId="77777777" w:rsidR="004F165D" w:rsidRPr="004B4DE7" w:rsidRDefault="004F165D" w:rsidP="004F165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B4DE7">
        <w:rPr>
          <w:sz w:val="24"/>
          <w:szCs w:val="24"/>
        </w:rPr>
        <w:t xml:space="preserve">Инвестиционная программа по виду деятельности «технологическое присоединение» не утверждалась. Проект инвестиционной программы отсутствует. </w:t>
      </w:r>
    </w:p>
    <w:p w14:paraId="4A415B05" w14:textId="67A4F72F" w:rsidR="00196307" w:rsidRDefault="00196307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658E0">
        <w:rPr>
          <w:rFonts w:eastAsia="Arial"/>
          <w:bCs/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4AF194E" w14:textId="77777777" w:rsidR="001B6534" w:rsidRDefault="001B6534" w:rsidP="00196307">
      <w:pPr>
        <w:ind w:firstLine="709"/>
        <w:jc w:val="both"/>
        <w:rPr>
          <w:rFonts w:eastAsia="Arial"/>
          <w:b/>
          <w:sz w:val="24"/>
          <w:szCs w:val="24"/>
          <w:lang w:eastAsia="ar-SA"/>
        </w:rPr>
      </w:pPr>
    </w:p>
    <w:p w14:paraId="45B80390" w14:textId="4F1F11F8" w:rsidR="004F165D" w:rsidRPr="00D658E0" w:rsidRDefault="004F165D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F165D">
        <w:rPr>
          <w:rFonts w:eastAsia="Arial"/>
          <w:b/>
          <w:sz w:val="24"/>
          <w:szCs w:val="24"/>
          <w:lang w:eastAsia="ar-SA"/>
        </w:rPr>
        <w:t>Андреева Н.М.</w:t>
      </w:r>
      <w:r>
        <w:rPr>
          <w:rFonts w:eastAsia="Arial"/>
          <w:bCs/>
          <w:sz w:val="24"/>
          <w:szCs w:val="24"/>
          <w:lang w:eastAsia="ar-SA"/>
        </w:rPr>
        <w:t xml:space="preserve"> проинформировала</w:t>
      </w:r>
      <w:r w:rsidRPr="004F165D">
        <w:rPr>
          <w:rFonts w:eastAsia="Arial"/>
          <w:bCs/>
          <w:sz w:val="24"/>
          <w:szCs w:val="24"/>
          <w:lang w:eastAsia="ar-SA"/>
        </w:rPr>
        <w:t xml:space="preserve">, что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</w:t>
      </w:r>
      <w:r w:rsidR="00A65780">
        <w:rPr>
          <w:rFonts w:eastAsia="Arial"/>
          <w:bCs/>
          <w:sz w:val="24"/>
          <w:szCs w:val="24"/>
          <w:lang w:eastAsia="ar-SA"/>
        </w:rPr>
        <w:t>водоснабжения</w:t>
      </w:r>
      <w:r w:rsidRPr="004F165D">
        <w:rPr>
          <w:rFonts w:eastAsia="Arial"/>
          <w:bCs/>
          <w:sz w:val="24"/>
          <w:szCs w:val="24"/>
          <w:lang w:eastAsia="ar-SA"/>
        </w:rPr>
        <w:t xml:space="preserve"> с наружным диаметром, превышающим 250 мм (предельный уровень нагрузки), а также при наличии письменного согласия заявителя в случае подключения (технологического присоединения) объектов капитального строительства к централизованным системам </w:t>
      </w:r>
      <w:r w:rsidR="00A65780">
        <w:rPr>
          <w:rFonts w:eastAsia="Arial"/>
          <w:bCs/>
          <w:sz w:val="24"/>
          <w:szCs w:val="24"/>
          <w:lang w:eastAsia="ar-SA"/>
        </w:rPr>
        <w:t>водоснабжения</w:t>
      </w:r>
      <w:r w:rsidRPr="004F165D">
        <w:rPr>
          <w:rFonts w:eastAsia="Arial"/>
          <w:bCs/>
          <w:sz w:val="24"/>
          <w:szCs w:val="24"/>
          <w:lang w:eastAsia="ar-SA"/>
        </w:rPr>
        <w:t xml:space="preserve">, </w:t>
      </w:r>
      <w:r w:rsidR="00A65780">
        <w:rPr>
          <w:rFonts w:eastAsia="Arial"/>
          <w:bCs/>
          <w:sz w:val="24"/>
          <w:szCs w:val="24"/>
          <w:lang w:eastAsia="ar-SA"/>
        </w:rPr>
        <w:t>в соответствии с</w:t>
      </w:r>
      <w:r w:rsidRPr="004F165D">
        <w:rPr>
          <w:rFonts w:eastAsia="Arial"/>
          <w:bCs/>
          <w:sz w:val="24"/>
          <w:szCs w:val="24"/>
          <w:lang w:eastAsia="ar-SA"/>
        </w:rPr>
        <w:t xml:space="preserve"> постановлением Правительства Российской Федерации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водоснабжения.</w:t>
      </w:r>
    </w:p>
    <w:p w14:paraId="3E6CE03E" w14:textId="43C981C3" w:rsidR="00196307" w:rsidRPr="00792665" w:rsidRDefault="00196307" w:rsidP="00792665">
      <w:pPr>
        <w:pStyle w:val="ab"/>
        <w:numPr>
          <w:ilvl w:val="0"/>
          <w:numId w:val="13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792665">
        <w:rPr>
          <w:rFonts w:eastAsia="Arial"/>
          <w:bCs/>
          <w:sz w:val="24"/>
          <w:szCs w:val="24"/>
          <w:lang w:eastAsia="ar-SA"/>
        </w:rPr>
        <w:t xml:space="preserve">ООО «Горводоканал» обратилось </w:t>
      </w:r>
      <w:r w:rsidR="00EF019C" w:rsidRPr="00792665">
        <w:rPr>
          <w:rFonts w:eastAsia="Arial"/>
          <w:bCs/>
          <w:sz w:val="24"/>
          <w:szCs w:val="24"/>
          <w:lang w:eastAsia="ar-SA"/>
        </w:rPr>
        <w:t>20</w:t>
      </w:r>
      <w:r w:rsidRPr="00792665">
        <w:rPr>
          <w:rFonts w:eastAsia="Arial"/>
          <w:bCs/>
          <w:sz w:val="24"/>
          <w:szCs w:val="24"/>
          <w:lang w:eastAsia="ar-SA"/>
        </w:rPr>
        <w:t>.</w:t>
      </w:r>
      <w:r w:rsidR="00EF019C" w:rsidRPr="00792665">
        <w:rPr>
          <w:rFonts w:eastAsia="Arial"/>
          <w:bCs/>
          <w:sz w:val="24"/>
          <w:szCs w:val="24"/>
          <w:lang w:eastAsia="ar-SA"/>
        </w:rPr>
        <w:t>10</w:t>
      </w:r>
      <w:r w:rsidRPr="00792665">
        <w:rPr>
          <w:rFonts w:eastAsia="Arial"/>
          <w:bCs/>
          <w:sz w:val="24"/>
          <w:szCs w:val="24"/>
          <w:lang w:eastAsia="ar-SA"/>
        </w:rPr>
        <w:t xml:space="preserve">.2025 вх. № </w:t>
      </w:r>
      <w:r w:rsidR="00EF019C" w:rsidRPr="00792665">
        <w:rPr>
          <w:rFonts w:eastAsia="Arial"/>
          <w:bCs/>
          <w:sz w:val="24"/>
          <w:szCs w:val="24"/>
          <w:lang w:eastAsia="ar-SA"/>
        </w:rPr>
        <w:t>3574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в адрес Министерства с заявлени</w:t>
      </w:r>
      <w:r w:rsidR="00792665">
        <w:rPr>
          <w:rFonts w:eastAsia="Arial"/>
          <w:bCs/>
          <w:sz w:val="24"/>
          <w:szCs w:val="24"/>
          <w:lang w:eastAsia="ar-SA"/>
        </w:rPr>
        <w:t>ем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об установлении платы за подключение (технологическое присоединение) к централизованной системе водоснабжения ООО «Горводоканал» для объект</w:t>
      </w:r>
      <w:r w:rsidR="00792665">
        <w:rPr>
          <w:rFonts w:eastAsia="Arial"/>
          <w:bCs/>
          <w:sz w:val="24"/>
          <w:szCs w:val="24"/>
          <w:lang w:eastAsia="ar-SA"/>
        </w:rPr>
        <w:t>а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 w:rsidR="00792665">
        <w:rPr>
          <w:rFonts w:eastAsia="Arial"/>
          <w:bCs/>
          <w:sz w:val="24"/>
          <w:szCs w:val="24"/>
          <w:lang w:eastAsia="ar-SA"/>
        </w:rPr>
        <w:t>е</w:t>
      </w:r>
      <w:r w:rsidR="00A06A0D" w:rsidRPr="00792665">
        <w:rPr>
          <w:rFonts w:eastAsia="Arial"/>
          <w:bCs/>
          <w:sz w:val="24"/>
          <w:szCs w:val="24"/>
          <w:lang w:eastAsia="ar-SA"/>
        </w:rPr>
        <w:t>м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по котор</w:t>
      </w:r>
      <w:r w:rsidR="00792665">
        <w:rPr>
          <w:rFonts w:eastAsia="Arial"/>
          <w:bCs/>
          <w:sz w:val="24"/>
          <w:szCs w:val="24"/>
          <w:lang w:eastAsia="ar-SA"/>
        </w:rPr>
        <w:t>ому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явля</w:t>
      </w:r>
      <w:r w:rsidR="00792665">
        <w:rPr>
          <w:rFonts w:eastAsia="Arial"/>
          <w:bCs/>
          <w:sz w:val="24"/>
          <w:szCs w:val="24"/>
          <w:lang w:eastAsia="ar-SA"/>
        </w:rPr>
        <w:t>е</w:t>
      </w:r>
      <w:r w:rsidRPr="00792665">
        <w:rPr>
          <w:rFonts w:eastAsia="Arial"/>
          <w:bCs/>
          <w:sz w:val="24"/>
          <w:szCs w:val="24"/>
          <w:lang w:eastAsia="ar-SA"/>
        </w:rPr>
        <w:t xml:space="preserve">тся </w:t>
      </w:r>
      <w:r w:rsidR="00A65780" w:rsidRPr="00792665">
        <w:rPr>
          <w:rFonts w:eastAsia="Arial"/>
          <w:bCs/>
          <w:sz w:val="24"/>
          <w:szCs w:val="24"/>
          <w:lang w:eastAsia="ar-SA"/>
        </w:rPr>
        <w:t>ООО «Специализированный застройщик «Нова»</w:t>
      </w:r>
      <w:r w:rsidR="00792665">
        <w:rPr>
          <w:rFonts w:eastAsia="Arial"/>
          <w:bCs/>
          <w:sz w:val="24"/>
          <w:szCs w:val="24"/>
          <w:lang w:eastAsia="ar-SA"/>
        </w:rPr>
        <w:t>,</w:t>
      </w:r>
      <w:r w:rsidR="00EF019C" w:rsidRPr="00792665">
        <w:rPr>
          <w:rFonts w:eastAsia="Arial"/>
          <w:bCs/>
          <w:sz w:val="24"/>
          <w:szCs w:val="24"/>
          <w:lang w:eastAsia="ar-SA"/>
        </w:rPr>
        <w:t xml:space="preserve"> </w:t>
      </w:r>
      <w:r w:rsidRPr="00792665">
        <w:rPr>
          <w:rFonts w:eastAsia="Arial"/>
          <w:bCs/>
          <w:sz w:val="24"/>
          <w:szCs w:val="24"/>
          <w:lang w:eastAsia="ar-SA"/>
        </w:rPr>
        <w:t>в индивидуальном порядке.</w:t>
      </w:r>
    </w:p>
    <w:p w14:paraId="253B491C" w14:textId="18CF1E6D" w:rsidR="00B52E7A" w:rsidRDefault="002B1B55" w:rsidP="00196307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Объем подключаемой нагрузки </w:t>
      </w:r>
      <w:r w:rsidRPr="002B1B55">
        <w:rPr>
          <w:rFonts w:eastAsia="Arial"/>
          <w:bCs/>
          <w:sz w:val="24"/>
          <w:szCs w:val="24"/>
          <w:lang w:eastAsia="ar-SA"/>
        </w:rPr>
        <w:t xml:space="preserve">для </w:t>
      </w:r>
      <w:r w:rsidRPr="002B1B55">
        <w:rPr>
          <w:sz w:val="24"/>
          <w:szCs w:val="24"/>
        </w:rPr>
        <w:t>ООО «Специализированный застройщик «Нова»</w:t>
      </w:r>
      <w:r>
        <w:rPr>
          <w:sz w:val="24"/>
          <w:szCs w:val="24"/>
        </w:rPr>
        <w:t xml:space="preserve"> составил 1907,07 </w:t>
      </w:r>
      <w:r w:rsidRPr="002B1B55">
        <w:rPr>
          <w:sz w:val="24"/>
          <w:szCs w:val="28"/>
        </w:rPr>
        <w:t>куб. м/сут.</w:t>
      </w:r>
    </w:p>
    <w:p w14:paraId="478A8635" w14:textId="77777777" w:rsidR="001B6534" w:rsidRDefault="00EF019C" w:rsidP="001B6534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На основе анализа </w:t>
      </w:r>
      <w:r w:rsidR="004F165D">
        <w:rPr>
          <w:rFonts w:eastAsia="Arial"/>
          <w:bCs/>
          <w:sz w:val="24"/>
          <w:szCs w:val="24"/>
          <w:lang w:eastAsia="ar-SA"/>
        </w:rPr>
        <w:t>обосновывающих</w:t>
      </w:r>
      <w:r>
        <w:rPr>
          <w:rFonts w:eastAsia="Arial"/>
          <w:bCs/>
          <w:sz w:val="24"/>
          <w:szCs w:val="24"/>
          <w:lang w:eastAsia="ar-SA"/>
        </w:rPr>
        <w:t xml:space="preserve"> материалов</w:t>
      </w:r>
      <w:r w:rsidR="001B6534">
        <w:rPr>
          <w:rFonts w:eastAsia="Arial"/>
          <w:bCs/>
          <w:sz w:val="24"/>
          <w:szCs w:val="24"/>
          <w:lang w:eastAsia="ar-SA"/>
        </w:rPr>
        <w:t xml:space="preserve"> установлено</w:t>
      </w:r>
      <w:r w:rsidR="00C41250">
        <w:rPr>
          <w:rFonts w:eastAsia="Arial"/>
          <w:bCs/>
          <w:sz w:val="24"/>
          <w:szCs w:val="24"/>
          <w:lang w:eastAsia="ar-SA"/>
        </w:rPr>
        <w:t xml:space="preserve">, что </w:t>
      </w:r>
      <w:r w:rsidR="001B6534">
        <w:rPr>
          <w:rFonts w:eastAsia="Arial"/>
          <w:bCs/>
          <w:sz w:val="24"/>
          <w:szCs w:val="24"/>
          <w:lang w:eastAsia="ar-SA"/>
        </w:rPr>
        <w:t xml:space="preserve">организацией-заявителем заявлены следующие </w:t>
      </w:r>
      <w:r w:rsidR="00C41250" w:rsidRPr="00C41250">
        <w:rPr>
          <w:rFonts w:eastAsia="Arial"/>
          <w:bCs/>
          <w:sz w:val="24"/>
          <w:szCs w:val="24"/>
          <w:lang w:eastAsia="ar-SA"/>
        </w:rPr>
        <w:t>расходы</w:t>
      </w:r>
      <w:r w:rsidR="001B6534">
        <w:rPr>
          <w:rFonts w:eastAsia="Arial"/>
          <w:bCs/>
          <w:sz w:val="24"/>
          <w:szCs w:val="24"/>
          <w:lang w:eastAsia="ar-SA"/>
        </w:rPr>
        <w:t>:</w:t>
      </w:r>
    </w:p>
    <w:p w14:paraId="2EBE2147" w14:textId="19B14652" w:rsidR="001B6534" w:rsidRPr="001B6534" w:rsidRDefault="001B6534" w:rsidP="001B6534">
      <w:pPr>
        <w:pStyle w:val="ab"/>
        <w:numPr>
          <w:ilvl w:val="0"/>
          <w:numId w:val="11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На модернизацию насосной станции 2-го подъема площадки «Кирпичная» (демонтажные работы, покупку и монтаж оборудования). </w:t>
      </w:r>
    </w:p>
    <w:p w14:paraId="395AE771" w14:textId="17809C64" w:rsidR="00C41250" w:rsidRPr="001B6534" w:rsidRDefault="001B6534" w:rsidP="001B6534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426C91">
        <w:rPr>
          <w:rFonts w:eastAsia="Arial"/>
          <w:bCs/>
          <w:sz w:val="24"/>
          <w:szCs w:val="24"/>
          <w:lang w:eastAsia="ar-SA"/>
        </w:rPr>
        <w:t>13 594,575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Министерством принято </w:t>
      </w:r>
      <w:r w:rsidR="00701E62">
        <w:rPr>
          <w:rFonts w:eastAsia="Arial"/>
          <w:bCs/>
          <w:sz w:val="24"/>
          <w:szCs w:val="24"/>
          <w:lang w:eastAsia="ar-SA"/>
        </w:rPr>
        <w:t xml:space="preserve">13 461,98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руб. Расходы в размере </w:t>
      </w:r>
      <w:r w:rsidR="00701E62">
        <w:rPr>
          <w:rFonts w:eastAsia="Arial"/>
          <w:bCs/>
          <w:sz w:val="24"/>
          <w:szCs w:val="24"/>
          <w:lang w:eastAsia="ar-SA"/>
        </w:rPr>
        <w:t>132,60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(сметная прибыль) исключены </w:t>
      </w:r>
      <w:r w:rsidR="00EF53DB" w:rsidRPr="00EF53DB">
        <w:rPr>
          <w:rFonts w:eastAsia="Arial"/>
          <w:bCs/>
          <w:sz w:val="24"/>
          <w:szCs w:val="24"/>
          <w:lang w:eastAsia="ar-SA"/>
        </w:rPr>
        <w:t>на основании положений статьи 252 Налогового кодекса РФ (как необоснованные расходы)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5C010BE1" w14:textId="23FEE023" w:rsidR="001B6534" w:rsidRPr="001B6534" w:rsidRDefault="001B6534" w:rsidP="001B6534">
      <w:pPr>
        <w:pStyle w:val="ab"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>На выполнение работ по проектированию.</w:t>
      </w:r>
    </w:p>
    <w:p w14:paraId="2F31A735" w14:textId="33831A57" w:rsidR="001B6534" w:rsidRPr="001B6534" w:rsidRDefault="001B6534" w:rsidP="001B6534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Организацией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заявлены расходы в размере </w:t>
      </w:r>
      <w:r w:rsidR="00701E62">
        <w:rPr>
          <w:rFonts w:eastAsia="Arial"/>
          <w:bCs/>
          <w:sz w:val="24"/>
          <w:szCs w:val="24"/>
          <w:lang w:eastAsia="ar-SA"/>
        </w:rPr>
        <w:t>2 437,39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Министерством приняты расходы в размере </w:t>
      </w:r>
      <w:r w:rsidR="00701E62">
        <w:rPr>
          <w:rFonts w:eastAsia="Arial"/>
          <w:bCs/>
          <w:sz w:val="24"/>
          <w:szCs w:val="24"/>
          <w:lang w:eastAsia="ar-SA"/>
        </w:rPr>
        <w:t>2 412,05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Расходы в размере </w:t>
      </w:r>
      <w:r w:rsidR="00701E62">
        <w:rPr>
          <w:rFonts w:eastAsia="Arial"/>
          <w:bCs/>
          <w:sz w:val="24"/>
          <w:szCs w:val="24"/>
          <w:lang w:eastAsia="ar-SA"/>
        </w:rPr>
        <w:t>25,34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исключены </w:t>
      </w:r>
      <w:r w:rsidR="00EF53DB" w:rsidRPr="00EF53DB">
        <w:rPr>
          <w:rFonts w:eastAsia="Arial"/>
          <w:bCs/>
          <w:sz w:val="24"/>
          <w:szCs w:val="24"/>
          <w:lang w:eastAsia="ar-SA"/>
        </w:rPr>
        <w:t xml:space="preserve">на основании </w:t>
      </w:r>
      <w:r w:rsidR="00EF53DB" w:rsidRPr="00EF53DB">
        <w:rPr>
          <w:rFonts w:eastAsia="Arial"/>
          <w:bCs/>
          <w:sz w:val="24"/>
          <w:szCs w:val="24"/>
          <w:lang w:eastAsia="ar-SA"/>
        </w:rPr>
        <w:lastRenderedPageBreak/>
        <w:t>п. 22 Основ ценообразования в сфере водоснабжения и водоотведения, утвержденных постановлением Правительства РФ от 13.05.2013 № 406 (далее – Основы ценообразования)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1EE86862" w14:textId="5203B447" w:rsidR="001B6534" w:rsidRPr="002D2907" w:rsidRDefault="001B6534" w:rsidP="002D2907">
      <w:pPr>
        <w:pStyle w:val="ab"/>
        <w:numPr>
          <w:ilvl w:val="0"/>
          <w:numId w:val="12"/>
        </w:numPr>
        <w:ind w:left="1276"/>
        <w:jc w:val="both"/>
        <w:rPr>
          <w:rFonts w:eastAsia="Arial"/>
          <w:bCs/>
          <w:sz w:val="24"/>
          <w:szCs w:val="24"/>
          <w:lang w:eastAsia="ar-SA"/>
        </w:rPr>
      </w:pPr>
      <w:r w:rsidRPr="002D2907">
        <w:rPr>
          <w:rFonts w:eastAsia="Arial"/>
          <w:bCs/>
          <w:sz w:val="24"/>
          <w:szCs w:val="24"/>
          <w:lang w:eastAsia="ar-SA"/>
        </w:rPr>
        <w:t>Налог на прибыль.</w:t>
      </w:r>
    </w:p>
    <w:p w14:paraId="77789CF0" w14:textId="78DF7288" w:rsidR="001B6534" w:rsidRDefault="001B6534" w:rsidP="001B6534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C9117A" w:rsidRPr="00C9117A">
        <w:rPr>
          <w:rFonts w:eastAsia="Arial"/>
          <w:bCs/>
          <w:sz w:val="24"/>
          <w:szCs w:val="24"/>
          <w:lang w:eastAsia="ar-SA"/>
        </w:rPr>
        <w:t>5</w:t>
      </w:r>
      <w:r w:rsidR="00C9117A">
        <w:rPr>
          <w:rFonts w:eastAsia="Arial"/>
          <w:bCs/>
          <w:sz w:val="24"/>
          <w:szCs w:val="24"/>
          <w:lang w:eastAsia="ar-SA"/>
        </w:rPr>
        <w:t xml:space="preserve"> </w:t>
      </w:r>
      <w:r w:rsidR="00C9117A" w:rsidRPr="00C9117A">
        <w:rPr>
          <w:rFonts w:eastAsia="Arial"/>
          <w:bCs/>
          <w:sz w:val="24"/>
          <w:szCs w:val="24"/>
          <w:lang w:eastAsia="ar-SA"/>
        </w:rPr>
        <w:t>343,99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руб. Министерством приняты расходы по данной статье в размере </w:t>
      </w:r>
      <w:r w:rsidR="00C9117A" w:rsidRPr="00C9117A">
        <w:rPr>
          <w:rFonts w:eastAsia="Arial"/>
          <w:bCs/>
          <w:sz w:val="24"/>
          <w:szCs w:val="24"/>
          <w:lang w:eastAsia="ar-SA"/>
        </w:rPr>
        <w:t xml:space="preserve">5 291,34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Сумма в размере </w:t>
      </w:r>
      <w:r w:rsidR="00C9117A">
        <w:rPr>
          <w:rFonts w:eastAsia="Arial"/>
          <w:bCs/>
          <w:sz w:val="24"/>
          <w:szCs w:val="24"/>
          <w:lang w:eastAsia="ar-SA"/>
        </w:rPr>
        <w:t>52,65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исключена Министерством на </w:t>
      </w:r>
      <w:proofErr w:type="spellStart"/>
      <w:r w:rsidR="00EF53DB" w:rsidRPr="00EF53DB">
        <w:rPr>
          <w:rFonts w:eastAsia="Arial"/>
          <w:bCs/>
          <w:sz w:val="24"/>
          <w:szCs w:val="24"/>
          <w:lang w:eastAsia="ar-SA"/>
        </w:rPr>
        <w:t>на</w:t>
      </w:r>
      <w:proofErr w:type="spellEnd"/>
      <w:r w:rsidR="00EF53DB" w:rsidRPr="00EF53DB">
        <w:rPr>
          <w:rFonts w:eastAsia="Arial"/>
          <w:bCs/>
          <w:sz w:val="24"/>
          <w:szCs w:val="24"/>
          <w:lang w:eastAsia="ar-SA"/>
        </w:rPr>
        <w:t xml:space="preserve"> основании на основании положений статьи 252 Налогового кодекса РФ (как необоснованные расходы).</w:t>
      </w:r>
    </w:p>
    <w:p w14:paraId="7D151BA3" w14:textId="0242918C" w:rsidR="001B6534" w:rsidRDefault="001B6534" w:rsidP="001B6534">
      <w:pPr>
        <w:pStyle w:val="ab"/>
        <w:numPr>
          <w:ilvl w:val="0"/>
          <w:numId w:val="12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Р</w:t>
      </w:r>
      <w:r w:rsidRPr="001B6534">
        <w:rPr>
          <w:rFonts w:eastAsia="Arial"/>
          <w:bCs/>
          <w:sz w:val="24"/>
          <w:szCs w:val="24"/>
          <w:lang w:eastAsia="ar-SA"/>
        </w:rPr>
        <w:t>асход</w:t>
      </w:r>
      <w:r>
        <w:rPr>
          <w:rFonts w:eastAsia="Arial"/>
          <w:bCs/>
          <w:sz w:val="24"/>
          <w:szCs w:val="24"/>
          <w:lang w:eastAsia="ar-SA"/>
        </w:rPr>
        <w:t>ы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на получение экспертного заключения по вопросам обоснованности выполнения мероприятий по модернизации насосной станции 2-го подъема площадки «Кирпичная»</w:t>
      </w:r>
      <w:r w:rsidR="00545ACF">
        <w:rPr>
          <w:rFonts w:eastAsia="Arial"/>
          <w:bCs/>
          <w:sz w:val="24"/>
          <w:szCs w:val="24"/>
          <w:lang w:eastAsia="ar-SA"/>
        </w:rPr>
        <w:t>.</w:t>
      </w:r>
    </w:p>
    <w:p w14:paraId="2B442457" w14:textId="0AE2F60A" w:rsidR="00545ACF" w:rsidRDefault="001B6534" w:rsidP="00545AC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Организацие</w:t>
      </w:r>
      <w:r w:rsidR="00EF53DB">
        <w:rPr>
          <w:rFonts w:eastAsia="Arial"/>
          <w:bCs/>
          <w:sz w:val="24"/>
          <w:szCs w:val="24"/>
          <w:lang w:eastAsia="ar-SA"/>
        </w:rPr>
        <w:t>й</w:t>
      </w:r>
      <w:r>
        <w:rPr>
          <w:rFonts w:eastAsia="Arial"/>
          <w:bCs/>
          <w:sz w:val="24"/>
          <w:szCs w:val="24"/>
          <w:lang w:eastAsia="ar-SA"/>
        </w:rPr>
        <w:t xml:space="preserve"> заявлены расходы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размере </w:t>
      </w:r>
      <w:r w:rsidR="00C9117A">
        <w:rPr>
          <w:rFonts w:eastAsia="Arial"/>
          <w:bCs/>
          <w:sz w:val="24"/>
          <w:szCs w:val="24"/>
          <w:lang w:eastAsia="ar-SA"/>
        </w:rPr>
        <w:t>271,49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</w:t>
      </w:r>
      <w:r w:rsidR="00545ACF">
        <w:rPr>
          <w:rFonts w:eastAsia="Arial"/>
          <w:bCs/>
          <w:sz w:val="24"/>
          <w:szCs w:val="24"/>
          <w:lang w:eastAsia="ar-SA"/>
        </w:rPr>
        <w:t>Данные затраты исключены в полном объеме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</w:t>
      </w:r>
      <w:r w:rsidR="00EF53DB" w:rsidRPr="00EF53DB">
        <w:rPr>
          <w:rFonts w:eastAsia="Arial"/>
          <w:bCs/>
          <w:sz w:val="24"/>
          <w:szCs w:val="24"/>
          <w:lang w:eastAsia="ar-SA"/>
        </w:rPr>
        <w:t>на основании п. 22 Основ ценообразования</w:t>
      </w:r>
      <w:r w:rsidR="00545ACF">
        <w:rPr>
          <w:rFonts w:eastAsia="Arial"/>
          <w:bCs/>
          <w:sz w:val="24"/>
          <w:szCs w:val="24"/>
          <w:lang w:eastAsia="ar-SA"/>
        </w:rPr>
        <w:t>.</w:t>
      </w:r>
    </w:p>
    <w:p w14:paraId="6F6DA2CE" w14:textId="256A1B5F" w:rsidR="00C41250" w:rsidRDefault="00C41250" w:rsidP="00545AC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 xml:space="preserve">В результате анализа обоснованности расходов, связанных с подключением (технологическим присоединением) к централизованной системе </w:t>
      </w:r>
      <w:r>
        <w:rPr>
          <w:rFonts w:eastAsia="Arial"/>
          <w:bCs/>
          <w:sz w:val="24"/>
          <w:szCs w:val="24"/>
          <w:lang w:eastAsia="ar-SA"/>
        </w:rPr>
        <w:t>водоснабжения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ООО «Горводоканал» для объект</w:t>
      </w:r>
      <w:r w:rsidR="00C9117A"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 w:rsidR="00C9117A"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 w:rsidR="00C9117A"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 w:rsidR="00C9117A"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="00A65780">
        <w:rPr>
          <w:rFonts w:eastAsia="Arial"/>
          <w:bCs/>
          <w:sz w:val="24"/>
          <w:szCs w:val="24"/>
          <w:lang w:eastAsia="ar-SA"/>
        </w:rPr>
        <w:t>ООО «Специализированный застройщик «Нова</w:t>
      </w:r>
      <w:r w:rsidR="00C9117A">
        <w:rPr>
          <w:rFonts w:eastAsia="Arial"/>
          <w:bCs/>
          <w:sz w:val="24"/>
          <w:szCs w:val="24"/>
          <w:lang w:eastAsia="ar-SA"/>
        </w:rPr>
        <w:t>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порядке, определены следующие статьи затрат: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3"/>
        <w:gridCol w:w="5665"/>
        <w:gridCol w:w="1651"/>
        <w:gridCol w:w="1651"/>
      </w:tblGrid>
      <w:tr w:rsidR="00C9117A" w:rsidRPr="00797A6D" w14:paraId="6B40A7E2" w14:textId="2F0F32A8" w:rsidTr="00A244E2">
        <w:trPr>
          <w:trHeight w:val="28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2D95" w14:textId="77777777" w:rsidR="00C9117A" w:rsidRPr="00C9117A" w:rsidRDefault="00C9117A" w:rsidP="00C9117A">
            <w:pPr>
              <w:rPr>
                <w:color w:val="000000"/>
              </w:rPr>
            </w:pPr>
            <w:r w:rsidRPr="00C9117A">
              <w:rPr>
                <w:color w:val="000000"/>
              </w:rPr>
              <w:t>№ п/п</w:t>
            </w:r>
          </w:p>
        </w:tc>
        <w:tc>
          <w:tcPr>
            <w:tcW w:w="2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AD2F" w14:textId="77777777" w:rsidR="00C9117A" w:rsidRPr="00C9117A" w:rsidRDefault="00C9117A" w:rsidP="00C9117A">
            <w:pPr>
              <w:rPr>
                <w:color w:val="000000"/>
              </w:rPr>
            </w:pPr>
            <w:r w:rsidRPr="00C9117A">
              <w:rPr>
                <w:color w:val="000000"/>
              </w:rPr>
              <w:t>Наименование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382A" w14:textId="76598C31" w:rsidR="00C9117A" w:rsidRPr="00797A6D" w:rsidRDefault="00C9117A" w:rsidP="00C9117A">
            <w:pPr>
              <w:rPr>
                <w:color w:val="000000"/>
              </w:rPr>
            </w:pPr>
            <w:r w:rsidRPr="00797A6D">
              <w:rPr>
                <w:color w:val="000000"/>
              </w:rPr>
              <w:t>Ед. из.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7319E" w14:textId="331FC9A8" w:rsidR="00C9117A" w:rsidRPr="00797A6D" w:rsidRDefault="00A244E2" w:rsidP="00C9117A">
            <w:pPr>
              <w:rPr>
                <w:color w:val="000000"/>
              </w:rPr>
            </w:pPr>
            <w:r w:rsidRPr="00797A6D">
              <w:rPr>
                <w:color w:val="000000"/>
              </w:rPr>
              <w:t>Стоимость (без НДС)</w:t>
            </w:r>
          </w:p>
        </w:tc>
      </w:tr>
      <w:tr w:rsidR="00C9117A" w:rsidRPr="00797A6D" w14:paraId="3909A58F" w14:textId="15D76B65" w:rsidTr="00A244E2">
        <w:trPr>
          <w:trHeight w:val="571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71B4" w14:textId="77777777" w:rsidR="00C9117A" w:rsidRPr="00C9117A" w:rsidRDefault="00C9117A" w:rsidP="00C9117A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1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CFBE" w14:textId="77777777" w:rsidR="00C9117A" w:rsidRPr="00C9117A" w:rsidRDefault="00C9117A" w:rsidP="00C9117A">
            <w:pPr>
              <w:rPr>
                <w:color w:val="000000"/>
              </w:rPr>
            </w:pPr>
            <w:r w:rsidRPr="00C9117A">
              <w:rPr>
                <w:color w:val="000000"/>
              </w:rPr>
              <w:t>Расходы на мероприятие по увеличению мощности-Модернизация насосной станции 2 подъема "Кирпичная"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C7ED" w14:textId="2C5F3CAA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</w:t>
            </w:r>
            <w:r w:rsidR="00C9117A" w:rsidRPr="00797A6D">
              <w:rPr>
                <w:color w:val="000000"/>
              </w:rPr>
              <w:t>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B1E0" w14:textId="2CA94AC3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15 874,03</w:t>
            </w:r>
          </w:p>
        </w:tc>
      </w:tr>
      <w:tr w:rsidR="00C9117A" w:rsidRPr="00797A6D" w14:paraId="64BDDA77" w14:textId="1A9789FC" w:rsidTr="00A244E2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2A67" w14:textId="77777777" w:rsidR="00C9117A" w:rsidRPr="00C9117A" w:rsidRDefault="00C9117A" w:rsidP="00C9117A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87E3" w14:textId="77777777" w:rsidR="00C9117A" w:rsidRPr="00C9117A" w:rsidRDefault="00C9117A" w:rsidP="00C9117A">
            <w:pPr>
              <w:rPr>
                <w:color w:val="000000"/>
              </w:rPr>
            </w:pPr>
            <w:r w:rsidRPr="00C9117A">
              <w:rPr>
                <w:color w:val="000000"/>
              </w:rPr>
              <w:t>Расходы на получение экспертного заключения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35CB3" w14:textId="0EE4CB41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</w:t>
            </w:r>
            <w:r w:rsidR="00C9117A" w:rsidRPr="00797A6D">
              <w:rPr>
                <w:color w:val="000000"/>
              </w:rPr>
              <w:t>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5772" w14:textId="2545692A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0</w:t>
            </w:r>
          </w:p>
        </w:tc>
      </w:tr>
      <w:tr w:rsidR="00C9117A" w:rsidRPr="00797A6D" w14:paraId="57F4660F" w14:textId="76489484" w:rsidTr="00A244E2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9677" w14:textId="61F4D4CE" w:rsidR="00C9117A" w:rsidRPr="00C9117A" w:rsidRDefault="00C9117A" w:rsidP="00C9117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3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3A7A" w14:textId="1D5E4B47" w:rsidR="00C9117A" w:rsidRPr="00C9117A" w:rsidRDefault="00C9117A" w:rsidP="00C9117A">
            <w:pPr>
              <w:rPr>
                <w:color w:val="000000"/>
              </w:rPr>
            </w:pPr>
            <w:r w:rsidRPr="00C9117A">
              <w:rPr>
                <w:color w:val="000000"/>
              </w:rPr>
              <w:t xml:space="preserve">Налог на прибыль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D38D" w14:textId="57BC114F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</w:t>
            </w:r>
            <w:r w:rsidR="00C9117A" w:rsidRPr="00797A6D">
              <w:rPr>
                <w:color w:val="000000"/>
              </w:rPr>
              <w:t>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7F91" w14:textId="75A5E637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5 291,34</w:t>
            </w:r>
          </w:p>
        </w:tc>
      </w:tr>
      <w:tr w:rsidR="00C9117A" w:rsidRPr="00797A6D" w14:paraId="434C5956" w14:textId="3208C202" w:rsidTr="00A244E2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4482" w14:textId="0894D508" w:rsidR="00C9117A" w:rsidRPr="00C9117A" w:rsidRDefault="00C9117A" w:rsidP="00C9117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4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211E" w14:textId="64D4EEFA" w:rsidR="00C9117A" w:rsidRPr="00C9117A" w:rsidRDefault="002D2907" w:rsidP="00C9117A">
            <w:pPr>
              <w:rPr>
                <w:color w:val="000000"/>
              </w:rPr>
            </w:pPr>
            <w:r>
              <w:rPr>
                <w:color w:val="000000"/>
              </w:rPr>
              <w:t>Итого с налогом на прибыль 25 %</w:t>
            </w:r>
            <w:r w:rsidR="00C9117A" w:rsidRPr="00C9117A">
              <w:rPr>
                <w:color w:val="000000"/>
              </w:rPr>
              <w:t xml:space="preserve">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201E9" w14:textId="0BA8982F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</w:t>
            </w:r>
            <w:r w:rsidR="00C9117A" w:rsidRPr="00797A6D">
              <w:rPr>
                <w:color w:val="000000"/>
              </w:rPr>
              <w:t>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8286" w14:textId="787DC1D7" w:rsidR="00C9117A" w:rsidRPr="00797A6D" w:rsidRDefault="00A244E2" w:rsidP="00A244E2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21 165,37</w:t>
            </w:r>
          </w:p>
        </w:tc>
      </w:tr>
    </w:tbl>
    <w:p w14:paraId="4ED0804A" w14:textId="77777777" w:rsidR="00C9117A" w:rsidRPr="00C41250" w:rsidRDefault="00C9117A" w:rsidP="00545AC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3DFC9883" w14:textId="5DE3CC9A" w:rsidR="00EF019C" w:rsidRDefault="00C41250" w:rsidP="00C41250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>Таким образом, размер платы за подключение (технологическое присоединение) к централизованной системе водоснабжения ООО «Горводоканал» для объект</w:t>
      </w:r>
      <w:r w:rsidR="00A244E2"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 w:rsidR="00A244E2"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 w:rsidR="00A244E2"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 w:rsidR="00A244E2"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="00A65780">
        <w:rPr>
          <w:rFonts w:eastAsia="Arial"/>
          <w:bCs/>
          <w:sz w:val="24"/>
          <w:szCs w:val="24"/>
          <w:lang w:eastAsia="ar-SA"/>
        </w:rPr>
        <w:t>ООО «Специализированный застройщик «Нова»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 составил</w:t>
      </w:r>
      <w:r>
        <w:rPr>
          <w:rFonts w:eastAsia="Arial"/>
          <w:bCs/>
          <w:sz w:val="24"/>
          <w:szCs w:val="24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578"/>
        <w:gridCol w:w="4861"/>
        <w:gridCol w:w="1889"/>
      </w:tblGrid>
      <w:tr w:rsidR="00545ACF" w:rsidRPr="000F3FD0" w14:paraId="1578248D" w14:textId="77777777" w:rsidTr="000F3FD0">
        <w:trPr>
          <w:trHeight w:val="1069"/>
          <w:jc w:val="center"/>
        </w:trPr>
        <w:tc>
          <w:tcPr>
            <w:tcW w:w="289" w:type="pct"/>
            <w:vAlign w:val="center"/>
          </w:tcPr>
          <w:p w14:paraId="544FBCD7" w14:textId="77777777" w:rsidR="00545ACF" w:rsidRPr="000F3FD0" w:rsidRDefault="00545ACF" w:rsidP="00A70844">
            <w:pPr>
              <w:tabs>
                <w:tab w:val="left" w:pos="9781"/>
              </w:tabs>
              <w:jc w:val="center"/>
            </w:pPr>
            <w:bookmarkStart w:id="2" w:name="_Hlk213425974"/>
            <w:r w:rsidRPr="000F3FD0">
              <w:t>№ п/п</w:t>
            </w:r>
          </w:p>
        </w:tc>
        <w:tc>
          <w:tcPr>
            <w:tcW w:w="1302" w:type="pct"/>
            <w:vAlign w:val="center"/>
          </w:tcPr>
          <w:p w14:paraId="120C666A" w14:textId="77777777" w:rsidR="00545ACF" w:rsidRPr="000F3FD0" w:rsidRDefault="00545ACF" w:rsidP="00A70844">
            <w:pPr>
              <w:tabs>
                <w:tab w:val="left" w:pos="9781"/>
              </w:tabs>
              <w:jc w:val="center"/>
            </w:pPr>
            <w:r w:rsidRPr="000F3FD0">
              <w:t>Заявитель</w:t>
            </w:r>
          </w:p>
        </w:tc>
        <w:tc>
          <w:tcPr>
            <w:tcW w:w="2455" w:type="pct"/>
            <w:vAlign w:val="center"/>
          </w:tcPr>
          <w:p w14:paraId="2188B787" w14:textId="148B8C76" w:rsidR="00545ACF" w:rsidRPr="000F3FD0" w:rsidRDefault="00545ACF" w:rsidP="000F3FD0">
            <w:pPr>
              <w:tabs>
                <w:tab w:val="left" w:pos="9781"/>
              </w:tabs>
              <w:jc w:val="center"/>
            </w:pPr>
            <w:r w:rsidRPr="000F3FD0">
              <w:t>Местонахождение объектов капитального строительства</w:t>
            </w:r>
            <w:r w:rsidR="000F3FD0">
              <w:t xml:space="preserve"> </w:t>
            </w:r>
            <w:r w:rsidRPr="000F3FD0">
              <w:t>(кадастровые номера земельных участков)</w:t>
            </w:r>
          </w:p>
        </w:tc>
        <w:tc>
          <w:tcPr>
            <w:tcW w:w="954" w:type="pct"/>
            <w:vAlign w:val="center"/>
          </w:tcPr>
          <w:p w14:paraId="6B256A9E" w14:textId="77777777" w:rsidR="00545ACF" w:rsidRPr="000F3FD0" w:rsidRDefault="00545ACF" w:rsidP="00A70844">
            <w:pPr>
              <w:tabs>
                <w:tab w:val="left" w:pos="9781"/>
              </w:tabs>
              <w:jc w:val="center"/>
            </w:pPr>
            <w:r w:rsidRPr="000F3FD0">
              <w:t>Плата за подключение без учета НДС (тыс.руб.)</w:t>
            </w:r>
          </w:p>
        </w:tc>
      </w:tr>
      <w:tr w:rsidR="00545ACF" w:rsidRPr="000F3FD0" w14:paraId="17FD38F5" w14:textId="77777777" w:rsidTr="00545ACF">
        <w:trPr>
          <w:trHeight w:val="577"/>
          <w:jc w:val="center"/>
        </w:trPr>
        <w:tc>
          <w:tcPr>
            <w:tcW w:w="289" w:type="pct"/>
          </w:tcPr>
          <w:p w14:paraId="3D1EFBBB" w14:textId="77777777" w:rsidR="00545ACF" w:rsidRPr="000F3FD0" w:rsidRDefault="00545ACF" w:rsidP="00A70844">
            <w:pPr>
              <w:tabs>
                <w:tab w:val="left" w:pos="9781"/>
              </w:tabs>
              <w:jc w:val="center"/>
            </w:pPr>
            <w:r w:rsidRPr="000F3FD0">
              <w:t>1</w:t>
            </w:r>
          </w:p>
        </w:tc>
        <w:tc>
          <w:tcPr>
            <w:tcW w:w="1302" w:type="pct"/>
            <w:vAlign w:val="center"/>
          </w:tcPr>
          <w:p w14:paraId="68AC0BD9" w14:textId="793F5D92" w:rsidR="00545ACF" w:rsidRPr="000F3FD0" w:rsidRDefault="00545ACF" w:rsidP="00A70844">
            <w:pPr>
              <w:tabs>
                <w:tab w:val="left" w:pos="9781"/>
              </w:tabs>
              <w:jc w:val="center"/>
            </w:pPr>
            <w:r w:rsidRPr="000F3FD0">
              <w:t>ООО «Специализированный застройщик «Нова»</w:t>
            </w:r>
          </w:p>
        </w:tc>
        <w:tc>
          <w:tcPr>
            <w:tcW w:w="2455" w:type="pct"/>
            <w:vAlign w:val="center"/>
          </w:tcPr>
          <w:p w14:paraId="2C25EAF1" w14:textId="77777777" w:rsidR="00545ACF" w:rsidRPr="000F3FD0" w:rsidRDefault="00545ACF" w:rsidP="00545ACF">
            <w:pPr>
              <w:jc w:val="center"/>
              <w:rPr>
                <w:bCs/>
              </w:rPr>
            </w:pPr>
            <w:r w:rsidRPr="000F3FD0">
              <w:rPr>
                <w:bCs/>
              </w:rPr>
              <w:t xml:space="preserve">Пензенская область, Пензенский район, с. Засечное; </w:t>
            </w:r>
          </w:p>
          <w:p w14:paraId="2B4F78A6" w14:textId="2DBFA4E7" w:rsidR="00545ACF" w:rsidRPr="000F3FD0" w:rsidRDefault="00545ACF" w:rsidP="00545ACF">
            <w:pPr>
              <w:jc w:val="center"/>
              <w:rPr>
                <w:rFonts w:ascii="Calibri" w:eastAsia="Calibri" w:hAnsi="Calibri" w:cs="Arial"/>
                <w:bCs/>
                <w:color w:val="FF0000"/>
                <w:lang w:eastAsia="en-US"/>
              </w:rPr>
            </w:pPr>
            <w:r w:rsidRPr="000F3FD0">
              <w:rPr>
                <w:bCs/>
              </w:rPr>
              <w:t>58:24:0381301:582</w:t>
            </w:r>
          </w:p>
        </w:tc>
        <w:tc>
          <w:tcPr>
            <w:tcW w:w="954" w:type="pct"/>
            <w:vAlign w:val="center"/>
          </w:tcPr>
          <w:p w14:paraId="41A5FD8F" w14:textId="59EB42C0" w:rsidR="00545ACF" w:rsidRPr="000F3FD0" w:rsidRDefault="00545ACF" w:rsidP="00A70844">
            <w:pPr>
              <w:jc w:val="center"/>
              <w:rPr>
                <w:bCs/>
              </w:rPr>
            </w:pPr>
            <w:r w:rsidRPr="000F3FD0">
              <w:rPr>
                <w:bCs/>
              </w:rPr>
              <w:t>21 165,37</w:t>
            </w:r>
          </w:p>
        </w:tc>
      </w:tr>
    </w:tbl>
    <w:p w14:paraId="00EEA205" w14:textId="77777777" w:rsidR="00043996" w:rsidRDefault="00043996" w:rsidP="00C25E8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3" w:name="_Hlk209541708"/>
      <w:bookmarkEnd w:id="0"/>
      <w:bookmarkEnd w:id="2"/>
    </w:p>
    <w:p w14:paraId="495A00F1" w14:textId="38B96F5F" w:rsidR="004C15F8" w:rsidRDefault="004C15F8" w:rsidP="0004399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4" w:name="_Hlk214011273"/>
      <w:r w:rsidRPr="004C15F8">
        <w:rPr>
          <w:rFonts w:eastAsia="Arial"/>
          <w:b/>
          <w:sz w:val="24"/>
          <w:szCs w:val="24"/>
          <w:lang w:eastAsia="ar-SA"/>
        </w:rPr>
        <w:t>Сагайдачный Д.И.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</w:t>
      </w:r>
      <w:bookmarkEnd w:id="4"/>
      <w:r w:rsidRPr="004C15F8">
        <w:rPr>
          <w:rFonts w:eastAsia="Arial"/>
          <w:bCs/>
          <w:sz w:val="24"/>
          <w:szCs w:val="24"/>
          <w:lang w:eastAsia="ar-SA"/>
        </w:rPr>
        <w:t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 (письмо от 0</w:t>
      </w:r>
      <w:r w:rsidR="003340B7">
        <w:rPr>
          <w:rFonts w:eastAsia="Arial"/>
          <w:bCs/>
          <w:sz w:val="24"/>
          <w:szCs w:val="24"/>
          <w:lang w:eastAsia="ar-SA"/>
        </w:rPr>
        <w:t>7</w:t>
      </w:r>
      <w:r w:rsidRPr="004C15F8">
        <w:rPr>
          <w:rFonts w:eastAsia="Arial"/>
          <w:bCs/>
          <w:sz w:val="24"/>
          <w:szCs w:val="24"/>
          <w:lang w:eastAsia="ar-SA"/>
        </w:rPr>
        <w:t>.1</w:t>
      </w:r>
      <w:r w:rsidR="003340B7">
        <w:rPr>
          <w:rFonts w:eastAsia="Arial"/>
          <w:bCs/>
          <w:sz w:val="24"/>
          <w:szCs w:val="24"/>
          <w:lang w:eastAsia="ar-SA"/>
        </w:rPr>
        <w:t>1</w:t>
      </w:r>
      <w:r w:rsidRPr="004C15F8">
        <w:rPr>
          <w:rFonts w:eastAsia="Arial"/>
          <w:bCs/>
          <w:sz w:val="24"/>
          <w:szCs w:val="24"/>
          <w:lang w:eastAsia="ar-SA"/>
        </w:rPr>
        <w:t>.20</w:t>
      </w:r>
      <w:r w:rsidR="003340B7">
        <w:rPr>
          <w:rFonts w:eastAsia="Arial"/>
          <w:bCs/>
          <w:sz w:val="24"/>
          <w:szCs w:val="24"/>
          <w:lang w:eastAsia="ar-SA"/>
        </w:rPr>
        <w:t>25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№14-05-2</w:t>
      </w:r>
      <w:r w:rsidR="003340B7">
        <w:rPr>
          <w:rFonts w:eastAsia="Arial"/>
          <w:bCs/>
          <w:sz w:val="24"/>
          <w:szCs w:val="24"/>
          <w:lang w:eastAsia="ar-SA"/>
        </w:rPr>
        <w:t>841</w:t>
      </w:r>
      <w:r w:rsidRPr="004C15F8">
        <w:rPr>
          <w:rFonts w:eastAsia="Arial"/>
          <w:bCs/>
          <w:sz w:val="24"/>
          <w:szCs w:val="24"/>
          <w:lang w:eastAsia="ar-SA"/>
        </w:rPr>
        <w:t>). Пензенское УФАС России в письме от 1</w:t>
      </w:r>
      <w:r w:rsidR="003340B7">
        <w:rPr>
          <w:rFonts w:eastAsia="Arial"/>
          <w:bCs/>
          <w:sz w:val="24"/>
          <w:szCs w:val="24"/>
          <w:lang w:eastAsia="ar-SA"/>
        </w:rPr>
        <w:t>0</w:t>
      </w:r>
      <w:r w:rsidRPr="004C15F8">
        <w:rPr>
          <w:rFonts w:eastAsia="Arial"/>
          <w:bCs/>
          <w:sz w:val="24"/>
          <w:szCs w:val="24"/>
          <w:lang w:eastAsia="ar-SA"/>
        </w:rPr>
        <w:t>.1</w:t>
      </w:r>
      <w:r w:rsidR="003340B7">
        <w:rPr>
          <w:rFonts w:eastAsia="Arial"/>
          <w:bCs/>
          <w:sz w:val="24"/>
          <w:szCs w:val="24"/>
          <w:lang w:eastAsia="ar-SA"/>
        </w:rPr>
        <w:t>1</w:t>
      </w:r>
      <w:r w:rsidRPr="004C15F8">
        <w:rPr>
          <w:rFonts w:eastAsia="Arial"/>
          <w:bCs/>
          <w:sz w:val="24"/>
          <w:szCs w:val="24"/>
          <w:lang w:eastAsia="ar-SA"/>
        </w:rPr>
        <w:t>.202</w:t>
      </w:r>
      <w:r w:rsidR="003340B7">
        <w:rPr>
          <w:rFonts w:eastAsia="Arial"/>
          <w:bCs/>
          <w:sz w:val="24"/>
          <w:szCs w:val="24"/>
          <w:lang w:eastAsia="ar-SA"/>
        </w:rPr>
        <w:t>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 ЕД/5</w:t>
      </w:r>
      <w:r w:rsidR="003340B7">
        <w:rPr>
          <w:rFonts w:eastAsia="Arial"/>
          <w:bCs/>
          <w:sz w:val="24"/>
          <w:szCs w:val="24"/>
          <w:lang w:eastAsia="ar-SA"/>
        </w:rPr>
        <w:t>318</w:t>
      </w:r>
      <w:r w:rsidRPr="004C15F8">
        <w:rPr>
          <w:rFonts w:eastAsia="Arial"/>
          <w:bCs/>
          <w:sz w:val="24"/>
          <w:szCs w:val="24"/>
          <w:lang w:eastAsia="ar-SA"/>
        </w:rPr>
        <w:t>/2</w:t>
      </w:r>
      <w:r w:rsidR="003340B7">
        <w:rPr>
          <w:rFonts w:eastAsia="Arial"/>
          <w:bCs/>
          <w:sz w:val="24"/>
          <w:szCs w:val="24"/>
          <w:lang w:eastAsia="ar-SA"/>
        </w:rPr>
        <w:t>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</w:t>
      </w:r>
    </w:p>
    <w:p w14:paraId="36C12168" w14:textId="06EA9534" w:rsidR="003340B7" w:rsidRPr="003340B7" w:rsidRDefault="003340B7" w:rsidP="0004399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340B7">
        <w:rPr>
          <w:rFonts w:eastAsia="Arial"/>
          <w:b/>
          <w:sz w:val="24"/>
          <w:szCs w:val="24"/>
          <w:lang w:eastAsia="ar-SA"/>
        </w:rPr>
        <w:t>Сагайдачный Д.И.</w:t>
      </w:r>
      <w:r>
        <w:rPr>
          <w:rFonts w:eastAsia="Arial"/>
          <w:b/>
          <w:sz w:val="24"/>
          <w:szCs w:val="24"/>
          <w:lang w:eastAsia="ar-SA"/>
        </w:rPr>
        <w:t xml:space="preserve"> </w:t>
      </w:r>
      <w:r w:rsidRPr="003340B7">
        <w:rPr>
          <w:rFonts w:eastAsia="Arial"/>
          <w:bCs/>
          <w:sz w:val="24"/>
          <w:szCs w:val="24"/>
          <w:lang w:eastAsia="ar-SA"/>
        </w:rPr>
        <w:t>у</w:t>
      </w:r>
      <w:r>
        <w:rPr>
          <w:rFonts w:eastAsia="Arial"/>
          <w:bCs/>
          <w:sz w:val="24"/>
          <w:szCs w:val="24"/>
          <w:lang w:eastAsia="ar-SA"/>
        </w:rPr>
        <w:t>точнил у представителей ООО «Горводоканал»</w:t>
      </w:r>
      <w:r w:rsidR="002D2907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имеются ли у них возражения и</w:t>
      </w:r>
      <w:r w:rsidR="00F66594">
        <w:rPr>
          <w:rFonts w:eastAsia="Arial"/>
          <w:bCs/>
          <w:sz w:val="24"/>
          <w:szCs w:val="24"/>
          <w:lang w:eastAsia="ar-SA"/>
        </w:rPr>
        <w:t>ли</w:t>
      </w:r>
      <w:r>
        <w:rPr>
          <w:rFonts w:eastAsia="Arial"/>
          <w:bCs/>
          <w:sz w:val="24"/>
          <w:szCs w:val="24"/>
          <w:lang w:eastAsia="ar-SA"/>
        </w:rPr>
        <w:t xml:space="preserve"> замечания по материалам</w:t>
      </w:r>
      <w:r w:rsidR="00F66594">
        <w:rPr>
          <w:rFonts w:eastAsia="Arial"/>
          <w:bCs/>
          <w:sz w:val="24"/>
          <w:szCs w:val="24"/>
          <w:lang w:eastAsia="ar-SA"/>
        </w:rPr>
        <w:t xml:space="preserve">, которые были представлены в адрес </w:t>
      </w:r>
      <w:r w:rsidR="00A244E2">
        <w:rPr>
          <w:rFonts w:eastAsia="Arial"/>
          <w:bCs/>
          <w:sz w:val="24"/>
          <w:szCs w:val="24"/>
          <w:lang w:eastAsia="ar-SA"/>
        </w:rPr>
        <w:t xml:space="preserve">                                        </w:t>
      </w:r>
      <w:r w:rsidR="00F66594">
        <w:rPr>
          <w:rFonts w:eastAsia="Arial"/>
          <w:bCs/>
          <w:sz w:val="24"/>
          <w:szCs w:val="24"/>
          <w:lang w:eastAsia="ar-SA"/>
        </w:rPr>
        <w:t>ООО «Горводоканал». Представители сообщили, что возражений и замечаний по представленным материалам не имеется.</w:t>
      </w:r>
    </w:p>
    <w:p w14:paraId="47812CFB" w14:textId="138C42C7" w:rsidR="00043996" w:rsidRDefault="00043996" w:rsidP="0004399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 xml:space="preserve">предложил вынести на голосование утверждение платы </w:t>
      </w:r>
      <w:bookmarkStart w:id="5" w:name="_Hlk212798694"/>
      <w:r w:rsidRPr="00043996">
        <w:rPr>
          <w:rFonts w:eastAsia="Arial"/>
          <w:bCs/>
          <w:sz w:val="24"/>
          <w:szCs w:val="24"/>
          <w:lang w:eastAsia="ar-SA"/>
        </w:rPr>
        <w:t>за подключение (технологическое присоединение) к централизованной системе водоснабжения ООО «Горводоканал» для объект</w:t>
      </w:r>
      <w:r w:rsidR="00A244E2"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 w:rsidR="00A244E2"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 w:rsidR="00A244E2"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 w:rsidR="00A244E2"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="00A65780">
        <w:rPr>
          <w:rFonts w:eastAsia="Arial"/>
          <w:bCs/>
          <w:sz w:val="24"/>
          <w:szCs w:val="24"/>
          <w:lang w:eastAsia="ar-SA"/>
        </w:rPr>
        <w:t>ООО «Специализированный застройщик «Нова»</w:t>
      </w:r>
      <w:r w:rsidR="00A244E2">
        <w:rPr>
          <w:rFonts w:eastAsia="Arial"/>
          <w:bCs/>
          <w:sz w:val="24"/>
          <w:szCs w:val="24"/>
          <w:lang w:eastAsia="ar-SA"/>
        </w:rPr>
        <w:t xml:space="preserve">, в индивидуальном порядке </w:t>
      </w:r>
      <w:r>
        <w:rPr>
          <w:rFonts w:eastAsia="Arial"/>
          <w:bCs/>
          <w:sz w:val="24"/>
          <w:szCs w:val="24"/>
          <w:lang w:eastAsia="ar-SA"/>
        </w:rPr>
        <w:t>в следующем размере:</w:t>
      </w:r>
      <w:bookmarkEnd w:id="5"/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379"/>
        <w:gridCol w:w="2724"/>
        <w:gridCol w:w="1557"/>
        <w:gridCol w:w="1135"/>
        <w:gridCol w:w="1456"/>
      </w:tblGrid>
      <w:tr w:rsidR="008264B1" w:rsidRPr="00711E89" w14:paraId="56F9FCC0" w14:textId="77777777" w:rsidTr="000F3FD0">
        <w:trPr>
          <w:trHeight w:val="1781"/>
          <w:jc w:val="center"/>
        </w:trPr>
        <w:tc>
          <w:tcPr>
            <w:tcW w:w="419" w:type="pct"/>
            <w:vAlign w:val="center"/>
          </w:tcPr>
          <w:p w14:paraId="0597DAA9" w14:textId="20638CE4" w:rsidR="008264B1" w:rsidRPr="00711E89" w:rsidRDefault="008264B1" w:rsidP="008264B1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lastRenderedPageBreak/>
              <w:t>№ п/п</w:t>
            </w:r>
          </w:p>
        </w:tc>
        <w:tc>
          <w:tcPr>
            <w:tcW w:w="1178" w:type="pct"/>
            <w:vAlign w:val="center"/>
          </w:tcPr>
          <w:p w14:paraId="2DAC3307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349" w:type="pct"/>
            <w:vAlign w:val="center"/>
          </w:tcPr>
          <w:p w14:paraId="422E5EC5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71" w:type="pct"/>
            <w:vAlign w:val="center"/>
          </w:tcPr>
          <w:p w14:paraId="07F6937F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62" w:type="pct"/>
            <w:vAlign w:val="center"/>
          </w:tcPr>
          <w:p w14:paraId="19852024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721" w:type="pct"/>
            <w:vAlign w:val="center"/>
          </w:tcPr>
          <w:p w14:paraId="232ED6FA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8264B1" w:rsidRPr="00711E89" w14:paraId="78D717A5" w14:textId="77777777" w:rsidTr="000F3FD0">
        <w:trPr>
          <w:trHeight w:val="577"/>
          <w:jc w:val="center"/>
        </w:trPr>
        <w:tc>
          <w:tcPr>
            <w:tcW w:w="419" w:type="pct"/>
          </w:tcPr>
          <w:p w14:paraId="4F6239FA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78" w:type="pct"/>
            <w:vAlign w:val="center"/>
          </w:tcPr>
          <w:p w14:paraId="0656F8B3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ООО</w:t>
            </w:r>
            <w:r>
              <w:rPr>
                <w:szCs w:val="26"/>
              </w:rPr>
              <w:t xml:space="preserve"> «Специализированный застройщик </w:t>
            </w:r>
            <w:r w:rsidRPr="00711E89">
              <w:rPr>
                <w:szCs w:val="26"/>
              </w:rPr>
              <w:t>«Нова»</w:t>
            </w:r>
          </w:p>
        </w:tc>
        <w:tc>
          <w:tcPr>
            <w:tcW w:w="1349" w:type="pct"/>
            <w:vAlign w:val="center"/>
          </w:tcPr>
          <w:p w14:paraId="518FAC70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Пензенская область, Пензенский район, с. Засечное</w:t>
            </w:r>
            <w:r>
              <w:rPr>
                <w:bCs/>
              </w:rPr>
              <w:t>;</w:t>
            </w:r>
            <w:r w:rsidRPr="00711E89">
              <w:rPr>
                <w:bCs/>
              </w:rPr>
              <w:t xml:space="preserve"> 58:24:0381301:582</w:t>
            </w:r>
          </w:p>
        </w:tc>
        <w:tc>
          <w:tcPr>
            <w:tcW w:w="771" w:type="pct"/>
            <w:vAlign w:val="center"/>
          </w:tcPr>
          <w:p w14:paraId="0FD7347C" w14:textId="26C42C3F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15 8</w:t>
            </w:r>
            <w:r>
              <w:rPr>
                <w:bCs/>
              </w:rPr>
              <w:t>74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03</w:t>
            </w:r>
          </w:p>
        </w:tc>
        <w:tc>
          <w:tcPr>
            <w:tcW w:w="562" w:type="pct"/>
            <w:vAlign w:val="center"/>
          </w:tcPr>
          <w:p w14:paraId="4E052CD2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5 29</w:t>
            </w:r>
            <w:r>
              <w:rPr>
                <w:bCs/>
              </w:rPr>
              <w:t>1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34</w:t>
            </w:r>
          </w:p>
        </w:tc>
        <w:tc>
          <w:tcPr>
            <w:tcW w:w="721" w:type="pct"/>
            <w:vAlign w:val="center"/>
          </w:tcPr>
          <w:p w14:paraId="379561D6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21 1</w:t>
            </w:r>
            <w:r>
              <w:rPr>
                <w:bCs/>
              </w:rPr>
              <w:t>65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37</w:t>
            </w:r>
          </w:p>
        </w:tc>
      </w:tr>
    </w:tbl>
    <w:p w14:paraId="4146FC55" w14:textId="77777777" w:rsidR="00545ACF" w:rsidRDefault="00545ACF" w:rsidP="008264B1">
      <w:pPr>
        <w:jc w:val="both"/>
        <w:rPr>
          <w:rFonts w:eastAsia="Arial"/>
          <w:bCs/>
          <w:sz w:val="24"/>
          <w:szCs w:val="24"/>
          <w:lang w:eastAsia="ar-SA"/>
        </w:rPr>
      </w:pPr>
    </w:p>
    <w:p w14:paraId="44B1DE9E" w14:textId="77777777" w:rsidR="00043996" w:rsidRPr="00540FE5" w:rsidRDefault="00043996" w:rsidP="0004399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C60A5CB" w14:textId="1237830E" w:rsidR="00043996" w:rsidRDefault="00043996" w:rsidP="0004399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A5B3C">
        <w:rPr>
          <w:b/>
          <w:bCs/>
          <w:sz w:val="24"/>
          <w:szCs w:val="24"/>
        </w:rPr>
        <w:t>Постановили</w:t>
      </w:r>
      <w:r w:rsidRPr="00DA5B3C">
        <w:rPr>
          <w:sz w:val="24"/>
          <w:szCs w:val="24"/>
        </w:rPr>
        <w:t xml:space="preserve">: </w:t>
      </w:r>
      <w:r w:rsidRPr="00DA5B3C">
        <w:rPr>
          <w:rFonts w:eastAsia="Calibri"/>
          <w:sz w:val="24"/>
          <w:szCs w:val="24"/>
          <w:lang w:eastAsia="en-US"/>
        </w:rPr>
        <w:t xml:space="preserve">установить и ввести в действие </w:t>
      </w:r>
      <w:r w:rsidRPr="00DA5B3C">
        <w:rPr>
          <w:rFonts w:eastAsia="Calibri"/>
          <w:sz w:val="24"/>
          <w:szCs w:val="24"/>
        </w:rPr>
        <w:t>плату</w:t>
      </w:r>
      <w:r>
        <w:rPr>
          <w:rFonts w:eastAsia="Calibri"/>
          <w:sz w:val="24"/>
          <w:szCs w:val="24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>за подключение (технологическое присоединение) к централизованной системе водоснабжения ООО «Горводоканал» для объект</w:t>
      </w:r>
      <w:r w:rsidR="00A244E2"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</w:t>
      </w:r>
      <w:r w:rsidR="00A244E2">
        <w:rPr>
          <w:rFonts w:eastAsia="Arial"/>
          <w:bCs/>
          <w:sz w:val="24"/>
          <w:szCs w:val="24"/>
          <w:lang w:eastAsia="ar-SA"/>
        </w:rPr>
        <w:t>ле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 w:rsidR="00A244E2"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 w:rsidR="00A244E2"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="00A65780">
        <w:rPr>
          <w:rFonts w:eastAsia="Arial"/>
          <w:bCs/>
          <w:sz w:val="24"/>
          <w:szCs w:val="24"/>
          <w:lang w:eastAsia="ar-SA"/>
        </w:rPr>
        <w:t>ООО «Специализированный застройщик «Нова»</w:t>
      </w:r>
      <w:r w:rsidR="00A244E2">
        <w:rPr>
          <w:rFonts w:eastAsia="Arial"/>
          <w:bCs/>
          <w:sz w:val="24"/>
          <w:szCs w:val="24"/>
          <w:lang w:eastAsia="ar-SA"/>
        </w:rPr>
        <w:t xml:space="preserve">, в индивидуальном порядке </w:t>
      </w:r>
      <w:r>
        <w:rPr>
          <w:rFonts w:eastAsia="Arial"/>
          <w:bCs/>
          <w:sz w:val="24"/>
          <w:szCs w:val="24"/>
          <w:lang w:eastAsia="ar-SA"/>
        </w:rPr>
        <w:t>в следующем размере:</w:t>
      </w:r>
    </w:p>
    <w:p w14:paraId="063B8C61" w14:textId="77777777" w:rsidR="00545ACF" w:rsidRDefault="00545ACF" w:rsidP="00043996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2420"/>
        <w:gridCol w:w="2695"/>
        <w:gridCol w:w="1545"/>
        <w:gridCol w:w="1120"/>
        <w:gridCol w:w="1494"/>
      </w:tblGrid>
      <w:tr w:rsidR="008264B1" w:rsidRPr="00711E89" w14:paraId="4D7350AC" w14:textId="77777777" w:rsidTr="000F3FD0">
        <w:trPr>
          <w:trHeight w:val="1781"/>
          <w:jc w:val="center"/>
        </w:trPr>
        <w:tc>
          <w:tcPr>
            <w:tcW w:w="413" w:type="pct"/>
            <w:vAlign w:val="center"/>
          </w:tcPr>
          <w:p w14:paraId="228FDDDB" w14:textId="5D5BB636" w:rsidR="008264B1" w:rsidRPr="00711E89" w:rsidRDefault="008264B1" w:rsidP="008264B1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197" w:type="pct"/>
            <w:vAlign w:val="center"/>
          </w:tcPr>
          <w:p w14:paraId="043EE02C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333" w:type="pct"/>
            <w:vAlign w:val="center"/>
          </w:tcPr>
          <w:p w14:paraId="7B2AAD25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64" w:type="pct"/>
            <w:vAlign w:val="center"/>
          </w:tcPr>
          <w:p w14:paraId="2F414CA1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54" w:type="pct"/>
            <w:vAlign w:val="center"/>
          </w:tcPr>
          <w:p w14:paraId="7725992C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739" w:type="pct"/>
            <w:vAlign w:val="center"/>
          </w:tcPr>
          <w:p w14:paraId="78722145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8264B1" w:rsidRPr="00711E89" w14:paraId="630BB5E9" w14:textId="77777777" w:rsidTr="000F3FD0">
        <w:trPr>
          <w:trHeight w:val="577"/>
          <w:jc w:val="center"/>
        </w:trPr>
        <w:tc>
          <w:tcPr>
            <w:tcW w:w="413" w:type="pct"/>
            <w:vAlign w:val="center"/>
          </w:tcPr>
          <w:p w14:paraId="5BEAB305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97" w:type="pct"/>
            <w:vAlign w:val="center"/>
          </w:tcPr>
          <w:p w14:paraId="55E2AD2B" w14:textId="77777777" w:rsidR="008264B1" w:rsidRPr="00711E89" w:rsidRDefault="008264B1" w:rsidP="0098558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ООО</w:t>
            </w:r>
            <w:r>
              <w:rPr>
                <w:szCs w:val="26"/>
              </w:rPr>
              <w:t xml:space="preserve"> «Специализированный застройщик </w:t>
            </w:r>
            <w:r w:rsidRPr="00711E89">
              <w:rPr>
                <w:szCs w:val="26"/>
              </w:rPr>
              <w:t>«Нова»</w:t>
            </w:r>
          </w:p>
        </w:tc>
        <w:tc>
          <w:tcPr>
            <w:tcW w:w="1333" w:type="pct"/>
            <w:vAlign w:val="center"/>
          </w:tcPr>
          <w:p w14:paraId="741A291A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Пензенская область, Пензенский район, с. Засечное</w:t>
            </w:r>
            <w:r>
              <w:rPr>
                <w:bCs/>
              </w:rPr>
              <w:t>;</w:t>
            </w:r>
            <w:r w:rsidRPr="00711E89">
              <w:rPr>
                <w:bCs/>
              </w:rPr>
              <w:t xml:space="preserve"> 58:24:0381301:582</w:t>
            </w:r>
          </w:p>
        </w:tc>
        <w:tc>
          <w:tcPr>
            <w:tcW w:w="764" w:type="pct"/>
            <w:vAlign w:val="center"/>
          </w:tcPr>
          <w:p w14:paraId="2AA7CC86" w14:textId="76AB5AB8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15 8</w:t>
            </w:r>
            <w:r>
              <w:rPr>
                <w:bCs/>
              </w:rPr>
              <w:t>74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03</w:t>
            </w:r>
          </w:p>
        </w:tc>
        <w:tc>
          <w:tcPr>
            <w:tcW w:w="554" w:type="pct"/>
            <w:vAlign w:val="center"/>
          </w:tcPr>
          <w:p w14:paraId="025DF0BF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5 29</w:t>
            </w:r>
            <w:r>
              <w:rPr>
                <w:bCs/>
              </w:rPr>
              <w:t>1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34</w:t>
            </w:r>
          </w:p>
        </w:tc>
        <w:tc>
          <w:tcPr>
            <w:tcW w:w="739" w:type="pct"/>
            <w:vAlign w:val="center"/>
          </w:tcPr>
          <w:p w14:paraId="68E98E79" w14:textId="77777777" w:rsidR="008264B1" w:rsidRPr="00711E89" w:rsidRDefault="008264B1" w:rsidP="0098558B">
            <w:pPr>
              <w:jc w:val="center"/>
              <w:rPr>
                <w:bCs/>
              </w:rPr>
            </w:pPr>
            <w:r w:rsidRPr="00711E89">
              <w:rPr>
                <w:bCs/>
              </w:rPr>
              <w:t>21 1</w:t>
            </w:r>
            <w:r>
              <w:rPr>
                <w:bCs/>
              </w:rPr>
              <w:t>65</w:t>
            </w:r>
            <w:r w:rsidRPr="00711E89">
              <w:rPr>
                <w:bCs/>
              </w:rPr>
              <w:t>,</w:t>
            </w:r>
            <w:r>
              <w:rPr>
                <w:bCs/>
              </w:rPr>
              <w:t>37</w:t>
            </w:r>
          </w:p>
        </w:tc>
      </w:tr>
    </w:tbl>
    <w:p w14:paraId="2D983C30" w14:textId="77777777" w:rsidR="00545ACF" w:rsidRDefault="00545ACF" w:rsidP="008264B1">
      <w:pPr>
        <w:jc w:val="both"/>
        <w:rPr>
          <w:rFonts w:eastAsia="Arial"/>
          <w:bCs/>
          <w:sz w:val="24"/>
          <w:szCs w:val="24"/>
          <w:lang w:eastAsia="ar-SA"/>
        </w:rPr>
      </w:pPr>
    </w:p>
    <w:bookmarkEnd w:id="3"/>
    <w:p w14:paraId="0548A3ED" w14:textId="1B49BA66" w:rsidR="00A244E2" w:rsidRPr="00792665" w:rsidRDefault="00A244E2" w:rsidP="00A244E2">
      <w:pPr>
        <w:pStyle w:val="ab"/>
        <w:numPr>
          <w:ilvl w:val="0"/>
          <w:numId w:val="13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792665">
        <w:rPr>
          <w:rFonts w:eastAsia="Arial"/>
          <w:bCs/>
          <w:sz w:val="24"/>
          <w:szCs w:val="24"/>
          <w:lang w:eastAsia="ar-SA"/>
        </w:rPr>
        <w:t>ООО «Горводоканал» обратилось 20.10.2025 вх. № 357</w:t>
      </w:r>
      <w:r>
        <w:rPr>
          <w:rFonts w:eastAsia="Arial"/>
          <w:bCs/>
          <w:sz w:val="24"/>
          <w:szCs w:val="24"/>
          <w:lang w:eastAsia="ar-SA"/>
        </w:rPr>
        <w:t>5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в адрес Министерства с заявлени</w:t>
      </w:r>
      <w:r>
        <w:rPr>
          <w:rFonts w:eastAsia="Arial"/>
          <w:bCs/>
          <w:sz w:val="24"/>
          <w:szCs w:val="24"/>
          <w:lang w:eastAsia="ar-SA"/>
        </w:rPr>
        <w:t>ем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об установлении платы за подключение (технологическое присоединение) к централизованной системе 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792665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792665">
        <w:rPr>
          <w:rFonts w:eastAsia="Arial"/>
          <w:bCs/>
          <w:sz w:val="24"/>
          <w:szCs w:val="24"/>
          <w:lang w:eastAsia="ar-SA"/>
        </w:rPr>
        <w:t>тся ООО «</w:t>
      </w:r>
      <w:r>
        <w:rPr>
          <w:rFonts w:eastAsia="Arial"/>
          <w:bCs/>
          <w:sz w:val="24"/>
          <w:szCs w:val="24"/>
          <w:lang w:eastAsia="ar-SA"/>
        </w:rPr>
        <w:t>СЗ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«</w:t>
      </w:r>
      <w:r>
        <w:rPr>
          <w:rFonts w:eastAsia="Arial"/>
          <w:bCs/>
          <w:sz w:val="24"/>
          <w:szCs w:val="24"/>
          <w:lang w:eastAsia="ar-SA"/>
        </w:rPr>
        <w:t>Терновского 222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>,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в индивидуальном порядке.</w:t>
      </w:r>
    </w:p>
    <w:p w14:paraId="4EC567FB" w14:textId="024BE232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Объем подключаемой нагрузки </w:t>
      </w:r>
      <w:r w:rsidRPr="002B1B55">
        <w:rPr>
          <w:rFonts w:eastAsia="Arial"/>
          <w:bCs/>
          <w:sz w:val="24"/>
          <w:szCs w:val="24"/>
          <w:lang w:eastAsia="ar-SA"/>
        </w:rPr>
        <w:t xml:space="preserve">для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>
        <w:rPr>
          <w:rFonts w:eastAsia="Arial"/>
          <w:bCs/>
          <w:sz w:val="24"/>
          <w:szCs w:val="24"/>
          <w:lang w:eastAsia="ar-SA"/>
        </w:rPr>
        <w:t>СЗ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«</w:t>
      </w:r>
      <w:r>
        <w:rPr>
          <w:rFonts w:eastAsia="Arial"/>
          <w:bCs/>
          <w:sz w:val="24"/>
          <w:szCs w:val="24"/>
          <w:lang w:eastAsia="ar-SA"/>
        </w:rPr>
        <w:t>Терновского 222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составил </w:t>
      </w:r>
      <w:r w:rsidR="005501F5">
        <w:rPr>
          <w:sz w:val="24"/>
          <w:szCs w:val="24"/>
        </w:rPr>
        <w:t>288,10</w:t>
      </w:r>
      <w:r>
        <w:rPr>
          <w:sz w:val="24"/>
          <w:szCs w:val="24"/>
        </w:rPr>
        <w:t xml:space="preserve"> </w:t>
      </w:r>
      <w:r w:rsidRPr="002B1B55">
        <w:rPr>
          <w:sz w:val="24"/>
          <w:szCs w:val="28"/>
        </w:rPr>
        <w:t>куб. м/сут.</w:t>
      </w:r>
    </w:p>
    <w:p w14:paraId="0632DA75" w14:textId="77777777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На основе анализа обосновывающих материалов установлено, что организацией-заявителем заявлены следующие </w:t>
      </w:r>
      <w:r w:rsidRPr="00C41250">
        <w:rPr>
          <w:rFonts w:eastAsia="Arial"/>
          <w:bCs/>
          <w:sz w:val="24"/>
          <w:szCs w:val="24"/>
          <w:lang w:eastAsia="ar-SA"/>
        </w:rPr>
        <w:t>расходы</w:t>
      </w:r>
      <w:r>
        <w:rPr>
          <w:rFonts w:eastAsia="Arial"/>
          <w:bCs/>
          <w:sz w:val="24"/>
          <w:szCs w:val="24"/>
          <w:lang w:eastAsia="ar-SA"/>
        </w:rPr>
        <w:t>:</w:t>
      </w:r>
    </w:p>
    <w:p w14:paraId="67F37EE9" w14:textId="77777777" w:rsidR="00A244E2" w:rsidRPr="001B6534" w:rsidRDefault="00A244E2" w:rsidP="002D2907">
      <w:pPr>
        <w:pStyle w:val="ab"/>
        <w:numPr>
          <w:ilvl w:val="0"/>
          <w:numId w:val="15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На модернизацию насосной станции 2-го подъема площадки «Кирпичная» (демонтажные работы, покупку и монтаж оборудования). </w:t>
      </w:r>
    </w:p>
    <w:p w14:paraId="0358AAA2" w14:textId="586106B5" w:rsidR="00A244E2" w:rsidRPr="001B6534" w:rsidRDefault="00A244E2" w:rsidP="00A244E2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5501F5" w:rsidRPr="005501F5">
        <w:rPr>
          <w:rFonts w:eastAsia="Arial"/>
          <w:bCs/>
          <w:sz w:val="24"/>
          <w:szCs w:val="24"/>
          <w:lang w:eastAsia="ar-SA"/>
        </w:rPr>
        <w:t>2</w:t>
      </w:r>
      <w:r w:rsidR="005501F5">
        <w:rPr>
          <w:rFonts w:eastAsia="Arial"/>
          <w:bCs/>
          <w:sz w:val="24"/>
          <w:szCs w:val="24"/>
          <w:lang w:eastAsia="ar-SA"/>
        </w:rPr>
        <w:t xml:space="preserve"> </w:t>
      </w:r>
      <w:r w:rsidR="005501F5" w:rsidRPr="005501F5">
        <w:rPr>
          <w:rFonts w:eastAsia="Arial"/>
          <w:bCs/>
          <w:sz w:val="24"/>
          <w:szCs w:val="24"/>
          <w:lang w:eastAsia="ar-SA"/>
        </w:rPr>
        <w:t>053,72</w:t>
      </w:r>
      <w:r w:rsidR="005501F5">
        <w:rPr>
          <w:rFonts w:eastAsia="Arial"/>
          <w:bCs/>
          <w:sz w:val="24"/>
          <w:szCs w:val="24"/>
          <w:lang w:eastAsia="ar-SA"/>
        </w:rPr>
        <w:t xml:space="preserve">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Министерством принято </w:t>
      </w:r>
      <w:r w:rsidR="005501F5">
        <w:rPr>
          <w:rFonts w:eastAsia="Arial"/>
          <w:bCs/>
          <w:sz w:val="24"/>
          <w:szCs w:val="24"/>
          <w:lang w:eastAsia="ar-SA"/>
        </w:rPr>
        <w:t xml:space="preserve">                  </w:t>
      </w:r>
      <w:r w:rsidR="005501F5" w:rsidRPr="005501F5">
        <w:rPr>
          <w:rFonts w:eastAsia="Arial"/>
          <w:bCs/>
          <w:sz w:val="24"/>
          <w:szCs w:val="24"/>
          <w:lang w:eastAsia="ar-SA"/>
        </w:rPr>
        <w:t>2</w:t>
      </w:r>
      <w:r w:rsidR="005501F5">
        <w:rPr>
          <w:rFonts w:eastAsia="Arial"/>
          <w:bCs/>
          <w:sz w:val="24"/>
          <w:szCs w:val="24"/>
          <w:lang w:eastAsia="ar-SA"/>
        </w:rPr>
        <w:t xml:space="preserve"> </w:t>
      </w:r>
      <w:r w:rsidR="005501F5" w:rsidRPr="005501F5">
        <w:rPr>
          <w:rFonts w:eastAsia="Arial"/>
          <w:bCs/>
          <w:sz w:val="24"/>
          <w:szCs w:val="24"/>
          <w:lang w:eastAsia="ar-SA"/>
        </w:rPr>
        <w:t>033,69</w:t>
      </w:r>
      <w:r w:rsidR="005501F5">
        <w:rPr>
          <w:rFonts w:eastAsia="Arial"/>
          <w:bCs/>
          <w:sz w:val="24"/>
          <w:szCs w:val="24"/>
          <w:lang w:eastAsia="ar-SA"/>
        </w:rPr>
        <w:t xml:space="preserve">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руб. Расходы в размере </w:t>
      </w:r>
      <w:r w:rsidR="005501F5" w:rsidRPr="005501F5">
        <w:rPr>
          <w:rFonts w:eastAsia="Arial"/>
          <w:bCs/>
          <w:sz w:val="24"/>
          <w:szCs w:val="24"/>
          <w:lang w:eastAsia="ar-SA"/>
        </w:rPr>
        <w:t>20,03</w:t>
      </w:r>
      <w:r w:rsidR="005501F5">
        <w:rPr>
          <w:rFonts w:eastAsia="Arial"/>
          <w:bCs/>
          <w:sz w:val="24"/>
          <w:szCs w:val="24"/>
          <w:lang w:eastAsia="ar-SA"/>
        </w:rPr>
        <w:t xml:space="preserve">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(сметная прибыль) исключены </w:t>
      </w:r>
      <w:r w:rsidRPr="00EF53DB">
        <w:rPr>
          <w:rFonts w:eastAsia="Arial"/>
          <w:bCs/>
          <w:sz w:val="24"/>
          <w:szCs w:val="24"/>
          <w:lang w:eastAsia="ar-SA"/>
        </w:rPr>
        <w:t>на основании положений статьи 252 Налогового кодекса РФ (как необоснованные расходы)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7B96B13C" w14:textId="60BA72E5" w:rsidR="00A244E2" w:rsidRPr="002D2907" w:rsidRDefault="00A244E2" w:rsidP="002D2907">
      <w:pPr>
        <w:pStyle w:val="ab"/>
        <w:numPr>
          <w:ilvl w:val="0"/>
          <w:numId w:val="15"/>
        </w:numPr>
        <w:tabs>
          <w:tab w:val="left" w:pos="1418"/>
        </w:tabs>
        <w:jc w:val="both"/>
        <w:rPr>
          <w:rFonts w:eastAsia="Arial"/>
          <w:bCs/>
          <w:sz w:val="24"/>
          <w:szCs w:val="24"/>
          <w:lang w:eastAsia="ar-SA"/>
        </w:rPr>
      </w:pPr>
      <w:r w:rsidRPr="002D2907">
        <w:rPr>
          <w:rFonts w:eastAsia="Arial"/>
          <w:bCs/>
          <w:sz w:val="24"/>
          <w:szCs w:val="24"/>
          <w:lang w:eastAsia="ar-SA"/>
        </w:rPr>
        <w:t>На выполнение работ по проектированию.</w:t>
      </w:r>
    </w:p>
    <w:p w14:paraId="5F1A4753" w14:textId="6CADDBCA" w:rsidR="00A244E2" w:rsidRPr="001B6534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Организацией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заявлены расходы в размере </w:t>
      </w:r>
      <w:r w:rsidR="005501F5" w:rsidRPr="005501F5">
        <w:rPr>
          <w:rFonts w:eastAsia="Arial"/>
          <w:bCs/>
          <w:sz w:val="24"/>
          <w:szCs w:val="24"/>
          <w:lang w:eastAsia="ar-SA"/>
        </w:rPr>
        <w:t>368,21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Министерством приняты расходы в размере </w:t>
      </w:r>
      <w:r w:rsidR="005501F5" w:rsidRPr="005501F5">
        <w:rPr>
          <w:rFonts w:eastAsia="Arial"/>
          <w:bCs/>
          <w:sz w:val="24"/>
          <w:szCs w:val="24"/>
          <w:lang w:eastAsia="ar-SA"/>
        </w:rPr>
        <w:t>364,3</w:t>
      </w:r>
      <w:r w:rsidR="005501F5">
        <w:rPr>
          <w:rFonts w:eastAsia="Arial"/>
          <w:bCs/>
          <w:sz w:val="24"/>
          <w:szCs w:val="24"/>
          <w:lang w:eastAsia="ar-SA"/>
        </w:rPr>
        <w:t xml:space="preserve">9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Расходы в размере </w:t>
      </w:r>
      <w:r w:rsidR="005501F5">
        <w:rPr>
          <w:rFonts w:eastAsia="Arial"/>
          <w:bCs/>
          <w:sz w:val="24"/>
          <w:szCs w:val="24"/>
          <w:lang w:eastAsia="ar-SA"/>
        </w:rPr>
        <w:t>3,83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исключены </w:t>
      </w:r>
      <w:r w:rsidRPr="00EF53DB">
        <w:rPr>
          <w:rFonts w:eastAsia="Arial"/>
          <w:bCs/>
          <w:sz w:val="24"/>
          <w:szCs w:val="24"/>
          <w:lang w:eastAsia="ar-SA"/>
        </w:rPr>
        <w:t>на основании п. 22 Основ ценообразования в сфере водоснабжения и водоотведения, утвержденных постановлением Правительства РФ от 13.05.2013 № 406 (далее – Основы ценообразования)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0E2F3729" w14:textId="3EBB288C" w:rsidR="00A244E2" w:rsidRPr="002D2907" w:rsidRDefault="00A244E2" w:rsidP="002D2907">
      <w:pPr>
        <w:pStyle w:val="ab"/>
        <w:numPr>
          <w:ilvl w:val="0"/>
          <w:numId w:val="15"/>
        </w:numPr>
        <w:jc w:val="both"/>
        <w:rPr>
          <w:rFonts w:eastAsia="Arial"/>
          <w:bCs/>
          <w:sz w:val="24"/>
          <w:szCs w:val="24"/>
          <w:lang w:eastAsia="ar-SA"/>
        </w:rPr>
      </w:pPr>
      <w:r w:rsidRPr="002D2907">
        <w:rPr>
          <w:rFonts w:eastAsia="Arial"/>
          <w:bCs/>
          <w:sz w:val="24"/>
          <w:szCs w:val="24"/>
          <w:lang w:eastAsia="ar-SA"/>
        </w:rPr>
        <w:t>Налог на прибыль.</w:t>
      </w:r>
    </w:p>
    <w:p w14:paraId="4463EAF9" w14:textId="09C42DC8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5501F5">
        <w:rPr>
          <w:rFonts w:eastAsia="Arial"/>
          <w:bCs/>
          <w:sz w:val="24"/>
          <w:szCs w:val="24"/>
          <w:lang w:eastAsia="ar-SA"/>
        </w:rPr>
        <w:t xml:space="preserve">807,31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руб. Министерством приняты расходы по данной статье в размере </w:t>
      </w:r>
      <w:r w:rsidR="005501F5" w:rsidRPr="005501F5">
        <w:rPr>
          <w:rFonts w:eastAsia="Arial"/>
          <w:bCs/>
          <w:sz w:val="24"/>
          <w:szCs w:val="24"/>
          <w:lang w:eastAsia="ar-SA"/>
        </w:rPr>
        <w:t xml:space="preserve">799,36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Сумма в размере </w:t>
      </w:r>
      <w:r w:rsidR="00797A6D">
        <w:rPr>
          <w:rFonts w:eastAsia="Arial"/>
          <w:bCs/>
          <w:sz w:val="24"/>
          <w:szCs w:val="24"/>
          <w:lang w:eastAsia="ar-SA"/>
        </w:rPr>
        <w:t>7,95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исключена Министерством на </w:t>
      </w:r>
      <w:proofErr w:type="spellStart"/>
      <w:r w:rsidRPr="00EF53DB">
        <w:rPr>
          <w:rFonts w:eastAsia="Arial"/>
          <w:bCs/>
          <w:sz w:val="24"/>
          <w:szCs w:val="24"/>
          <w:lang w:eastAsia="ar-SA"/>
        </w:rPr>
        <w:t>на</w:t>
      </w:r>
      <w:proofErr w:type="spellEnd"/>
      <w:r w:rsidRPr="00EF53DB">
        <w:rPr>
          <w:rFonts w:eastAsia="Arial"/>
          <w:bCs/>
          <w:sz w:val="24"/>
          <w:szCs w:val="24"/>
          <w:lang w:eastAsia="ar-SA"/>
        </w:rPr>
        <w:t xml:space="preserve"> основании на основании положений статьи 252 Налогового кодекса РФ (как необоснованные расходы).</w:t>
      </w:r>
    </w:p>
    <w:p w14:paraId="483A2C72" w14:textId="77777777" w:rsidR="00A244E2" w:rsidRDefault="00A244E2" w:rsidP="002D2907">
      <w:pPr>
        <w:pStyle w:val="ab"/>
        <w:numPr>
          <w:ilvl w:val="0"/>
          <w:numId w:val="15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lastRenderedPageBreak/>
        <w:t>Р</w:t>
      </w:r>
      <w:r w:rsidRPr="001B6534">
        <w:rPr>
          <w:rFonts w:eastAsia="Arial"/>
          <w:bCs/>
          <w:sz w:val="24"/>
          <w:szCs w:val="24"/>
          <w:lang w:eastAsia="ar-SA"/>
        </w:rPr>
        <w:t>асход</w:t>
      </w:r>
      <w:r>
        <w:rPr>
          <w:rFonts w:eastAsia="Arial"/>
          <w:bCs/>
          <w:sz w:val="24"/>
          <w:szCs w:val="24"/>
          <w:lang w:eastAsia="ar-SA"/>
        </w:rPr>
        <w:t>ы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на получение экспертного заключения по вопросам обоснованности выполнения мероприятий по модернизации насосной станции 2-го подъема площадки «Кирпичная»</w:t>
      </w:r>
      <w:r>
        <w:rPr>
          <w:rFonts w:eastAsia="Arial"/>
          <w:bCs/>
          <w:sz w:val="24"/>
          <w:szCs w:val="24"/>
          <w:lang w:eastAsia="ar-SA"/>
        </w:rPr>
        <w:t>.</w:t>
      </w:r>
    </w:p>
    <w:p w14:paraId="7AC7F105" w14:textId="38F3E5B5" w:rsidR="00A244E2" w:rsidRDefault="00A244E2" w:rsidP="00A244E2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Организацией заявлены расходы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размере </w:t>
      </w:r>
      <w:r w:rsidR="00797A6D">
        <w:rPr>
          <w:rFonts w:eastAsia="Arial"/>
          <w:bCs/>
          <w:sz w:val="24"/>
          <w:szCs w:val="24"/>
          <w:lang w:eastAsia="ar-SA"/>
        </w:rPr>
        <w:t>41,013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</w:t>
      </w:r>
      <w:r>
        <w:rPr>
          <w:rFonts w:eastAsia="Arial"/>
          <w:bCs/>
          <w:sz w:val="24"/>
          <w:szCs w:val="24"/>
          <w:lang w:eastAsia="ar-SA"/>
        </w:rPr>
        <w:t>Данные затраты исключены в полном объеме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</w:t>
      </w:r>
      <w:r w:rsidRPr="00EF53DB">
        <w:rPr>
          <w:rFonts w:eastAsia="Arial"/>
          <w:bCs/>
          <w:sz w:val="24"/>
          <w:szCs w:val="24"/>
          <w:lang w:eastAsia="ar-SA"/>
        </w:rPr>
        <w:t>на основании п. 22 Основ ценообразования</w:t>
      </w:r>
      <w:r>
        <w:rPr>
          <w:rFonts w:eastAsia="Arial"/>
          <w:bCs/>
          <w:sz w:val="24"/>
          <w:szCs w:val="24"/>
          <w:lang w:eastAsia="ar-SA"/>
        </w:rPr>
        <w:t>.</w:t>
      </w:r>
    </w:p>
    <w:p w14:paraId="63764453" w14:textId="18F59E80" w:rsidR="00A244E2" w:rsidRDefault="00A244E2" w:rsidP="00A244E2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 xml:space="preserve">В результате анализа обоснованности расходов, связанных с подключением (технологическим присоединением) к централизованной системе </w:t>
      </w:r>
      <w:r>
        <w:rPr>
          <w:rFonts w:eastAsia="Arial"/>
          <w:bCs/>
          <w:sz w:val="24"/>
          <w:szCs w:val="24"/>
          <w:lang w:eastAsia="ar-SA"/>
        </w:rPr>
        <w:t>водоснабжения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</w:t>
      </w:r>
      <w:r w:rsidR="005501F5">
        <w:rPr>
          <w:rFonts w:eastAsia="Arial"/>
          <w:bCs/>
          <w:sz w:val="24"/>
          <w:szCs w:val="24"/>
          <w:lang w:eastAsia="ar-SA"/>
        </w:rPr>
        <w:t xml:space="preserve">                                     </w:t>
      </w:r>
      <w:r w:rsidRPr="00C41250">
        <w:rPr>
          <w:rFonts w:eastAsia="Arial"/>
          <w:bCs/>
          <w:sz w:val="24"/>
          <w:szCs w:val="24"/>
          <w:lang w:eastAsia="ar-SA"/>
        </w:rPr>
        <w:t>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>
        <w:rPr>
          <w:rFonts w:eastAsia="Arial"/>
          <w:bCs/>
          <w:sz w:val="24"/>
          <w:szCs w:val="24"/>
          <w:lang w:eastAsia="ar-SA"/>
        </w:rPr>
        <w:t>СЗ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«</w:t>
      </w:r>
      <w:r>
        <w:rPr>
          <w:rFonts w:eastAsia="Arial"/>
          <w:bCs/>
          <w:sz w:val="24"/>
          <w:szCs w:val="24"/>
          <w:lang w:eastAsia="ar-SA"/>
        </w:rPr>
        <w:t>Терновского 222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порядке, определены следующие статьи затрат: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3"/>
        <w:gridCol w:w="5665"/>
        <w:gridCol w:w="1651"/>
        <w:gridCol w:w="1651"/>
      </w:tblGrid>
      <w:tr w:rsidR="00A244E2" w:rsidRPr="00797A6D" w14:paraId="292174DB" w14:textId="77777777" w:rsidTr="005501F5">
        <w:trPr>
          <w:trHeight w:val="28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1991" w14:textId="77777777" w:rsidR="00A244E2" w:rsidRPr="00C9117A" w:rsidRDefault="00A244E2" w:rsidP="00BE7AEA">
            <w:pPr>
              <w:rPr>
                <w:color w:val="000000"/>
              </w:rPr>
            </w:pPr>
            <w:r w:rsidRPr="00C9117A">
              <w:rPr>
                <w:color w:val="000000"/>
              </w:rPr>
              <w:t>№ п/п</w:t>
            </w:r>
          </w:p>
        </w:tc>
        <w:tc>
          <w:tcPr>
            <w:tcW w:w="2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9B5A" w14:textId="77777777" w:rsidR="00A244E2" w:rsidRPr="00C9117A" w:rsidRDefault="00A244E2" w:rsidP="00BE7AEA">
            <w:pPr>
              <w:rPr>
                <w:color w:val="000000"/>
              </w:rPr>
            </w:pPr>
            <w:r w:rsidRPr="00C9117A">
              <w:rPr>
                <w:color w:val="000000"/>
              </w:rPr>
              <w:t>Наименование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B711" w14:textId="77777777" w:rsidR="00A244E2" w:rsidRPr="00797A6D" w:rsidRDefault="00A244E2" w:rsidP="00BE7AEA">
            <w:pPr>
              <w:rPr>
                <w:color w:val="000000"/>
              </w:rPr>
            </w:pPr>
            <w:r w:rsidRPr="00797A6D">
              <w:rPr>
                <w:color w:val="000000"/>
              </w:rPr>
              <w:t>Ед. из.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EC2F" w14:textId="77777777" w:rsidR="00A244E2" w:rsidRPr="00797A6D" w:rsidRDefault="00A244E2" w:rsidP="00BE7AEA">
            <w:pPr>
              <w:rPr>
                <w:color w:val="000000"/>
              </w:rPr>
            </w:pPr>
            <w:r w:rsidRPr="00797A6D">
              <w:rPr>
                <w:color w:val="000000"/>
              </w:rPr>
              <w:t>Стоимость (без НДС)</w:t>
            </w:r>
          </w:p>
        </w:tc>
      </w:tr>
      <w:tr w:rsidR="00A244E2" w:rsidRPr="00797A6D" w14:paraId="21D418BA" w14:textId="77777777" w:rsidTr="005501F5">
        <w:trPr>
          <w:trHeight w:val="571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CEBA" w14:textId="77777777" w:rsidR="00A244E2" w:rsidRPr="00C9117A" w:rsidRDefault="00A244E2" w:rsidP="00BE7AEA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1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6EE4" w14:textId="77777777" w:rsidR="00A244E2" w:rsidRPr="00C9117A" w:rsidRDefault="00A244E2" w:rsidP="00BE7AEA">
            <w:pPr>
              <w:rPr>
                <w:color w:val="000000"/>
              </w:rPr>
            </w:pPr>
            <w:r w:rsidRPr="00C9117A">
              <w:rPr>
                <w:color w:val="000000"/>
              </w:rPr>
              <w:t>Расходы на мероприятие по увеличению мощности-Модернизация насосной станции 2 подъема "Кирпичная"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F8F1" w14:textId="77777777" w:rsidR="00A244E2" w:rsidRPr="00797A6D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26C5" w14:textId="75854C9B" w:rsidR="00A244E2" w:rsidRPr="00797A6D" w:rsidRDefault="00797A6D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2 398,08</w:t>
            </w:r>
          </w:p>
        </w:tc>
      </w:tr>
      <w:tr w:rsidR="00A244E2" w:rsidRPr="00797A6D" w14:paraId="36923C1C" w14:textId="77777777" w:rsidTr="005501F5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6425" w14:textId="77777777" w:rsidR="00A244E2" w:rsidRPr="00C9117A" w:rsidRDefault="00A244E2" w:rsidP="00BE7AEA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D1B6" w14:textId="77777777" w:rsidR="00A244E2" w:rsidRPr="00C9117A" w:rsidRDefault="00A244E2" w:rsidP="00BE7AEA">
            <w:pPr>
              <w:rPr>
                <w:color w:val="000000"/>
              </w:rPr>
            </w:pPr>
            <w:r w:rsidRPr="00C9117A">
              <w:rPr>
                <w:color w:val="000000"/>
              </w:rPr>
              <w:t>Расходы на получение экспертного заключения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E6AC" w14:textId="77777777" w:rsidR="00A244E2" w:rsidRPr="00797A6D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06C4" w14:textId="77777777" w:rsidR="00A244E2" w:rsidRPr="00797A6D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0</w:t>
            </w:r>
          </w:p>
        </w:tc>
      </w:tr>
      <w:tr w:rsidR="00A244E2" w:rsidRPr="00797A6D" w14:paraId="693EF830" w14:textId="77777777" w:rsidTr="005501F5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D846" w14:textId="77777777" w:rsidR="00A244E2" w:rsidRPr="00C9117A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3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CC5A" w14:textId="77777777" w:rsidR="00A244E2" w:rsidRPr="00C9117A" w:rsidRDefault="00A244E2" w:rsidP="00BE7AEA">
            <w:pPr>
              <w:rPr>
                <w:color w:val="000000"/>
              </w:rPr>
            </w:pPr>
            <w:r w:rsidRPr="00C9117A">
              <w:rPr>
                <w:color w:val="000000"/>
              </w:rPr>
              <w:t xml:space="preserve">Налог на прибыль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40C7" w14:textId="77777777" w:rsidR="00A244E2" w:rsidRPr="00797A6D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1951" w14:textId="63A61520" w:rsidR="00A244E2" w:rsidRPr="00797A6D" w:rsidRDefault="00797A6D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799,36</w:t>
            </w:r>
          </w:p>
        </w:tc>
      </w:tr>
      <w:tr w:rsidR="00A244E2" w:rsidRPr="00797A6D" w14:paraId="615EDA97" w14:textId="77777777" w:rsidTr="005501F5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962" w14:textId="77777777" w:rsidR="00A244E2" w:rsidRPr="00C9117A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4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2651" w14:textId="484B8077" w:rsidR="00A244E2" w:rsidRPr="00C9117A" w:rsidRDefault="002D2907" w:rsidP="00BE7AEA">
            <w:pPr>
              <w:rPr>
                <w:color w:val="000000"/>
              </w:rPr>
            </w:pPr>
            <w:r>
              <w:rPr>
                <w:color w:val="000000"/>
              </w:rPr>
              <w:t>Итого с налогом на прибыль 25 %</w:t>
            </w:r>
            <w:r w:rsidR="00A244E2" w:rsidRPr="00C9117A">
              <w:rPr>
                <w:color w:val="000000"/>
              </w:rPr>
              <w:t xml:space="preserve">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B05D" w14:textId="77777777" w:rsidR="00A244E2" w:rsidRPr="00797A6D" w:rsidRDefault="00A244E2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CFCE" w14:textId="146DBB23" w:rsidR="00A244E2" w:rsidRPr="00797A6D" w:rsidRDefault="00797A6D" w:rsidP="00BE7AEA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3 197,44</w:t>
            </w:r>
          </w:p>
        </w:tc>
      </w:tr>
    </w:tbl>
    <w:p w14:paraId="0EF4BB02" w14:textId="77777777" w:rsidR="00A244E2" w:rsidRPr="00C41250" w:rsidRDefault="00A244E2" w:rsidP="00A244E2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5DB701A2" w14:textId="1F9D2B7F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>Таким образом, размер платы за подключение (технологическое присоединение) к централизованной системе 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>
        <w:rPr>
          <w:rFonts w:eastAsia="Arial"/>
          <w:bCs/>
          <w:sz w:val="24"/>
          <w:szCs w:val="24"/>
          <w:lang w:eastAsia="ar-SA"/>
        </w:rPr>
        <w:t>СЗ</w:t>
      </w:r>
      <w:r w:rsidRPr="00792665">
        <w:rPr>
          <w:rFonts w:eastAsia="Arial"/>
          <w:bCs/>
          <w:sz w:val="24"/>
          <w:szCs w:val="24"/>
          <w:lang w:eastAsia="ar-SA"/>
        </w:rPr>
        <w:t xml:space="preserve"> «</w:t>
      </w:r>
      <w:r>
        <w:rPr>
          <w:rFonts w:eastAsia="Arial"/>
          <w:bCs/>
          <w:sz w:val="24"/>
          <w:szCs w:val="24"/>
          <w:lang w:eastAsia="ar-SA"/>
        </w:rPr>
        <w:t>Терновского 222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 составил</w:t>
      </w:r>
      <w:r>
        <w:rPr>
          <w:rFonts w:eastAsia="Arial"/>
          <w:bCs/>
          <w:sz w:val="24"/>
          <w:szCs w:val="24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578"/>
        <w:gridCol w:w="4861"/>
        <w:gridCol w:w="1889"/>
      </w:tblGrid>
      <w:tr w:rsidR="00A244E2" w:rsidRPr="005501F5" w14:paraId="5303A2DF" w14:textId="77777777" w:rsidTr="00BE7AEA">
        <w:trPr>
          <w:trHeight w:val="1069"/>
          <w:jc w:val="center"/>
        </w:trPr>
        <w:tc>
          <w:tcPr>
            <w:tcW w:w="289" w:type="pct"/>
            <w:vAlign w:val="center"/>
          </w:tcPr>
          <w:p w14:paraId="50C68FBF" w14:textId="77777777" w:rsidR="00A244E2" w:rsidRPr="005501F5" w:rsidRDefault="00A244E2" w:rsidP="00BE7AEA">
            <w:pPr>
              <w:tabs>
                <w:tab w:val="left" w:pos="9781"/>
              </w:tabs>
              <w:jc w:val="center"/>
            </w:pPr>
            <w:r w:rsidRPr="005501F5">
              <w:t>№ п/п</w:t>
            </w:r>
          </w:p>
        </w:tc>
        <w:tc>
          <w:tcPr>
            <w:tcW w:w="1302" w:type="pct"/>
            <w:vAlign w:val="center"/>
          </w:tcPr>
          <w:p w14:paraId="6C8581CD" w14:textId="77777777" w:rsidR="00A244E2" w:rsidRPr="005501F5" w:rsidRDefault="00A244E2" w:rsidP="00BE7AEA">
            <w:pPr>
              <w:tabs>
                <w:tab w:val="left" w:pos="9781"/>
              </w:tabs>
              <w:jc w:val="center"/>
            </w:pPr>
            <w:r w:rsidRPr="005501F5">
              <w:t>Заявитель</w:t>
            </w:r>
          </w:p>
        </w:tc>
        <w:tc>
          <w:tcPr>
            <w:tcW w:w="2455" w:type="pct"/>
            <w:vAlign w:val="center"/>
          </w:tcPr>
          <w:p w14:paraId="58D1997F" w14:textId="77777777" w:rsidR="00A244E2" w:rsidRPr="005501F5" w:rsidRDefault="00A244E2" w:rsidP="00BE7AEA">
            <w:pPr>
              <w:tabs>
                <w:tab w:val="left" w:pos="9781"/>
              </w:tabs>
              <w:jc w:val="center"/>
            </w:pPr>
            <w:r w:rsidRPr="005501F5">
              <w:t>Местонахождение объектов капитального строительства (кадастровые номера земельных участков)</w:t>
            </w:r>
          </w:p>
        </w:tc>
        <w:tc>
          <w:tcPr>
            <w:tcW w:w="954" w:type="pct"/>
            <w:vAlign w:val="center"/>
          </w:tcPr>
          <w:p w14:paraId="7BFA7912" w14:textId="77777777" w:rsidR="00A244E2" w:rsidRPr="005501F5" w:rsidRDefault="00A244E2" w:rsidP="00BE7AEA">
            <w:pPr>
              <w:tabs>
                <w:tab w:val="left" w:pos="9781"/>
              </w:tabs>
              <w:jc w:val="center"/>
            </w:pPr>
            <w:r w:rsidRPr="005501F5">
              <w:t>Плата за подключение без учета НДС (тыс.руб.)</w:t>
            </w:r>
          </w:p>
        </w:tc>
      </w:tr>
      <w:tr w:rsidR="005501F5" w:rsidRPr="005501F5" w14:paraId="1DB69336" w14:textId="77777777" w:rsidTr="00BE7AEA">
        <w:trPr>
          <w:trHeight w:val="577"/>
          <w:jc w:val="center"/>
        </w:trPr>
        <w:tc>
          <w:tcPr>
            <w:tcW w:w="289" w:type="pct"/>
          </w:tcPr>
          <w:p w14:paraId="4D8C1E40" w14:textId="77777777" w:rsidR="005501F5" w:rsidRPr="005501F5" w:rsidRDefault="005501F5" w:rsidP="005501F5">
            <w:pPr>
              <w:tabs>
                <w:tab w:val="left" w:pos="9781"/>
              </w:tabs>
              <w:jc w:val="center"/>
            </w:pPr>
            <w:r w:rsidRPr="005501F5">
              <w:t>1</w:t>
            </w:r>
          </w:p>
        </w:tc>
        <w:tc>
          <w:tcPr>
            <w:tcW w:w="1302" w:type="pct"/>
            <w:vAlign w:val="center"/>
          </w:tcPr>
          <w:p w14:paraId="137163E8" w14:textId="774C470C" w:rsidR="005501F5" w:rsidRPr="005501F5" w:rsidRDefault="005501F5" w:rsidP="005501F5">
            <w:pPr>
              <w:tabs>
                <w:tab w:val="left" w:pos="9781"/>
              </w:tabs>
              <w:jc w:val="center"/>
            </w:pPr>
            <w:r w:rsidRPr="005501F5">
              <w:rPr>
                <w:rFonts w:eastAsia="Arial"/>
                <w:bCs/>
                <w:lang w:eastAsia="ar-SA"/>
              </w:rPr>
              <w:t>ООО «СЗ «Терновского 222»</w:t>
            </w:r>
          </w:p>
        </w:tc>
        <w:tc>
          <w:tcPr>
            <w:tcW w:w="2455" w:type="pct"/>
            <w:vAlign w:val="center"/>
          </w:tcPr>
          <w:p w14:paraId="5D4FA43C" w14:textId="433B0416" w:rsidR="005501F5" w:rsidRPr="005501F5" w:rsidRDefault="005501F5" w:rsidP="005501F5">
            <w:pPr>
              <w:jc w:val="center"/>
              <w:rPr>
                <w:rFonts w:ascii="Calibri" w:eastAsia="Calibri" w:hAnsi="Calibri" w:cs="Arial"/>
                <w:bCs/>
                <w:color w:val="FF0000"/>
                <w:lang w:eastAsia="en-US"/>
              </w:rPr>
            </w:pPr>
            <w:r w:rsidRPr="00711E89">
              <w:rPr>
                <w:bCs/>
              </w:rPr>
              <w:t xml:space="preserve">Пензенская область, </w:t>
            </w:r>
            <w:r>
              <w:rPr>
                <w:bCs/>
              </w:rPr>
              <w:t>г. Пенза, ул. Терновского, з/у 222; 58:29:3008001:13951</w:t>
            </w:r>
          </w:p>
        </w:tc>
        <w:tc>
          <w:tcPr>
            <w:tcW w:w="954" w:type="pct"/>
            <w:vAlign w:val="center"/>
          </w:tcPr>
          <w:p w14:paraId="535C79B9" w14:textId="0DA89CB1" w:rsidR="005501F5" w:rsidRPr="005501F5" w:rsidRDefault="00797A6D" w:rsidP="005501F5">
            <w:pPr>
              <w:jc w:val="center"/>
              <w:rPr>
                <w:bCs/>
              </w:rPr>
            </w:pPr>
            <w:r w:rsidRPr="00797A6D">
              <w:rPr>
                <w:bCs/>
              </w:rPr>
              <w:t>3 197,44</w:t>
            </w:r>
          </w:p>
        </w:tc>
      </w:tr>
    </w:tbl>
    <w:p w14:paraId="003A52C4" w14:textId="77777777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p w14:paraId="5885DC01" w14:textId="77777777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C15F8">
        <w:rPr>
          <w:rFonts w:eastAsia="Arial"/>
          <w:b/>
          <w:sz w:val="24"/>
          <w:szCs w:val="24"/>
          <w:lang w:eastAsia="ar-SA"/>
        </w:rPr>
        <w:t>Сагайдачный Д.И.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 (письмо от 0</w:t>
      </w:r>
      <w:r>
        <w:rPr>
          <w:rFonts w:eastAsia="Arial"/>
          <w:bCs/>
          <w:sz w:val="24"/>
          <w:szCs w:val="24"/>
          <w:lang w:eastAsia="ar-SA"/>
        </w:rPr>
        <w:t>7</w:t>
      </w:r>
      <w:r w:rsidRPr="004C15F8">
        <w:rPr>
          <w:rFonts w:eastAsia="Arial"/>
          <w:bCs/>
          <w:sz w:val="24"/>
          <w:szCs w:val="24"/>
          <w:lang w:eastAsia="ar-SA"/>
        </w:rPr>
        <w:t>.1</w:t>
      </w:r>
      <w:r>
        <w:rPr>
          <w:rFonts w:eastAsia="Arial"/>
          <w:bCs/>
          <w:sz w:val="24"/>
          <w:szCs w:val="24"/>
          <w:lang w:eastAsia="ar-SA"/>
        </w:rPr>
        <w:t>1</w:t>
      </w:r>
      <w:r w:rsidRPr="004C15F8">
        <w:rPr>
          <w:rFonts w:eastAsia="Arial"/>
          <w:bCs/>
          <w:sz w:val="24"/>
          <w:szCs w:val="24"/>
          <w:lang w:eastAsia="ar-SA"/>
        </w:rPr>
        <w:t>.20</w:t>
      </w:r>
      <w:r>
        <w:rPr>
          <w:rFonts w:eastAsia="Arial"/>
          <w:bCs/>
          <w:sz w:val="24"/>
          <w:szCs w:val="24"/>
          <w:lang w:eastAsia="ar-SA"/>
        </w:rPr>
        <w:t>25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№14-05-2</w:t>
      </w:r>
      <w:r>
        <w:rPr>
          <w:rFonts w:eastAsia="Arial"/>
          <w:bCs/>
          <w:sz w:val="24"/>
          <w:szCs w:val="24"/>
          <w:lang w:eastAsia="ar-SA"/>
        </w:rPr>
        <w:t>841</w:t>
      </w:r>
      <w:r w:rsidRPr="004C15F8">
        <w:rPr>
          <w:rFonts w:eastAsia="Arial"/>
          <w:bCs/>
          <w:sz w:val="24"/>
          <w:szCs w:val="24"/>
          <w:lang w:eastAsia="ar-SA"/>
        </w:rPr>
        <w:t>). Пензенское УФАС России в письме от 1</w:t>
      </w:r>
      <w:r>
        <w:rPr>
          <w:rFonts w:eastAsia="Arial"/>
          <w:bCs/>
          <w:sz w:val="24"/>
          <w:szCs w:val="24"/>
          <w:lang w:eastAsia="ar-SA"/>
        </w:rPr>
        <w:t>0</w:t>
      </w:r>
      <w:r w:rsidRPr="004C15F8">
        <w:rPr>
          <w:rFonts w:eastAsia="Arial"/>
          <w:bCs/>
          <w:sz w:val="24"/>
          <w:szCs w:val="24"/>
          <w:lang w:eastAsia="ar-SA"/>
        </w:rPr>
        <w:t>.1</w:t>
      </w:r>
      <w:r>
        <w:rPr>
          <w:rFonts w:eastAsia="Arial"/>
          <w:bCs/>
          <w:sz w:val="24"/>
          <w:szCs w:val="24"/>
          <w:lang w:eastAsia="ar-SA"/>
        </w:rPr>
        <w:t>1</w:t>
      </w:r>
      <w:r w:rsidRPr="004C15F8">
        <w:rPr>
          <w:rFonts w:eastAsia="Arial"/>
          <w:bCs/>
          <w:sz w:val="24"/>
          <w:szCs w:val="24"/>
          <w:lang w:eastAsia="ar-SA"/>
        </w:rPr>
        <w:t>.202</w:t>
      </w:r>
      <w:r>
        <w:rPr>
          <w:rFonts w:eastAsia="Arial"/>
          <w:bCs/>
          <w:sz w:val="24"/>
          <w:szCs w:val="24"/>
          <w:lang w:eastAsia="ar-SA"/>
        </w:rPr>
        <w:t>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 ЕД/5</w:t>
      </w:r>
      <w:r>
        <w:rPr>
          <w:rFonts w:eastAsia="Arial"/>
          <w:bCs/>
          <w:sz w:val="24"/>
          <w:szCs w:val="24"/>
          <w:lang w:eastAsia="ar-SA"/>
        </w:rPr>
        <w:t>318</w:t>
      </w:r>
      <w:r w:rsidRPr="004C15F8">
        <w:rPr>
          <w:rFonts w:eastAsia="Arial"/>
          <w:bCs/>
          <w:sz w:val="24"/>
          <w:szCs w:val="24"/>
          <w:lang w:eastAsia="ar-SA"/>
        </w:rPr>
        <w:t>/2</w:t>
      </w:r>
      <w:r>
        <w:rPr>
          <w:rFonts w:eastAsia="Arial"/>
          <w:bCs/>
          <w:sz w:val="24"/>
          <w:szCs w:val="24"/>
          <w:lang w:eastAsia="ar-SA"/>
        </w:rPr>
        <w:t>5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</w:t>
      </w:r>
    </w:p>
    <w:p w14:paraId="2255F20D" w14:textId="4A3EE998" w:rsidR="00A244E2" w:rsidRPr="003340B7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3340B7">
        <w:rPr>
          <w:rFonts w:eastAsia="Arial"/>
          <w:b/>
          <w:sz w:val="24"/>
          <w:szCs w:val="24"/>
          <w:lang w:eastAsia="ar-SA"/>
        </w:rPr>
        <w:t>Сагайдачный Д.И.</w:t>
      </w:r>
      <w:r>
        <w:rPr>
          <w:rFonts w:eastAsia="Arial"/>
          <w:b/>
          <w:sz w:val="24"/>
          <w:szCs w:val="24"/>
          <w:lang w:eastAsia="ar-SA"/>
        </w:rPr>
        <w:t xml:space="preserve"> </w:t>
      </w:r>
      <w:r w:rsidRPr="003340B7">
        <w:rPr>
          <w:rFonts w:eastAsia="Arial"/>
          <w:bCs/>
          <w:sz w:val="24"/>
          <w:szCs w:val="24"/>
          <w:lang w:eastAsia="ar-SA"/>
        </w:rPr>
        <w:t>у</w:t>
      </w:r>
      <w:r>
        <w:rPr>
          <w:rFonts w:eastAsia="Arial"/>
          <w:bCs/>
          <w:sz w:val="24"/>
          <w:szCs w:val="24"/>
          <w:lang w:eastAsia="ar-SA"/>
        </w:rPr>
        <w:t>точнил у представителей ООО «Горводоканал»</w:t>
      </w:r>
      <w:r w:rsidR="002D2907">
        <w:rPr>
          <w:rFonts w:eastAsia="Arial"/>
          <w:bCs/>
          <w:sz w:val="24"/>
          <w:szCs w:val="24"/>
          <w:lang w:eastAsia="ar-SA"/>
        </w:rPr>
        <w:t>,</w:t>
      </w:r>
      <w:r>
        <w:rPr>
          <w:rFonts w:eastAsia="Arial"/>
          <w:bCs/>
          <w:sz w:val="24"/>
          <w:szCs w:val="24"/>
          <w:lang w:eastAsia="ar-SA"/>
        </w:rPr>
        <w:t xml:space="preserve"> имеются ли у них возражения или замечания по материалам, которые были представлены в адрес                                         ООО «Горводоканал». Представители сообщили, что возражений и замечаний по представленным материалам не имеется.</w:t>
      </w:r>
    </w:p>
    <w:p w14:paraId="56339CDC" w14:textId="6A94592A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>предложил вынести на голосование утверждение платы за подключение (технологическое присоединение) к централизованной системе 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="005501F5" w:rsidRPr="005501F5">
        <w:rPr>
          <w:rFonts w:eastAsia="Arial"/>
          <w:bCs/>
          <w:sz w:val="24"/>
          <w:szCs w:val="24"/>
          <w:lang w:eastAsia="ar-SA"/>
        </w:rPr>
        <w:t>ООО «СЗ «Терновского 222»</w:t>
      </w:r>
      <w:r>
        <w:rPr>
          <w:rFonts w:eastAsia="Arial"/>
          <w:bCs/>
          <w:sz w:val="24"/>
          <w:szCs w:val="24"/>
          <w:lang w:eastAsia="ar-SA"/>
        </w:rPr>
        <w:t>, в индивидуальном порядке в следующем размере: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379"/>
        <w:gridCol w:w="2724"/>
        <w:gridCol w:w="1557"/>
        <w:gridCol w:w="1135"/>
        <w:gridCol w:w="1456"/>
      </w:tblGrid>
      <w:tr w:rsidR="00A244E2" w:rsidRPr="00711E89" w14:paraId="2AD036CC" w14:textId="77777777" w:rsidTr="00BE7AEA">
        <w:trPr>
          <w:trHeight w:val="1781"/>
          <w:jc w:val="center"/>
        </w:trPr>
        <w:tc>
          <w:tcPr>
            <w:tcW w:w="419" w:type="pct"/>
            <w:vAlign w:val="center"/>
          </w:tcPr>
          <w:p w14:paraId="15159059" w14:textId="77777777" w:rsidR="00A244E2" w:rsidRPr="00711E89" w:rsidRDefault="00A244E2" w:rsidP="00BE7AEA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178" w:type="pct"/>
            <w:vAlign w:val="center"/>
          </w:tcPr>
          <w:p w14:paraId="774F5370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349" w:type="pct"/>
            <w:vAlign w:val="center"/>
          </w:tcPr>
          <w:p w14:paraId="3940D6DD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71" w:type="pct"/>
            <w:vAlign w:val="center"/>
          </w:tcPr>
          <w:p w14:paraId="077FBAC6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62" w:type="pct"/>
            <w:vAlign w:val="center"/>
          </w:tcPr>
          <w:p w14:paraId="4A2CF347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721" w:type="pct"/>
            <w:vAlign w:val="center"/>
          </w:tcPr>
          <w:p w14:paraId="397DD138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5501F5" w:rsidRPr="00711E89" w14:paraId="2B54EC58" w14:textId="77777777" w:rsidTr="00BE7AEA">
        <w:trPr>
          <w:trHeight w:val="577"/>
          <w:jc w:val="center"/>
        </w:trPr>
        <w:tc>
          <w:tcPr>
            <w:tcW w:w="419" w:type="pct"/>
          </w:tcPr>
          <w:p w14:paraId="10D307B4" w14:textId="77777777" w:rsidR="005501F5" w:rsidRPr="00711E89" w:rsidRDefault="005501F5" w:rsidP="005501F5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78" w:type="pct"/>
            <w:vAlign w:val="center"/>
          </w:tcPr>
          <w:p w14:paraId="0ADB44D5" w14:textId="00453EF3" w:rsidR="005501F5" w:rsidRPr="00711E89" w:rsidRDefault="005501F5" w:rsidP="005501F5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5501F5">
              <w:rPr>
                <w:szCs w:val="26"/>
              </w:rPr>
              <w:t>ООО «СЗ «Терновского 222»</w:t>
            </w:r>
          </w:p>
        </w:tc>
        <w:tc>
          <w:tcPr>
            <w:tcW w:w="1349" w:type="pct"/>
            <w:vAlign w:val="center"/>
          </w:tcPr>
          <w:p w14:paraId="18EC5AF3" w14:textId="14C76387" w:rsidR="005501F5" w:rsidRPr="00711E89" w:rsidRDefault="005501F5" w:rsidP="005501F5">
            <w:pPr>
              <w:jc w:val="center"/>
              <w:rPr>
                <w:bCs/>
              </w:rPr>
            </w:pPr>
            <w:r w:rsidRPr="00711E89">
              <w:rPr>
                <w:bCs/>
              </w:rPr>
              <w:t xml:space="preserve">Пензенская область, </w:t>
            </w:r>
            <w:r>
              <w:rPr>
                <w:bCs/>
              </w:rPr>
              <w:t>г. Пенза, ул. Терновского, з/у 222; 58:29:3008001:13951</w:t>
            </w:r>
          </w:p>
        </w:tc>
        <w:tc>
          <w:tcPr>
            <w:tcW w:w="771" w:type="pct"/>
            <w:vAlign w:val="center"/>
          </w:tcPr>
          <w:p w14:paraId="3E69DF43" w14:textId="2A660F71" w:rsidR="005501F5" w:rsidRPr="00711E89" w:rsidRDefault="00797A6D" w:rsidP="005501F5">
            <w:pPr>
              <w:jc w:val="center"/>
              <w:rPr>
                <w:bCs/>
              </w:rPr>
            </w:pPr>
            <w:r>
              <w:rPr>
                <w:bCs/>
              </w:rPr>
              <w:t>2 398,08</w:t>
            </w:r>
          </w:p>
        </w:tc>
        <w:tc>
          <w:tcPr>
            <w:tcW w:w="562" w:type="pct"/>
            <w:vAlign w:val="center"/>
          </w:tcPr>
          <w:p w14:paraId="7EA6F603" w14:textId="3D2E6FC6" w:rsidR="005501F5" w:rsidRPr="00711E89" w:rsidRDefault="00797A6D" w:rsidP="005501F5">
            <w:pPr>
              <w:jc w:val="center"/>
              <w:rPr>
                <w:bCs/>
              </w:rPr>
            </w:pPr>
            <w:r>
              <w:rPr>
                <w:bCs/>
              </w:rPr>
              <w:t>799,36</w:t>
            </w:r>
          </w:p>
        </w:tc>
        <w:tc>
          <w:tcPr>
            <w:tcW w:w="721" w:type="pct"/>
            <w:vAlign w:val="center"/>
          </w:tcPr>
          <w:p w14:paraId="6638C7C6" w14:textId="3419D55A" w:rsidR="005501F5" w:rsidRPr="00711E89" w:rsidRDefault="00797A6D" w:rsidP="005501F5">
            <w:pPr>
              <w:jc w:val="center"/>
              <w:rPr>
                <w:bCs/>
              </w:rPr>
            </w:pPr>
            <w:r>
              <w:rPr>
                <w:bCs/>
              </w:rPr>
              <w:t>3 197,44</w:t>
            </w:r>
          </w:p>
        </w:tc>
      </w:tr>
    </w:tbl>
    <w:p w14:paraId="73FBB7A5" w14:textId="77777777" w:rsidR="00A244E2" w:rsidRDefault="00A244E2" w:rsidP="00A244E2">
      <w:pPr>
        <w:jc w:val="both"/>
        <w:rPr>
          <w:rFonts w:eastAsia="Arial"/>
          <w:bCs/>
          <w:sz w:val="24"/>
          <w:szCs w:val="24"/>
          <w:lang w:eastAsia="ar-SA"/>
        </w:rPr>
      </w:pPr>
    </w:p>
    <w:p w14:paraId="1AC12051" w14:textId="77777777" w:rsidR="00A244E2" w:rsidRPr="00540FE5" w:rsidRDefault="00A244E2" w:rsidP="00A244E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7E018223" w14:textId="12C2245A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A5B3C">
        <w:rPr>
          <w:b/>
          <w:bCs/>
          <w:sz w:val="24"/>
          <w:szCs w:val="24"/>
        </w:rPr>
        <w:lastRenderedPageBreak/>
        <w:t>Постановили</w:t>
      </w:r>
      <w:r w:rsidRPr="00DA5B3C">
        <w:rPr>
          <w:sz w:val="24"/>
          <w:szCs w:val="24"/>
        </w:rPr>
        <w:t xml:space="preserve">: </w:t>
      </w:r>
      <w:r w:rsidRPr="00DA5B3C">
        <w:rPr>
          <w:rFonts w:eastAsia="Calibri"/>
          <w:sz w:val="24"/>
          <w:szCs w:val="24"/>
          <w:lang w:eastAsia="en-US"/>
        </w:rPr>
        <w:t xml:space="preserve">установить и ввести в действие </w:t>
      </w:r>
      <w:r w:rsidRPr="00DA5B3C">
        <w:rPr>
          <w:rFonts w:eastAsia="Calibri"/>
          <w:sz w:val="24"/>
          <w:szCs w:val="24"/>
        </w:rPr>
        <w:t>плату</w:t>
      </w:r>
      <w:r>
        <w:rPr>
          <w:rFonts w:eastAsia="Calibri"/>
          <w:sz w:val="24"/>
          <w:szCs w:val="24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>за подключение (технологическое присоединение) к централизованной системе 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</w:t>
      </w:r>
      <w:r>
        <w:rPr>
          <w:rFonts w:eastAsia="Arial"/>
          <w:bCs/>
          <w:sz w:val="24"/>
          <w:szCs w:val="24"/>
          <w:lang w:eastAsia="ar-SA"/>
        </w:rPr>
        <w:t>ле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="005501F5" w:rsidRPr="005501F5">
        <w:rPr>
          <w:rFonts w:eastAsia="Arial"/>
          <w:bCs/>
          <w:sz w:val="24"/>
          <w:szCs w:val="24"/>
          <w:lang w:eastAsia="ar-SA"/>
        </w:rPr>
        <w:t>ООО «СЗ «Терновского 222»</w:t>
      </w:r>
      <w:r>
        <w:rPr>
          <w:rFonts w:eastAsia="Arial"/>
          <w:bCs/>
          <w:sz w:val="24"/>
          <w:szCs w:val="24"/>
          <w:lang w:eastAsia="ar-SA"/>
        </w:rPr>
        <w:t>, в индивидуальном порядке в следующем размере:</w:t>
      </w:r>
    </w:p>
    <w:p w14:paraId="1AEA7A32" w14:textId="77777777" w:rsidR="00A244E2" w:rsidRDefault="00A244E2" w:rsidP="00A244E2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2420"/>
        <w:gridCol w:w="2695"/>
        <w:gridCol w:w="1545"/>
        <w:gridCol w:w="1120"/>
        <w:gridCol w:w="1494"/>
      </w:tblGrid>
      <w:tr w:rsidR="00A244E2" w:rsidRPr="00711E89" w14:paraId="7F09F93E" w14:textId="77777777" w:rsidTr="00BE7AEA">
        <w:trPr>
          <w:trHeight w:val="1781"/>
          <w:jc w:val="center"/>
        </w:trPr>
        <w:tc>
          <w:tcPr>
            <w:tcW w:w="413" w:type="pct"/>
            <w:vAlign w:val="center"/>
          </w:tcPr>
          <w:p w14:paraId="305E7ED8" w14:textId="77777777" w:rsidR="00A244E2" w:rsidRPr="00711E89" w:rsidRDefault="00A244E2" w:rsidP="00BE7AEA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197" w:type="pct"/>
            <w:vAlign w:val="center"/>
          </w:tcPr>
          <w:p w14:paraId="34350487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333" w:type="pct"/>
            <w:vAlign w:val="center"/>
          </w:tcPr>
          <w:p w14:paraId="70FB83A2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64" w:type="pct"/>
            <w:vAlign w:val="center"/>
          </w:tcPr>
          <w:p w14:paraId="7BF5E0D3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54" w:type="pct"/>
            <w:vAlign w:val="center"/>
          </w:tcPr>
          <w:p w14:paraId="22BEEBFA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739" w:type="pct"/>
            <w:vAlign w:val="center"/>
          </w:tcPr>
          <w:p w14:paraId="116F89E6" w14:textId="77777777" w:rsidR="00A244E2" w:rsidRPr="00711E89" w:rsidRDefault="00A244E2" w:rsidP="00BE7AEA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797A6D" w:rsidRPr="00711E89" w14:paraId="7BC1AE82" w14:textId="77777777" w:rsidTr="00797A6D">
        <w:trPr>
          <w:trHeight w:val="577"/>
          <w:jc w:val="center"/>
        </w:trPr>
        <w:tc>
          <w:tcPr>
            <w:tcW w:w="413" w:type="pct"/>
            <w:vAlign w:val="center"/>
          </w:tcPr>
          <w:p w14:paraId="3CABC4AC" w14:textId="77777777" w:rsidR="00797A6D" w:rsidRPr="00711E89" w:rsidRDefault="00797A6D" w:rsidP="00797A6D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97" w:type="pct"/>
            <w:vAlign w:val="center"/>
          </w:tcPr>
          <w:p w14:paraId="24A4CBC9" w14:textId="058C4EF9" w:rsidR="00797A6D" w:rsidRPr="00711E89" w:rsidRDefault="00797A6D" w:rsidP="00797A6D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5501F5">
              <w:rPr>
                <w:szCs w:val="26"/>
              </w:rPr>
              <w:t>ООО «СЗ «Терновского 222»</w:t>
            </w:r>
          </w:p>
        </w:tc>
        <w:tc>
          <w:tcPr>
            <w:tcW w:w="1333" w:type="pct"/>
            <w:vAlign w:val="center"/>
          </w:tcPr>
          <w:p w14:paraId="612A9491" w14:textId="11110C78" w:rsidR="00797A6D" w:rsidRPr="00711E89" w:rsidRDefault="00797A6D" w:rsidP="00797A6D">
            <w:pPr>
              <w:jc w:val="center"/>
              <w:rPr>
                <w:bCs/>
              </w:rPr>
            </w:pPr>
            <w:r w:rsidRPr="00711E89">
              <w:rPr>
                <w:bCs/>
              </w:rPr>
              <w:t xml:space="preserve">Пензенская область, </w:t>
            </w:r>
            <w:r>
              <w:rPr>
                <w:bCs/>
              </w:rPr>
              <w:t>г. Пенза, ул. Терновского, з/у 222; 58:29:3008001:13951</w:t>
            </w:r>
          </w:p>
        </w:tc>
        <w:tc>
          <w:tcPr>
            <w:tcW w:w="764" w:type="pct"/>
            <w:vAlign w:val="center"/>
          </w:tcPr>
          <w:p w14:paraId="39926182" w14:textId="06A36669" w:rsidR="00797A6D" w:rsidRPr="00711E89" w:rsidRDefault="00797A6D" w:rsidP="00797A6D">
            <w:pPr>
              <w:jc w:val="center"/>
              <w:rPr>
                <w:bCs/>
              </w:rPr>
            </w:pPr>
            <w:r w:rsidRPr="00FA1AE2">
              <w:t>2 398,08</w:t>
            </w:r>
          </w:p>
        </w:tc>
        <w:tc>
          <w:tcPr>
            <w:tcW w:w="554" w:type="pct"/>
            <w:vAlign w:val="center"/>
          </w:tcPr>
          <w:p w14:paraId="3FB3821B" w14:textId="203886AD" w:rsidR="00797A6D" w:rsidRPr="00711E89" w:rsidRDefault="00797A6D" w:rsidP="00797A6D">
            <w:pPr>
              <w:jc w:val="center"/>
              <w:rPr>
                <w:bCs/>
              </w:rPr>
            </w:pPr>
            <w:r w:rsidRPr="00FA1AE2">
              <w:t>799,36</w:t>
            </w:r>
          </w:p>
        </w:tc>
        <w:tc>
          <w:tcPr>
            <w:tcW w:w="739" w:type="pct"/>
            <w:vAlign w:val="center"/>
          </w:tcPr>
          <w:p w14:paraId="64932364" w14:textId="384FB3DF" w:rsidR="00797A6D" w:rsidRPr="00711E89" w:rsidRDefault="00797A6D" w:rsidP="00797A6D">
            <w:pPr>
              <w:jc w:val="center"/>
              <w:rPr>
                <w:bCs/>
              </w:rPr>
            </w:pPr>
            <w:r w:rsidRPr="00FA1AE2">
              <w:t>3 197,44</w:t>
            </w:r>
          </w:p>
        </w:tc>
      </w:tr>
    </w:tbl>
    <w:p w14:paraId="17D5030B" w14:textId="77777777" w:rsidR="00645D49" w:rsidRPr="00612AFF" w:rsidRDefault="00645D49" w:rsidP="00645D49">
      <w:pPr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644D1BC5" w14:textId="77777777" w:rsidR="002D2907" w:rsidRPr="00612AFF" w:rsidRDefault="002D2907" w:rsidP="00451488">
      <w:pPr>
        <w:jc w:val="both"/>
        <w:rPr>
          <w:sz w:val="24"/>
          <w:szCs w:val="24"/>
        </w:rPr>
      </w:pPr>
    </w:p>
    <w:p w14:paraId="2C90161D" w14:textId="6362F3F9" w:rsidR="007730C0" w:rsidRPr="00291573" w:rsidRDefault="00451488" w:rsidP="00974283">
      <w:pPr>
        <w:jc w:val="right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C0614A">
        <w:rPr>
          <w:sz w:val="24"/>
          <w:szCs w:val="24"/>
        </w:rPr>
        <w:t>Н.М. Андреева</w:t>
      </w:r>
    </w:p>
    <w:p w14:paraId="5501944A" w14:textId="08B35B3A" w:rsidR="00451488" w:rsidRPr="00A1446E" w:rsidRDefault="00451488" w:rsidP="00A1446E">
      <w:pPr>
        <w:spacing w:after="160" w:line="259" w:lineRule="auto"/>
        <w:rPr>
          <w:rFonts w:eastAsia="Calibri"/>
          <w:sz w:val="24"/>
          <w:szCs w:val="24"/>
        </w:rPr>
      </w:pPr>
    </w:p>
    <w:sectPr w:rsidR="00451488" w:rsidRPr="00A1446E" w:rsidSect="004E73A2">
      <w:footerReference w:type="default" r:id="rId8"/>
      <w:pgSz w:w="11906" w:h="16838" w:code="9"/>
      <w:pgMar w:top="720" w:right="720" w:bottom="720" w:left="1276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CF7163" w:rsidRDefault="00CF7163">
      <w:r>
        <w:separator/>
      </w:r>
    </w:p>
  </w:endnote>
  <w:endnote w:type="continuationSeparator" w:id="0">
    <w:p w14:paraId="43001777" w14:textId="77777777" w:rsidR="00CF7163" w:rsidRDefault="00C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EE5AEC6" w:rsidR="00CF7163" w:rsidRDefault="00CF716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B082A">
      <w:rPr>
        <w:noProof/>
      </w:rPr>
      <w:t>9</w:t>
    </w:r>
    <w:r>
      <w:fldChar w:fldCharType="end"/>
    </w:r>
  </w:p>
  <w:p w14:paraId="329FE9F7" w14:textId="77777777" w:rsidR="00CF7163" w:rsidRDefault="00CF71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CF7163" w:rsidRDefault="00CF7163">
      <w:r>
        <w:separator/>
      </w:r>
    </w:p>
  </w:footnote>
  <w:footnote w:type="continuationSeparator" w:id="0">
    <w:p w14:paraId="520D751F" w14:textId="77777777" w:rsidR="00CF7163" w:rsidRDefault="00C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173"/>
    <w:multiLevelType w:val="hybridMultilevel"/>
    <w:tmpl w:val="D6003B0C"/>
    <w:lvl w:ilvl="0" w:tplc="E6421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115099"/>
    <w:multiLevelType w:val="hybridMultilevel"/>
    <w:tmpl w:val="9A4E125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4660"/>
    <w:multiLevelType w:val="hybridMultilevel"/>
    <w:tmpl w:val="C4187F00"/>
    <w:lvl w:ilvl="0" w:tplc="21483BC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1508E7"/>
    <w:multiLevelType w:val="hybridMultilevel"/>
    <w:tmpl w:val="89EEDD30"/>
    <w:lvl w:ilvl="0" w:tplc="AA74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4822"/>
    <w:multiLevelType w:val="hybridMultilevel"/>
    <w:tmpl w:val="997212BE"/>
    <w:lvl w:ilvl="0" w:tplc="F9A0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DE0492"/>
    <w:multiLevelType w:val="hybridMultilevel"/>
    <w:tmpl w:val="F4D2B52C"/>
    <w:lvl w:ilvl="0" w:tplc="E8F806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CA24F0"/>
    <w:multiLevelType w:val="hybridMultilevel"/>
    <w:tmpl w:val="4E92B084"/>
    <w:lvl w:ilvl="0" w:tplc="39EA0E0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3B23BA2"/>
    <w:multiLevelType w:val="hybridMultilevel"/>
    <w:tmpl w:val="E0AA786A"/>
    <w:lvl w:ilvl="0" w:tplc="0B8E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6A6CD6"/>
    <w:multiLevelType w:val="hybridMultilevel"/>
    <w:tmpl w:val="87924DD0"/>
    <w:lvl w:ilvl="0" w:tplc="3E7C6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5A704AE7"/>
    <w:multiLevelType w:val="hybridMultilevel"/>
    <w:tmpl w:val="F2625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357233"/>
    <w:multiLevelType w:val="hybridMultilevel"/>
    <w:tmpl w:val="C82A765E"/>
    <w:lvl w:ilvl="0" w:tplc="6406D9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A0053C"/>
    <w:multiLevelType w:val="hybridMultilevel"/>
    <w:tmpl w:val="148A353A"/>
    <w:lvl w:ilvl="0" w:tplc="CC1E265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11D3A"/>
    <w:multiLevelType w:val="hybridMultilevel"/>
    <w:tmpl w:val="17347932"/>
    <w:lvl w:ilvl="0" w:tplc="87D6C0C0">
      <w:start w:val="1"/>
      <w:numFmt w:val="decimal"/>
      <w:lvlText w:val="%1."/>
      <w:lvlJc w:val="left"/>
      <w:pPr>
        <w:ind w:left="98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75E177C0"/>
    <w:multiLevelType w:val="hybridMultilevel"/>
    <w:tmpl w:val="536A668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15245791">
    <w:abstractNumId w:val="9"/>
  </w:num>
  <w:num w:numId="2" w16cid:durableId="963190463">
    <w:abstractNumId w:val="13"/>
  </w:num>
  <w:num w:numId="3" w16cid:durableId="841243356">
    <w:abstractNumId w:val="11"/>
  </w:num>
  <w:num w:numId="4" w16cid:durableId="1878739787">
    <w:abstractNumId w:val="14"/>
  </w:num>
  <w:num w:numId="5" w16cid:durableId="606352977">
    <w:abstractNumId w:val="1"/>
  </w:num>
  <w:num w:numId="6" w16cid:durableId="1113406269">
    <w:abstractNumId w:val="12"/>
  </w:num>
  <w:num w:numId="7" w16cid:durableId="1088962707">
    <w:abstractNumId w:val="2"/>
  </w:num>
  <w:num w:numId="8" w16cid:durableId="1823038189">
    <w:abstractNumId w:val="0"/>
  </w:num>
  <w:num w:numId="9" w16cid:durableId="74790785">
    <w:abstractNumId w:val="8"/>
  </w:num>
  <w:num w:numId="10" w16cid:durableId="1981156285">
    <w:abstractNumId w:val="7"/>
  </w:num>
  <w:num w:numId="11" w16cid:durableId="406928917">
    <w:abstractNumId w:val="4"/>
  </w:num>
  <w:num w:numId="12" w16cid:durableId="1030187817">
    <w:abstractNumId w:val="6"/>
  </w:num>
  <w:num w:numId="13" w16cid:durableId="189686086">
    <w:abstractNumId w:val="5"/>
  </w:num>
  <w:num w:numId="14" w16cid:durableId="2071995627">
    <w:abstractNumId w:val="15"/>
  </w:num>
  <w:num w:numId="15" w16cid:durableId="1538617402">
    <w:abstractNumId w:val="3"/>
  </w:num>
  <w:num w:numId="16" w16cid:durableId="6665269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1A12"/>
    <w:rsid w:val="0002542C"/>
    <w:rsid w:val="00031139"/>
    <w:rsid w:val="000426BB"/>
    <w:rsid w:val="0004289A"/>
    <w:rsid w:val="00042C4D"/>
    <w:rsid w:val="00043996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8ED"/>
    <w:rsid w:val="000653DA"/>
    <w:rsid w:val="00066A03"/>
    <w:rsid w:val="00070347"/>
    <w:rsid w:val="0007050F"/>
    <w:rsid w:val="00070C97"/>
    <w:rsid w:val="000751D4"/>
    <w:rsid w:val="00075F9E"/>
    <w:rsid w:val="000762C3"/>
    <w:rsid w:val="00077B44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39D8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51B"/>
    <w:rsid w:val="000D5EF7"/>
    <w:rsid w:val="000D6ECD"/>
    <w:rsid w:val="000E0473"/>
    <w:rsid w:val="000E1C67"/>
    <w:rsid w:val="000E2EA4"/>
    <w:rsid w:val="000E36E1"/>
    <w:rsid w:val="000E3DF5"/>
    <w:rsid w:val="000E60A2"/>
    <w:rsid w:val="000F3FD0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40D84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46D5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686"/>
    <w:rsid w:val="00190B22"/>
    <w:rsid w:val="00192586"/>
    <w:rsid w:val="00196307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6534"/>
    <w:rsid w:val="001B75FE"/>
    <w:rsid w:val="001C010D"/>
    <w:rsid w:val="001C1461"/>
    <w:rsid w:val="001C2120"/>
    <w:rsid w:val="001C39E9"/>
    <w:rsid w:val="001C4D97"/>
    <w:rsid w:val="001C6619"/>
    <w:rsid w:val="001C7362"/>
    <w:rsid w:val="001D1AAD"/>
    <w:rsid w:val="001D470D"/>
    <w:rsid w:val="001D4EDB"/>
    <w:rsid w:val="001E5EAD"/>
    <w:rsid w:val="001E6545"/>
    <w:rsid w:val="001F02B9"/>
    <w:rsid w:val="001F0BBD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4E17"/>
    <w:rsid w:val="002352D1"/>
    <w:rsid w:val="00236E19"/>
    <w:rsid w:val="00237E70"/>
    <w:rsid w:val="0024634D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03BA"/>
    <w:rsid w:val="002628BE"/>
    <w:rsid w:val="00264A73"/>
    <w:rsid w:val="00267A06"/>
    <w:rsid w:val="002705FD"/>
    <w:rsid w:val="00271694"/>
    <w:rsid w:val="00274B02"/>
    <w:rsid w:val="002764E4"/>
    <w:rsid w:val="0027781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1CE4"/>
    <w:rsid w:val="002A3DD9"/>
    <w:rsid w:val="002A3E0A"/>
    <w:rsid w:val="002A428B"/>
    <w:rsid w:val="002A44AC"/>
    <w:rsid w:val="002A5C5C"/>
    <w:rsid w:val="002A74C3"/>
    <w:rsid w:val="002B1B55"/>
    <w:rsid w:val="002B2176"/>
    <w:rsid w:val="002C0D4F"/>
    <w:rsid w:val="002C3E20"/>
    <w:rsid w:val="002C3FE0"/>
    <w:rsid w:val="002D083D"/>
    <w:rsid w:val="002D0D2B"/>
    <w:rsid w:val="002D2907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2FC6"/>
    <w:rsid w:val="002F36A4"/>
    <w:rsid w:val="002F4B6B"/>
    <w:rsid w:val="002F6135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17449"/>
    <w:rsid w:val="00320869"/>
    <w:rsid w:val="00322A9F"/>
    <w:rsid w:val="00323A4D"/>
    <w:rsid w:val="003256BF"/>
    <w:rsid w:val="00325C60"/>
    <w:rsid w:val="00326CDB"/>
    <w:rsid w:val="00327480"/>
    <w:rsid w:val="003274B2"/>
    <w:rsid w:val="00327D40"/>
    <w:rsid w:val="0033311A"/>
    <w:rsid w:val="003340B7"/>
    <w:rsid w:val="00336538"/>
    <w:rsid w:val="00336FE6"/>
    <w:rsid w:val="003420E0"/>
    <w:rsid w:val="0034334A"/>
    <w:rsid w:val="003438E1"/>
    <w:rsid w:val="00345F12"/>
    <w:rsid w:val="003500C0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67332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25DA"/>
    <w:rsid w:val="003B38A7"/>
    <w:rsid w:val="003B421B"/>
    <w:rsid w:val="003B47DB"/>
    <w:rsid w:val="003C1590"/>
    <w:rsid w:val="003C5EA1"/>
    <w:rsid w:val="003D07E1"/>
    <w:rsid w:val="003D38A5"/>
    <w:rsid w:val="003D7BED"/>
    <w:rsid w:val="003E18FB"/>
    <w:rsid w:val="003E22B6"/>
    <w:rsid w:val="003E3E6B"/>
    <w:rsid w:val="003E6210"/>
    <w:rsid w:val="003E63E3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677"/>
    <w:rsid w:val="003F4C05"/>
    <w:rsid w:val="003F57B2"/>
    <w:rsid w:val="00401057"/>
    <w:rsid w:val="00401549"/>
    <w:rsid w:val="00404690"/>
    <w:rsid w:val="00404D85"/>
    <w:rsid w:val="004057F2"/>
    <w:rsid w:val="00405E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0773"/>
    <w:rsid w:val="0042189A"/>
    <w:rsid w:val="00424F2F"/>
    <w:rsid w:val="00425769"/>
    <w:rsid w:val="00426C91"/>
    <w:rsid w:val="00426E8B"/>
    <w:rsid w:val="00431601"/>
    <w:rsid w:val="00431C8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7A"/>
    <w:rsid w:val="004852C9"/>
    <w:rsid w:val="00486F32"/>
    <w:rsid w:val="00487B80"/>
    <w:rsid w:val="0049029C"/>
    <w:rsid w:val="004951B4"/>
    <w:rsid w:val="00495FFF"/>
    <w:rsid w:val="00496445"/>
    <w:rsid w:val="004971E1"/>
    <w:rsid w:val="004A1B8E"/>
    <w:rsid w:val="004A1D67"/>
    <w:rsid w:val="004A3584"/>
    <w:rsid w:val="004A3649"/>
    <w:rsid w:val="004A4A05"/>
    <w:rsid w:val="004B0177"/>
    <w:rsid w:val="004B0A3A"/>
    <w:rsid w:val="004B102A"/>
    <w:rsid w:val="004B1B19"/>
    <w:rsid w:val="004B3DFB"/>
    <w:rsid w:val="004B52CB"/>
    <w:rsid w:val="004B66D5"/>
    <w:rsid w:val="004C088F"/>
    <w:rsid w:val="004C15F8"/>
    <w:rsid w:val="004C24B2"/>
    <w:rsid w:val="004C2D06"/>
    <w:rsid w:val="004C3340"/>
    <w:rsid w:val="004C7174"/>
    <w:rsid w:val="004D02B5"/>
    <w:rsid w:val="004D2237"/>
    <w:rsid w:val="004D39D9"/>
    <w:rsid w:val="004D459E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E73A2"/>
    <w:rsid w:val="004F07ED"/>
    <w:rsid w:val="004F0E65"/>
    <w:rsid w:val="004F165D"/>
    <w:rsid w:val="004F2255"/>
    <w:rsid w:val="004F4635"/>
    <w:rsid w:val="004F6329"/>
    <w:rsid w:val="005009AD"/>
    <w:rsid w:val="00502914"/>
    <w:rsid w:val="00504230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3749D"/>
    <w:rsid w:val="005427C7"/>
    <w:rsid w:val="00543274"/>
    <w:rsid w:val="005435F8"/>
    <w:rsid w:val="00543E71"/>
    <w:rsid w:val="0054522D"/>
    <w:rsid w:val="00545ACF"/>
    <w:rsid w:val="00545CCC"/>
    <w:rsid w:val="00546B3D"/>
    <w:rsid w:val="005501F5"/>
    <w:rsid w:val="0055557D"/>
    <w:rsid w:val="0055724A"/>
    <w:rsid w:val="00560487"/>
    <w:rsid w:val="00560DC3"/>
    <w:rsid w:val="00560FFD"/>
    <w:rsid w:val="00561510"/>
    <w:rsid w:val="00562C8D"/>
    <w:rsid w:val="00564622"/>
    <w:rsid w:val="0056666E"/>
    <w:rsid w:val="005668FC"/>
    <w:rsid w:val="005671B8"/>
    <w:rsid w:val="00570A78"/>
    <w:rsid w:val="00570ACC"/>
    <w:rsid w:val="005716C6"/>
    <w:rsid w:val="00571FF3"/>
    <w:rsid w:val="005730B4"/>
    <w:rsid w:val="00580334"/>
    <w:rsid w:val="00582E02"/>
    <w:rsid w:val="005836E5"/>
    <w:rsid w:val="00583933"/>
    <w:rsid w:val="005926DA"/>
    <w:rsid w:val="00594159"/>
    <w:rsid w:val="00594225"/>
    <w:rsid w:val="00594331"/>
    <w:rsid w:val="005976BB"/>
    <w:rsid w:val="00597A0C"/>
    <w:rsid w:val="005A367D"/>
    <w:rsid w:val="005A6FF1"/>
    <w:rsid w:val="005B548F"/>
    <w:rsid w:val="005B6E50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4308"/>
    <w:rsid w:val="006047D0"/>
    <w:rsid w:val="006060AE"/>
    <w:rsid w:val="00606147"/>
    <w:rsid w:val="006062F5"/>
    <w:rsid w:val="00606E94"/>
    <w:rsid w:val="006110F4"/>
    <w:rsid w:val="00612AFF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0AE8"/>
    <w:rsid w:val="00641809"/>
    <w:rsid w:val="00642B90"/>
    <w:rsid w:val="00645753"/>
    <w:rsid w:val="00645D49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527"/>
    <w:rsid w:val="006A796B"/>
    <w:rsid w:val="006A79B5"/>
    <w:rsid w:val="006B082A"/>
    <w:rsid w:val="006B2C3F"/>
    <w:rsid w:val="006B41B6"/>
    <w:rsid w:val="006B522C"/>
    <w:rsid w:val="006B5ADE"/>
    <w:rsid w:val="006B601A"/>
    <w:rsid w:val="006B6975"/>
    <w:rsid w:val="006B6B8A"/>
    <w:rsid w:val="006B7215"/>
    <w:rsid w:val="006B7CE3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2B2D"/>
    <w:rsid w:val="006E514A"/>
    <w:rsid w:val="006E5FEA"/>
    <w:rsid w:val="006E601E"/>
    <w:rsid w:val="006E7279"/>
    <w:rsid w:val="006F1D89"/>
    <w:rsid w:val="006F2730"/>
    <w:rsid w:val="006F4779"/>
    <w:rsid w:val="006F4800"/>
    <w:rsid w:val="006F488A"/>
    <w:rsid w:val="006F49B2"/>
    <w:rsid w:val="006F6F59"/>
    <w:rsid w:val="006F75AE"/>
    <w:rsid w:val="006F7803"/>
    <w:rsid w:val="006F7920"/>
    <w:rsid w:val="00700307"/>
    <w:rsid w:val="00701407"/>
    <w:rsid w:val="00701E62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483F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0C9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2665"/>
    <w:rsid w:val="0079758F"/>
    <w:rsid w:val="00797A6D"/>
    <w:rsid w:val="007A0CAC"/>
    <w:rsid w:val="007A117E"/>
    <w:rsid w:val="007A178C"/>
    <w:rsid w:val="007A2447"/>
    <w:rsid w:val="007A7761"/>
    <w:rsid w:val="007B0F3C"/>
    <w:rsid w:val="007B1DFC"/>
    <w:rsid w:val="007B46B4"/>
    <w:rsid w:val="007B60E9"/>
    <w:rsid w:val="007B6E54"/>
    <w:rsid w:val="007B70FD"/>
    <w:rsid w:val="007C07B3"/>
    <w:rsid w:val="007C575B"/>
    <w:rsid w:val="007D0197"/>
    <w:rsid w:val="007D1445"/>
    <w:rsid w:val="007D1E07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07BF1"/>
    <w:rsid w:val="00813C7F"/>
    <w:rsid w:val="00813F01"/>
    <w:rsid w:val="00815AB1"/>
    <w:rsid w:val="00816AE8"/>
    <w:rsid w:val="00816E79"/>
    <w:rsid w:val="008178A1"/>
    <w:rsid w:val="0082038C"/>
    <w:rsid w:val="008264B1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21"/>
    <w:rsid w:val="008550F4"/>
    <w:rsid w:val="00856EE7"/>
    <w:rsid w:val="0086202F"/>
    <w:rsid w:val="00863E10"/>
    <w:rsid w:val="00864097"/>
    <w:rsid w:val="0086438F"/>
    <w:rsid w:val="0086640E"/>
    <w:rsid w:val="00866C34"/>
    <w:rsid w:val="0086761E"/>
    <w:rsid w:val="00870751"/>
    <w:rsid w:val="00874AD6"/>
    <w:rsid w:val="008765EC"/>
    <w:rsid w:val="00877111"/>
    <w:rsid w:val="008778F4"/>
    <w:rsid w:val="00881FE6"/>
    <w:rsid w:val="0088230B"/>
    <w:rsid w:val="00883C66"/>
    <w:rsid w:val="00885499"/>
    <w:rsid w:val="00885C66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B66"/>
    <w:rsid w:val="008B6A11"/>
    <w:rsid w:val="008B71BA"/>
    <w:rsid w:val="008C0D6B"/>
    <w:rsid w:val="008C2680"/>
    <w:rsid w:val="008C2D3A"/>
    <w:rsid w:val="008C3F8D"/>
    <w:rsid w:val="008C4A68"/>
    <w:rsid w:val="008C4EB1"/>
    <w:rsid w:val="008C685B"/>
    <w:rsid w:val="008D4DD5"/>
    <w:rsid w:val="008D5AB6"/>
    <w:rsid w:val="008D5B1F"/>
    <w:rsid w:val="008D737A"/>
    <w:rsid w:val="008D7567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553"/>
    <w:rsid w:val="00901D95"/>
    <w:rsid w:val="00902E39"/>
    <w:rsid w:val="0090316C"/>
    <w:rsid w:val="00903F07"/>
    <w:rsid w:val="00905A94"/>
    <w:rsid w:val="009072D9"/>
    <w:rsid w:val="0091011F"/>
    <w:rsid w:val="00910F5C"/>
    <w:rsid w:val="00912AD3"/>
    <w:rsid w:val="00914E24"/>
    <w:rsid w:val="009151AA"/>
    <w:rsid w:val="00920105"/>
    <w:rsid w:val="00921BDD"/>
    <w:rsid w:val="00921BED"/>
    <w:rsid w:val="00924BC6"/>
    <w:rsid w:val="009264B5"/>
    <w:rsid w:val="009272CF"/>
    <w:rsid w:val="00931540"/>
    <w:rsid w:val="00933458"/>
    <w:rsid w:val="00933688"/>
    <w:rsid w:val="0093398D"/>
    <w:rsid w:val="00934F58"/>
    <w:rsid w:val="00937809"/>
    <w:rsid w:val="00940734"/>
    <w:rsid w:val="00941CB7"/>
    <w:rsid w:val="00943FAB"/>
    <w:rsid w:val="009447B9"/>
    <w:rsid w:val="00944FE6"/>
    <w:rsid w:val="00945E2C"/>
    <w:rsid w:val="009500E4"/>
    <w:rsid w:val="00950BE6"/>
    <w:rsid w:val="009544AD"/>
    <w:rsid w:val="00954751"/>
    <w:rsid w:val="00957D94"/>
    <w:rsid w:val="009643C6"/>
    <w:rsid w:val="0096464B"/>
    <w:rsid w:val="009709FD"/>
    <w:rsid w:val="009729B6"/>
    <w:rsid w:val="0097314F"/>
    <w:rsid w:val="00974283"/>
    <w:rsid w:val="00974A93"/>
    <w:rsid w:val="00975530"/>
    <w:rsid w:val="00975753"/>
    <w:rsid w:val="009774E2"/>
    <w:rsid w:val="0098175C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60E8"/>
    <w:rsid w:val="009979AA"/>
    <w:rsid w:val="00997B34"/>
    <w:rsid w:val="009A0E7E"/>
    <w:rsid w:val="009A18B2"/>
    <w:rsid w:val="009A1CA3"/>
    <w:rsid w:val="009A5F78"/>
    <w:rsid w:val="009A6FCA"/>
    <w:rsid w:val="009B1421"/>
    <w:rsid w:val="009B271F"/>
    <w:rsid w:val="009B34A4"/>
    <w:rsid w:val="009B5C7A"/>
    <w:rsid w:val="009B747B"/>
    <w:rsid w:val="009C04A5"/>
    <w:rsid w:val="009C0FF4"/>
    <w:rsid w:val="009C1323"/>
    <w:rsid w:val="009C36A7"/>
    <w:rsid w:val="009C4440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716"/>
    <w:rsid w:val="009E694C"/>
    <w:rsid w:val="009F1BF3"/>
    <w:rsid w:val="009F5F1A"/>
    <w:rsid w:val="00A0130E"/>
    <w:rsid w:val="00A01F27"/>
    <w:rsid w:val="00A057C8"/>
    <w:rsid w:val="00A06A0D"/>
    <w:rsid w:val="00A06FC1"/>
    <w:rsid w:val="00A121F6"/>
    <w:rsid w:val="00A12E3B"/>
    <w:rsid w:val="00A1446E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44E2"/>
    <w:rsid w:val="00A254BF"/>
    <w:rsid w:val="00A25665"/>
    <w:rsid w:val="00A27CFB"/>
    <w:rsid w:val="00A30097"/>
    <w:rsid w:val="00A30E2B"/>
    <w:rsid w:val="00A3122A"/>
    <w:rsid w:val="00A31E31"/>
    <w:rsid w:val="00A34236"/>
    <w:rsid w:val="00A3430B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5780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3A2C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7F9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2E7A"/>
    <w:rsid w:val="00B5306A"/>
    <w:rsid w:val="00B546A7"/>
    <w:rsid w:val="00B54B87"/>
    <w:rsid w:val="00B55893"/>
    <w:rsid w:val="00B5591C"/>
    <w:rsid w:val="00B56EFF"/>
    <w:rsid w:val="00B611C4"/>
    <w:rsid w:val="00B62058"/>
    <w:rsid w:val="00B622E5"/>
    <w:rsid w:val="00B64426"/>
    <w:rsid w:val="00B65E55"/>
    <w:rsid w:val="00B665B8"/>
    <w:rsid w:val="00B66D91"/>
    <w:rsid w:val="00B7346C"/>
    <w:rsid w:val="00B807FD"/>
    <w:rsid w:val="00B8225E"/>
    <w:rsid w:val="00B84A34"/>
    <w:rsid w:val="00B9150C"/>
    <w:rsid w:val="00B9258B"/>
    <w:rsid w:val="00B92854"/>
    <w:rsid w:val="00B941F7"/>
    <w:rsid w:val="00B94B29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5CC"/>
    <w:rsid w:val="00C03E3A"/>
    <w:rsid w:val="00C04D0E"/>
    <w:rsid w:val="00C053BE"/>
    <w:rsid w:val="00C057AC"/>
    <w:rsid w:val="00C0614A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5E86"/>
    <w:rsid w:val="00C273B1"/>
    <w:rsid w:val="00C30038"/>
    <w:rsid w:val="00C30984"/>
    <w:rsid w:val="00C31A86"/>
    <w:rsid w:val="00C32A2D"/>
    <w:rsid w:val="00C32E46"/>
    <w:rsid w:val="00C33A56"/>
    <w:rsid w:val="00C3618C"/>
    <w:rsid w:val="00C410AA"/>
    <w:rsid w:val="00C41250"/>
    <w:rsid w:val="00C417FC"/>
    <w:rsid w:val="00C41D0A"/>
    <w:rsid w:val="00C42971"/>
    <w:rsid w:val="00C44B4F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4384"/>
    <w:rsid w:val="00C65ABF"/>
    <w:rsid w:val="00C716B1"/>
    <w:rsid w:val="00C73693"/>
    <w:rsid w:val="00C74EA2"/>
    <w:rsid w:val="00C76B2E"/>
    <w:rsid w:val="00C77C9F"/>
    <w:rsid w:val="00C80B36"/>
    <w:rsid w:val="00C80CDD"/>
    <w:rsid w:val="00C81197"/>
    <w:rsid w:val="00C84561"/>
    <w:rsid w:val="00C859AE"/>
    <w:rsid w:val="00C87099"/>
    <w:rsid w:val="00C9117A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AC5"/>
    <w:rsid w:val="00CF240B"/>
    <w:rsid w:val="00CF4DDA"/>
    <w:rsid w:val="00CF7163"/>
    <w:rsid w:val="00CF7BC2"/>
    <w:rsid w:val="00D002D0"/>
    <w:rsid w:val="00D02791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4696"/>
    <w:rsid w:val="00D46298"/>
    <w:rsid w:val="00D503FD"/>
    <w:rsid w:val="00D51B8B"/>
    <w:rsid w:val="00D5349C"/>
    <w:rsid w:val="00D558D7"/>
    <w:rsid w:val="00D55E69"/>
    <w:rsid w:val="00D574F0"/>
    <w:rsid w:val="00D57B28"/>
    <w:rsid w:val="00D6040F"/>
    <w:rsid w:val="00D626A8"/>
    <w:rsid w:val="00D64C53"/>
    <w:rsid w:val="00D658E0"/>
    <w:rsid w:val="00D660EA"/>
    <w:rsid w:val="00D7126D"/>
    <w:rsid w:val="00D7264C"/>
    <w:rsid w:val="00D75A91"/>
    <w:rsid w:val="00D80178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226C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4DF4"/>
    <w:rsid w:val="00E05CE8"/>
    <w:rsid w:val="00E06091"/>
    <w:rsid w:val="00E061B3"/>
    <w:rsid w:val="00E104E9"/>
    <w:rsid w:val="00E108D3"/>
    <w:rsid w:val="00E137E5"/>
    <w:rsid w:val="00E17657"/>
    <w:rsid w:val="00E222E9"/>
    <w:rsid w:val="00E24227"/>
    <w:rsid w:val="00E24245"/>
    <w:rsid w:val="00E2470C"/>
    <w:rsid w:val="00E26645"/>
    <w:rsid w:val="00E30AB4"/>
    <w:rsid w:val="00E3337D"/>
    <w:rsid w:val="00E37D82"/>
    <w:rsid w:val="00E504F7"/>
    <w:rsid w:val="00E508E8"/>
    <w:rsid w:val="00E50BFC"/>
    <w:rsid w:val="00E514E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4FD2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96566"/>
    <w:rsid w:val="00EA0324"/>
    <w:rsid w:val="00EA06EC"/>
    <w:rsid w:val="00EA2876"/>
    <w:rsid w:val="00EB087B"/>
    <w:rsid w:val="00EB0E29"/>
    <w:rsid w:val="00EB1A6A"/>
    <w:rsid w:val="00EB1C7B"/>
    <w:rsid w:val="00EB2C52"/>
    <w:rsid w:val="00EB47D5"/>
    <w:rsid w:val="00EB5761"/>
    <w:rsid w:val="00EB5C5A"/>
    <w:rsid w:val="00EC34C7"/>
    <w:rsid w:val="00EC3657"/>
    <w:rsid w:val="00EC553F"/>
    <w:rsid w:val="00EC6D67"/>
    <w:rsid w:val="00ED22D7"/>
    <w:rsid w:val="00ED57FD"/>
    <w:rsid w:val="00ED5CEC"/>
    <w:rsid w:val="00ED7641"/>
    <w:rsid w:val="00EE00C9"/>
    <w:rsid w:val="00EE03CF"/>
    <w:rsid w:val="00EE14DF"/>
    <w:rsid w:val="00EE3667"/>
    <w:rsid w:val="00EE6B6B"/>
    <w:rsid w:val="00EF019C"/>
    <w:rsid w:val="00EF10A0"/>
    <w:rsid w:val="00EF1A0C"/>
    <w:rsid w:val="00EF2BAC"/>
    <w:rsid w:val="00EF53DB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052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B5B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277E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594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599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27B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2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A780-A071-453C-AE04-C9C9A4DA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</cp:revision>
  <cp:lastPrinted>2025-11-18T08:59:00Z</cp:lastPrinted>
  <dcterms:created xsi:type="dcterms:W3CDTF">2025-11-17T07:18:00Z</dcterms:created>
  <dcterms:modified xsi:type="dcterms:W3CDTF">2025-11-18T14:08:00Z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-2065085787</vt:i4>
  </property>
</Properties>
</file>