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3947DB25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2D29EC">
        <w:rPr>
          <w:b/>
          <w:sz w:val="24"/>
          <w:szCs w:val="24"/>
        </w:rPr>
        <w:t>73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171A9D1D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2D29EC">
        <w:rPr>
          <w:b/>
          <w:sz w:val="24"/>
          <w:szCs w:val="24"/>
        </w:rPr>
        <w:t xml:space="preserve">от </w:t>
      </w:r>
      <w:r w:rsidR="00E24F23" w:rsidRPr="002D29EC">
        <w:rPr>
          <w:b/>
          <w:sz w:val="24"/>
          <w:szCs w:val="24"/>
        </w:rPr>
        <w:t>0</w:t>
      </w:r>
      <w:r w:rsidR="002D29EC" w:rsidRPr="002D29EC">
        <w:rPr>
          <w:b/>
          <w:sz w:val="24"/>
          <w:szCs w:val="24"/>
        </w:rPr>
        <w:t>9</w:t>
      </w:r>
      <w:r w:rsidR="00E24F23" w:rsidRPr="002D29EC">
        <w:rPr>
          <w:b/>
          <w:sz w:val="24"/>
          <w:szCs w:val="24"/>
        </w:rPr>
        <w:t xml:space="preserve"> </w:t>
      </w:r>
      <w:r w:rsidR="00647914" w:rsidRPr="002D29EC">
        <w:rPr>
          <w:b/>
          <w:sz w:val="24"/>
          <w:szCs w:val="24"/>
        </w:rPr>
        <w:t>декабря</w:t>
      </w:r>
      <w:r w:rsidR="00E24F23" w:rsidRPr="002D29EC">
        <w:rPr>
          <w:b/>
          <w:sz w:val="24"/>
          <w:szCs w:val="24"/>
        </w:rPr>
        <w:t xml:space="preserve"> </w:t>
      </w:r>
      <w:r w:rsidR="0008680F" w:rsidRPr="002D29EC">
        <w:rPr>
          <w:b/>
          <w:sz w:val="24"/>
          <w:szCs w:val="24"/>
        </w:rPr>
        <w:t>202</w:t>
      </w:r>
      <w:r w:rsidR="00F96207" w:rsidRPr="002D29EC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335701B4" w:rsidR="0082672B" w:rsidRPr="002C795A" w:rsidRDefault="009F5D72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A92AA5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82672B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635AB30D" w:rsidR="0082672B" w:rsidRPr="002C795A" w:rsidRDefault="0082672B" w:rsidP="0064791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</w:t>
            </w:r>
            <w:r w:rsidRPr="002D29EC">
              <w:rPr>
                <w:b/>
                <w:sz w:val="24"/>
                <w:szCs w:val="24"/>
              </w:rPr>
              <w:t>:</w:t>
            </w:r>
            <w:r w:rsidRPr="002D29EC">
              <w:rPr>
                <w:sz w:val="24"/>
                <w:szCs w:val="24"/>
              </w:rPr>
              <w:t xml:space="preserve"> </w:t>
            </w:r>
            <w:r w:rsidR="00647914" w:rsidRPr="002D29EC">
              <w:rPr>
                <w:sz w:val="24"/>
                <w:szCs w:val="24"/>
              </w:rPr>
              <w:t>7</w:t>
            </w:r>
            <w:r w:rsidRPr="002D29EC">
              <w:rPr>
                <w:sz w:val="24"/>
                <w:szCs w:val="24"/>
              </w:rPr>
              <w:t xml:space="preserve"> чл</w:t>
            </w:r>
            <w:r w:rsidRPr="002C795A">
              <w:rPr>
                <w:sz w:val="24"/>
                <w:szCs w:val="24"/>
              </w:rPr>
              <w:t>ен</w:t>
            </w:r>
            <w:r w:rsidR="00647914"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0E62DCE8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9F5D72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9F5D72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3FA93686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 xml:space="preserve">об установлении </w:t>
      </w:r>
      <w:r w:rsidR="00B83C1D">
        <w:rPr>
          <w:rFonts w:eastAsia="Calibri"/>
          <w:sz w:val="24"/>
          <w:szCs w:val="24"/>
        </w:rPr>
        <w:t xml:space="preserve">одноставочных </w:t>
      </w:r>
      <w:r w:rsidRPr="004B0177">
        <w:rPr>
          <w:rFonts w:eastAsia="Calibri"/>
          <w:sz w:val="24"/>
          <w:szCs w:val="24"/>
        </w:rPr>
        <w:t>тарифов на питьевую воду (питьевое водоснабжение)</w:t>
      </w:r>
      <w:r>
        <w:rPr>
          <w:rFonts w:eastAsia="Calibri"/>
          <w:sz w:val="24"/>
          <w:szCs w:val="24"/>
        </w:rPr>
        <w:t xml:space="preserve"> и водоотведение для потребителей </w:t>
      </w:r>
      <w:r>
        <w:rPr>
          <w:sz w:val="24"/>
          <w:szCs w:val="24"/>
        </w:rPr>
        <w:t>МКП «Колышлейское ЖКХ»</w:t>
      </w:r>
      <w:r w:rsidRPr="00901D95">
        <w:rPr>
          <w:sz w:val="24"/>
          <w:szCs w:val="24"/>
        </w:rPr>
        <w:t xml:space="preserve"> на территории р.п. Колышлей Колышлейского района Пензенской области на</w:t>
      </w:r>
      <w:r w:rsidR="00901D95" w:rsidRPr="00901D95">
        <w:rPr>
          <w:sz w:val="24"/>
          <w:szCs w:val="24"/>
        </w:rPr>
        <w:t xml:space="preserve"> </w:t>
      </w:r>
      <w:r>
        <w:rPr>
          <w:sz w:val="24"/>
          <w:szCs w:val="24"/>
        </w:rPr>
        <w:t>2026-2028</w:t>
      </w:r>
      <w:r w:rsidR="00901D95" w:rsidRPr="00901D95">
        <w:rPr>
          <w:sz w:val="24"/>
          <w:szCs w:val="24"/>
        </w:rPr>
        <w:t xml:space="preserve"> год</w:t>
      </w:r>
      <w:r w:rsidR="009145EA">
        <w:rPr>
          <w:sz w:val="24"/>
          <w:szCs w:val="24"/>
        </w:rPr>
        <w:t>ы</w:t>
      </w:r>
      <w:r w:rsidR="00DC75E0" w:rsidRPr="004B0177">
        <w:rPr>
          <w:rFonts w:eastAsia="Calibri"/>
          <w:sz w:val="24"/>
          <w:szCs w:val="24"/>
        </w:rPr>
        <w:t>.</w:t>
      </w:r>
    </w:p>
    <w:p w14:paraId="714A526B" w14:textId="5469ABA6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761F1C">
        <w:rPr>
          <w:rFonts w:eastAsia="Calibri"/>
          <w:sz w:val="24"/>
          <w:szCs w:val="24"/>
        </w:rPr>
        <w:t>отпуск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F23B252" w14:textId="77777777" w:rsidR="00B83C1D" w:rsidRPr="004B0177" w:rsidRDefault="00B83C1D" w:rsidP="00B83C1D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%,</w:t>
      </w:r>
    </w:p>
    <w:p w14:paraId="277CCDDB" w14:textId="77777777" w:rsidR="00B83C1D" w:rsidRPr="004B0177" w:rsidRDefault="00B83C1D" w:rsidP="00B83C1D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7DD3DED" w14:textId="77777777" w:rsidR="00486CCD" w:rsidRPr="004B0177" w:rsidRDefault="00486CCD" w:rsidP="00486C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МКП «Колышлейское ЖКХ»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60983933" w14:textId="77777777" w:rsidR="001309B4" w:rsidRPr="00E17657" w:rsidRDefault="001309B4" w:rsidP="0031083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и водоотведения </w:t>
      </w:r>
      <w:r w:rsidRPr="00E17657">
        <w:rPr>
          <w:sz w:val="24"/>
          <w:szCs w:val="24"/>
        </w:rPr>
        <w:t>утверждены в производственн</w:t>
      </w:r>
      <w:r>
        <w:rPr>
          <w:sz w:val="24"/>
          <w:szCs w:val="24"/>
        </w:rPr>
        <w:t>ых</w:t>
      </w:r>
      <w:r w:rsidRPr="00E17657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ах</w:t>
      </w:r>
      <w:r w:rsidRPr="00E17657">
        <w:rPr>
          <w:sz w:val="24"/>
          <w:szCs w:val="24"/>
        </w:rPr>
        <w:t xml:space="preserve"> </w:t>
      </w:r>
      <w:r>
        <w:rPr>
          <w:sz w:val="24"/>
          <w:szCs w:val="24"/>
        </w:rPr>
        <w:t>МКП «Колышлейское ЖКХ»</w:t>
      </w:r>
      <w:r w:rsidRPr="00E17657">
        <w:rPr>
          <w:sz w:val="24"/>
          <w:szCs w:val="24"/>
        </w:rPr>
        <w:t>.</w:t>
      </w:r>
    </w:p>
    <w:p w14:paraId="7EDAA2BF" w14:textId="6635EF4A" w:rsidR="00BF3623" w:rsidRPr="00E17657" w:rsidRDefault="00BF3623" w:rsidP="0031083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</w:t>
      </w:r>
      <w:r w:rsidR="00B83C1D">
        <w:rPr>
          <w:sz w:val="24"/>
          <w:szCs w:val="24"/>
        </w:rPr>
        <w:t>ю</w:t>
      </w:r>
      <w:r w:rsidRPr="00245328">
        <w:rPr>
          <w:sz w:val="24"/>
          <w:szCs w:val="24"/>
        </w:rPr>
        <w:t>тся регулируемы</w:t>
      </w:r>
      <w:r w:rsidR="00B83C1D">
        <w:rPr>
          <w:sz w:val="24"/>
          <w:szCs w:val="24"/>
        </w:rPr>
        <w:t>е</w:t>
      </w:r>
      <w:r w:rsidRPr="00245328">
        <w:rPr>
          <w:sz w:val="24"/>
          <w:szCs w:val="24"/>
        </w:rPr>
        <w:t xml:space="preserve"> вид</w:t>
      </w:r>
      <w:r w:rsidR="00B83C1D">
        <w:rPr>
          <w:sz w:val="24"/>
          <w:szCs w:val="24"/>
        </w:rPr>
        <w:t>ы</w:t>
      </w:r>
      <w:r w:rsidRPr="00245328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2E2DA9DD" w14:textId="3E6D6E7C" w:rsidR="003E3E6B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1C1682F6" w:rsidR="00BB2C91" w:rsidRPr="00CF7BC2" w:rsidRDefault="001309B4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МКП «Колышлейское ЖКХ»</w:t>
      </w:r>
      <w:r w:rsidRPr="00CF7BC2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р.п. Колышлей Колышлейского</w:t>
      </w:r>
      <w:r w:rsidRPr="00901D95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района Пензенской области </w:t>
      </w:r>
      <w:r w:rsidR="00456419" w:rsidRPr="00CF7BC2">
        <w:rPr>
          <w:sz w:val="24"/>
          <w:szCs w:val="24"/>
        </w:rPr>
        <w:t xml:space="preserve">на </w:t>
      </w:r>
      <w:r w:rsidR="00647914">
        <w:rPr>
          <w:sz w:val="24"/>
          <w:szCs w:val="24"/>
        </w:rPr>
        <w:t>2026-2028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505C9D5B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403ECF">
        <w:rPr>
          <w:sz w:val="24"/>
          <w:szCs w:val="24"/>
        </w:rPr>
        <w:t>МКП «Колышлейское ЖКХ»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3B0C856B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403ECF">
        <w:rPr>
          <w:szCs w:val="24"/>
        </w:rPr>
        <w:t>МКП «Колышлейское ЖКХ»</w:t>
      </w:r>
      <w:r w:rsidRPr="000928A8">
        <w:rPr>
          <w:rFonts w:eastAsia="Calibri"/>
          <w:szCs w:val="24"/>
        </w:rPr>
        <w:t xml:space="preserve"> </w:t>
      </w:r>
      <w:r w:rsidR="00987185">
        <w:rPr>
          <w:szCs w:val="24"/>
        </w:rPr>
        <w:t>период регулирования 20</w:t>
      </w:r>
      <w:r w:rsidR="0064791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</w:t>
      </w:r>
      <w:r w:rsidR="00647914">
        <w:rPr>
          <w:szCs w:val="24"/>
        </w:rPr>
        <w:t>28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7777777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601F28" w:rsidRPr="00601F28" w14:paraId="1219AAC3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195DDB9D" w14:textId="77777777" w:rsidR="00647914" w:rsidRPr="00601F28" w:rsidRDefault="00647914" w:rsidP="0012659D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40BEE2FD" w14:textId="77777777" w:rsidR="00647914" w:rsidRPr="00601F28" w:rsidRDefault="00647914" w:rsidP="0012659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7616CC4A" w14:textId="09970A1B" w:rsidR="00647914" w:rsidRPr="00601F28" w:rsidRDefault="00647914" w:rsidP="00CE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</w:tcPr>
          <w:p w14:paraId="63A81E8E" w14:textId="0D5C043E" w:rsidR="00647914" w:rsidRPr="00601F28" w:rsidRDefault="00647914" w:rsidP="0012659D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</w:tcPr>
          <w:p w14:paraId="43A9082D" w14:textId="4931CD46" w:rsidR="00647914" w:rsidRPr="00601F28" w:rsidRDefault="00647914" w:rsidP="0012659D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2028 год</w:t>
            </w:r>
          </w:p>
        </w:tc>
      </w:tr>
      <w:tr w:rsidR="00601F28" w:rsidRPr="00601F28" w14:paraId="7A70DA46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7DB8A35F" w14:textId="77777777" w:rsidR="002129CA" w:rsidRPr="00601F28" w:rsidRDefault="002129CA" w:rsidP="002129CA">
            <w:pPr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2F607DFB" w14:textId="77777777" w:rsidR="002129CA" w:rsidRPr="00601F28" w:rsidRDefault="002129CA" w:rsidP="002129C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3CDD370" w14:textId="4C83DE2B" w:rsidR="002129CA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13 275,70</w:t>
            </w:r>
          </w:p>
        </w:tc>
        <w:tc>
          <w:tcPr>
            <w:tcW w:w="687" w:type="pct"/>
            <w:vAlign w:val="center"/>
          </w:tcPr>
          <w:p w14:paraId="2A352D94" w14:textId="79EF06E3" w:rsidR="002129CA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14 451,52</w:t>
            </w:r>
          </w:p>
        </w:tc>
        <w:tc>
          <w:tcPr>
            <w:tcW w:w="686" w:type="pct"/>
            <w:vAlign w:val="center"/>
          </w:tcPr>
          <w:p w14:paraId="552261F4" w14:textId="61E8288D" w:rsidR="002129CA" w:rsidRPr="00601F28" w:rsidRDefault="002129CA" w:rsidP="00601F28">
            <w:pPr>
              <w:ind w:left="-95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15 127,26</w:t>
            </w:r>
          </w:p>
        </w:tc>
      </w:tr>
      <w:tr w:rsidR="00601F28" w:rsidRPr="00601F28" w14:paraId="2503929F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5672AEE2" w14:textId="77777777" w:rsidR="002129CA" w:rsidRPr="00601F28" w:rsidRDefault="002129CA" w:rsidP="002129CA">
            <w:pPr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</w:t>
            </w:r>
            <w:proofErr w:type="gramStart"/>
            <w:r w:rsidRPr="00601F28">
              <w:rPr>
                <w:sz w:val="18"/>
                <w:szCs w:val="18"/>
              </w:rPr>
              <w:t>1.Операционные</w:t>
            </w:r>
            <w:proofErr w:type="gramEnd"/>
            <w:r w:rsidRPr="00601F28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19" w:type="pct"/>
            <w:vAlign w:val="bottom"/>
          </w:tcPr>
          <w:p w14:paraId="08ABECE5" w14:textId="77777777" w:rsidR="002129CA" w:rsidRPr="00601F28" w:rsidRDefault="002129CA" w:rsidP="002129C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6ABCA08" w14:textId="3E29DF98" w:rsidR="002129CA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7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334,48</w:t>
            </w:r>
          </w:p>
        </w:tc>
        <w:tc>
          <w:tcPr>
            <w:tcW w:w="687" w:type="pct"/>
            <w:vAlign w:val="center"/>
          </w:tcPr>
          <w:p w14:paraId="477281A1" w14:textId="6773B1C4" w:rsidR="002129CA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7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551,58</w:t>
            </w:r>
          </w:p>
        </w:tc>
        <w:tc>
          <w:tcPr>
            <w:tcW w:w="686" w:type="pct"/>
            <w:vAlign w:val="center"/>
          </w:tcPr>
          <w:p w14:paraId="0EE3C679" w14:textId="5C77AD74" w:rsidR="002129CA" w:rsidRPr="00601F28" w:rsidRDefault="002129CA" w:rsidP="00601F28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7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775,10</w:t>
            </w:r>
          </w:p>
        </w:tc>
      </w:tr>
      <w:tr w:rsidR="00601F28" w:rsidRPr="00601F28" w14:paraId="639A361B" w14:textId="77777777" w:rsidTr="00601F28">
        <w:trPr>
          <w:trHeight w:val="60"/>
          <w:tblHeader/>
        </w:trPr>
        <w:tc>
          <w:tcPr>
            <w:tcW w:w="2389" w:type="pct"/>
            <w:vAlign w:val="bottom"/>
          </w:tcPr>
          <w:p w14:paraId="151C9C41" w14:textId="00C51104" w:rsidR="00647914" w:rsidRPr="00601F28" w:rsidRDefault="00647914" w:rsidP="007A5902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Производственные расходы:</w:t>
            </w:r>
          </w:p>
        </w:tc>
        <w:tc>
          <w:tcPr>
            <w:tcW w:w="619" w:type="pct"/>
          </w:tcPr>
          <w:p w14:paraId="05A32FD3" w14:textId="77777777" w:rsidR="00647914" w:rsidRPr="00601F28" w:rsidRDefault="00647914" w:rsidP="0012659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06E6CB2" w14:textId="3C0ABC61" w:rsidR="00647914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5 529,09</w:t>
            </w:r>
          </w:p>
        </w:tc>
        <w:tc>
          <w:tcPr>
            <w:tcW w:w="687" w:type="pct"/>
            <w:vAlign w:val="center"/>
          </w:tcPr>
          <w:p w14:paraId="074CC79A" w14:textId="77777777" w:rsidR="00647914" w:rsidRPr="00601F28" w:rsidRDefault="00647914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79217BE" w14:textId="77777777" w:rsidR="00647914" w:rsidRPr="00601F28" w:rsidRDefault="00647914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77ECC894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2E1A8812" w14:textId="01820350" w:rsidR="00647914" w:rsidRPr="00601F28" w:rsidRDefault="00647914" w:rsidP="0054623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619" w:type="pct"/>
            <w:vAlign w:val="bottom"/>
          </w:tcPr>
          <w:p w14:paraId="4AE2E159" w14:textId="77777777" w:rsidR="00647914" w:rsidRPr="00601F28" w:rsidRDefault="00647914" w:rsidP="0012659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CEBDFC1" w14:textId="6C5F6559" w:rsidR="00647914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250,12</w:t>
            </w:r>
          </w:p>
        </w:tc>
        <w:tc>
          <w:tcPr>
            <w:tcW w:w="687" w:type="pct"/>
            <w:vAlign w:val="center"/>
          </w:tcPr>
          <w:p w14:paraId="7FF3F9CD" w14:textId="77777777" w:rsidR="00647914" w:rsidRPr="00601F28" w:rsidRDefault="00647914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DC33611" w14:textId="77777777" w:rsidR="00647914" w:rsidRPr="00601F28" w:rsidRDefault="00647914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58B70137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499449FE" w14:textId="74A1D0D8" w:rsidR="00647914" w:rsidRPr="00601F28" w:rsidRDefault="00647914" w:rsidP="0054623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1.1.1.</w:t>
            </w:r>
            <w:proofErr w:type="gramStart"/>
            <w:r w:rsidRPr="00601F28">
              <w:rPr>
                <w:sz w:val="18"/>
                <w:szCs w:val="18"/>
              </w:rPr>
              <w:t>2.Расходы</w:t>
            </w:r>
            <w:proofErr w:type="gramEnd"/>
            <w:r w:rsidRPr="00601F28">
              <w:rPr>
                <w:sz w:val="18"/>
                <w:szCs w:val="18"/>
              </w:rPr>
              <w:t xml:space="preserve">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619" w:type="pct"/>
            <w:vAlign w:val="bottom"/>
          </w:tcPr>
          <w:p w14:paraId="58E77674" w14:textId="0BF44AAF" w:rsidR="00647914" w:rsidRPr="00601F28" w:rsidRDefault="00647914" w:rsidP="0054623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2B83089" w14:textId="398C9EC1" w:rsidR="00647914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2F2ABCEE" w14:textId="700FB516" w:rsidR="00647914" w:rsidRPr="00601F28" w:rsidRDefault="00647914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59EC30A" w14:textId="25A2F5BE" w:rsidR="00647914" w:rsidRPr="00601F28" w:rsidRDefault="00647914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3A0D124F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5EB99BB3" w14:textId="414B0AF9" w:rsidR="002129CA" w:rsidRPr="00601F28" w:rsidRDefault="002129CA" w:rsidP="002129C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1.1.1.</w:t>
            </w:r>
            <w:proofErr w:type="gramStart"/>
            <w:r w:rsidR="002D7F87">
              <w:rPr>
                <w:sz w:val="18"/>
                <w:szCs w:val="18"/>
              </w:rPr>
              <w:t>3</w:t>
            </w:r>
            <w:r w:rsidRPr="00601F28">
              <w:rPr>
                <w:sz w:val="18"/>
                <w:szCs w:val="18"/>
              </w:rPr>
              <w:t>.Расходы</w:t>
            </w:r>
            <w:proofErr w:type="gramEnd"/>
            <w:r w:rsidRPr="00601F28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11971B7D" w14:textId="65B67897" w:rsidR="002129CA" w:rsidRPr="00601F28" w:rsidRDefault="002129CA" w:rsidP="002129C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D064EBE" w14:textId="0272FCF8" w:rsidR="002129CA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3 649,00</w:t>
            </w:r>
          </w:p>
        </w:tc>
        <w:tc>
          <w:tcPr>
            <w:tcW w:w="687" w:type="pct"/>
            <w:vAlign w:val="center"/>
          </w:tcPr>
          <w:p w14:paraId="2607C20A" w14:textId="0120520C" w:rsidR="002129CA" w:rsidRPr="00601F28" w:rsidRDefault="002129CA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2ABCC95" w14:textId="4FF8402B" w:rsidR="002129CA" w:rsidRPr="00601F28" w:rsidRDefault="002129CA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7EA660E4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51D7BD77" w14:textId="0EDD3128" w:rsidR="002129CA" w:rsidRPr="00601F28" w:rsidRDefault="002129CA" w:rsidP="002129C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1.1.1.</w:t>
            </w:r>
            <w:r w:rsidR="002D7F87">
              <w:rPr>
                <w:sz w:val="18"/>
                <w:szCs w:val="18"/>
              </w:rPr>
              <w:t>4</w:t>
            </w:r>
            <w:r w:rsidRPr="00601F28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5C8C670E" w14:textId="77777777" w:rsidR="002129CA" w:rsidRPr="00601F28" w:rsidRDefault="002129CA" w:rsidP="002129C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15A6259" w14:textId="105F7809" w:rsidR="002129CA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1 102,00</w:t>
            </w:r>
          </w:p>
        </w:tc>
        <w:tc>
          <w:tcPr>
            <w:tcW w:w="687" w:type="pct"/>
            <w:vAlign w:val="center"/>
          </w:tcPr>
          <w:p w14:paraId="537BB723" w14:textId="16868A16" w:rsidR="002129CA" w:rsidRPr="00601F28" w:rsidRDefault="002129CA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C2DAC81" w14:textId="4A5AFE1C" w:rsidR="002129CA" w:rsidRPr="00601F28" w:rsidRDefault="002129CA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03C0B766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4FE00D81" w14:textId="43AB7A79" w:rsidR="00647914" w:rsidRPr="00601F28" w:rsidRDefault="00647914" w:rsidP="0054623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1.1.1.</w:t>
            </w:r>
            <w:r w:rsidR="002D7F87">
              <w:rPr>
                <w:sz w:val="18"/>
                <w:szCs w:val="18"/>
              </w:rPr>
              <w:t>5</w:t>
            </w:r>
            <w:r w:rsidRPr="00601F28">
              <w:rPr>
                <w:sz w:val="18"/>
                <w:szCs w:val="18"/>
              </w:rPr>
              <w:t>.</w:t>
            </w:r>
            <w:r w:rsidRPr="00601F28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619" w:type="pct"/>
            <w:vAlign w:val="bottom"/>
          </w:tcPr>
          <w:p w14:paraId="6172DF4F" w14:textId="77777777" w:rsidR="00647914" w:rsidRPr="00601F28" w:rsidRDefault="00647914" w:rsidP="0054623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EEDC48D" w14:textId="2C82F180" w:rsidR="00647914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341,62</w:t>
            </w:r>
          </w:p>
        </w:tc>
        <w:tc>
          <w:tcPr>
            <w:tcW w:w="687" w:type="pct"/>
            <w:vAlign w:val="center"/>
          </w:tcPr>
          <w:p w14:paraId="529A0972" w14:textId="2EE47306" w:rsidR="00647914" w:rsidRPr="00601F28" w:rsidRDefault="00647914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7A694B67" w14:textId="3DA700F5" w:rsidR="00647914" w:rsidRPr="00601F28" w:rsidRDefault="00647914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404F3E47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141AA8A2" w14:textId="50325378" w:rsidR="00647914" w:rsidRPr="00601F28" w:rsidRDefault="00647914" w:rsidP="0054623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1.1.1.</w:t>
            </w:r>
            <w:r w:rsidR="002D7F87">
              <w:rPr>
                <w:sz w:val="18"/>
                <w:szCs w:val="18"/>
              </w:rPr>
              <w:t>6</w:t>
            </w:r>
            <w:r w:rsidRPr="00601F28">
              <w:rPr>
                <w:sz w:val="18"/>
                <w:szCs w:val="18"/>
              </w:rPr>
              <w:t>.</w:t>
            </w:r>
            <w:r w:rsidRPr="00601F28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Pr="00601F28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619" w:type="pct"/>
            <w:vAlign w:val="bottom"/>
          </w:tcPr>
          <w:p w14:paraId="5DC4004E" w14:textId="39243938" w:rsidR="00647914" w:rsidRPr="00601F28" w:rsidRDefault="00647914" w:rsidP="0054623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34C85AE" w14:textId="332349F5" w:rsidR="00647914" w:rsidRPr="00601F28" w:rsidRDefault="002129CA" w:rsidP="00601F28">
            <w:pPr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186,35</w:t>
            </w:r>
          </w:p>
        </w:tc>
        <w:tc>
          <w:tcPr>
            <w:tcW w:w="687" w:type="pct"/>
            <w:vAlign w:val="center"/>
          </w:tcPr>
          <w:p w14:paraId="69B139C7" w14:textId="7E269C2C" w:rsidR="00647914" w:rsidRPr="00601F28" w:rsidRDefault="00647914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F0271C4" w14:textId="2A424F94" w:rsidR="00647914" w:rsidRPr="00601F28" w:rsidRDefault="00647914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78E9B12D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13487DD4" w14:textId="77777777" w:rsidR="00647914" w:rsidRPr="00601F28" w:rsidRDefault="00647914" w:rsidP="0012659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01F28">
              <w:rPr>
                <w:sz w:val="18"/>
                <w:szCs w:val="18"/>
              </w:rPr>
              <w:t>1.1.2.</w:t>
            </w:r>
            <w:r w:rsidRPr="00601F28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5F0FE337" w14:textId="77777777" w:rsidR="00647914" w:rsidRPr="00601F28" w:rsidRDefault="00647914" w:rsidP="0012659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F8C8D78" w14:textId="6BD91AC9" w:rsidR="00647914" w:rsidRPr="00601F28" w:rsidRDefault="002129CA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4E1C224A" w14:textId="77777777" w:rsidR="00647914" w:rsidRPr="00601F28" w:rsidRDefault="00647914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85C47BA" w14:textId="77777777" w:rsidR="00647914" w:rsidRPr="00601F28" w:rsidRDefault="00647914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5828315B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7DF596E7" w14:textId="6EC14990" w:rsidR="00601F28" w:rsidRPr="00601F28" w:rsidRDefault="00601F28" w:rsidP="00601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1.1.3.</w:t>
            </w:r>
            <w:r w:rsidRPr="00601F28">
              <w:rPr>
                <w:rFonts w:eastAsiaTheme="minorHAnsi"/>
                <w:sz w:val="18"/>
                <w:szCs w:val="18"/>
                <w:lang w:eastAsia="en-US"/>
              </w:rPr>
              <w:t xml:space="preserve"> Административные расходы</w:t>
            </w:r>
          </w:p>
        </w:tc>
        <w:tc>
          <w:tcPr>
            <w:tcW w:w="619" w:type="pct"/>
          </w:tcPr>
          <w:p w14:paraId="51AB1407" w14:textId="7FBBC334" w:rsidR="00601F28" w:rsidRPr="00601F28" w:rsidRDefault="00601F28" w:rsidP="00601F2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B2C30FA" w14:textId="7C47A30A" w:rsidR="00601F28" w:rsidRPr="00601F28" w:rsidRDefault="00601F28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1 805,38</w:t>
            </w:r>
          </w:p>
        </w:tc>
        <w:tc>
          <w:tcPr>
            <w:tcW w:w="687" w:type="pct"/>
            <w:vAlign w:val="center"/>
          </w:tcPr>
          <w:p w14:paraId="595FB7E4" w14:textId="3D49DC44" w:rsidR="00601F28" w:rsidRPr="00601F28" w:rsidRDefault="00601F28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81E9433" w14:textId="5594018E" w:rsidR="00601F28" w:rsidRPr="00601F28" w:rsidRDefault="00601F28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76F7A9EA" w14:textId="77777777" w:rsidTr="00601F28">
        <w:trPr>
          <w:trHeight w:val="20"/>
          <w:tblHeader/>
        </w:trPr>
        <w:tc>
          <w:tcPr>
            <w:tcW w:w="2389" w:type="pct"/>
          </w:tcPr>
          <w:p w14:paraId="3D1D805D" w14:textId="09504F22" w:rsidR="00601F28" w:rsidRPr="00601F28" w:rsidRDefault="00601F28" w:rsidP="00601F28">
            <w:pPr>
              <w:tabs>
                <w:tab w:val="left" w:pos="970"/>
              </w:tabs>
              <w:autoSpaceDE w:val="0"/>
              <w:autoSpaceDN w:val="0"/>
              <w:adjustRightInd w:val="0"/>
              <w:ind w:left="378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1.1.3.</w:t>
            </w:r>
            <w:proofErr w:type="gramStart"/>
            <w:r w:rsidRPr="00601F28">
              <w:rPr>
                <w:sz w:val="18"/>
                <w:szCs w:val="18"/>
              </w:rPr>
              <w:t>1.Расходы</w:t>
            </w:r>
            <w:proofErr w:type="gramEnd"/>
            <w:r w:rsidRPr="00601F28">
              <w:rPr>
                <w:sz w:val="18"/>
                <w:szCs w:val="18"/>
              </w:rPr>
              <w:t xml:space="preserve"> на оплату труда </w:t>
            </w:r>
            <w:bookmarkStart w:id="0" w:name="_Hlk216285635"/>
            <w:r w:rsidRPr="00601F28">
              <w:rPr>
                <w:sz w:val="18"/>
                <w:szCs w:val="18"/>
              </w:rPr>
              <w:t>административ</w:t>
            </w:r>
            <w:r w:rsidR="00073A02">
              <w:rPr>
                <w:sz w:val="18"/>
                <w:szCs w:val="18"/>
              </w:rPr>
              <w:t>но-управленческого</w:t>
            </w:r>
            <w:r w:rsidRPr="00601F28">
              <w:rPr>
                <w:sz w:val="18"/>
                <w:szCs w:val="18"/>
              </w:rPr>
              <w:t xml:space="preserve"> </w:t>
            </w:r>
            <w:bookmarkEnd w:id="0"/>
            <w:r w:rsidRPr="00601F28">
              <w:rPr>
                <w:sz w:val="18"/>
                <w:szCs w:val="18"/>
              </w:rPr>
              <w:t>персонала</w:t>
            </w:r>
          </w:p>
        </w:tc>
        <w:tc>
          <w:tcPr>
            <w:tcW w:w="619" w:type="pct"/>
          </w:tcPr>
          <w:p w14:paraId="2FD24B93" w14:textId="613CAC22" w:rsidR="00601F28" w:rsidRPr="00601F28" w:rsidRDefault="00601F28" w:rsidP="00601F2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1AA0D70" w14:textId="6DF7E752" w:rsidR="00601F28" w:rsidRPr="00601F28" w:rsidRDefault="00601F28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1 386,62</w:t>
            </w:r>
          </w:p>
        </w:tc>
        <w:tc>
          <w:tcPr>
            <w:tcW w:w="687" w:type="pct"/>
            <w:vAlign w:val="center"/>
          </w:tcPr>
          <w:p w14:paraId="63D23CA7" w14:textId="2A0C9129" w:rsidR="00601F28" w:rsidRPr="00601F28" w:rsidRDefault="00601F28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36DD100" w14:textId="3F298CF0" w:rsidR="00601F28" w:rsidRPr="00601F28" w:rsidRDefault="00601F28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66EC80EF" w14:textId="77777777" w:rsidTr="00601F28">
        <w:trPr>
          <w:trHeight w:val="20"/>
          <w:tblHeader/>
        </w:trPr>
        <w:tc>
          <w:tcPr>
            <w:tcW w:w="2389" w:type="pct"/>
          </w:tcPr>
          <w:p w14:paraId="08C830F9" w14:textId="4D8AD3E1" w:rsidR="00601F28" w:rsidRPr="00601F28" w:rsidRDefault="00601F28" w:rsidP="00601F28">
            <w:pPr>
              <w:autoSpaceDE w:val="0"/>
              <w:autoSpaceDN w:val="0"/>
              <w:adjustRightInd w:val="0"/>
              <w:ind w:left="378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1.1.3.</w:t>
            </w:r>
            <w:r w:rsidR="00317478">
              <w:rPr>
                <w:sz w:val="18"/>
                <w:szCs w:val="18"/>
              </w:rPr>
              <w:t>2</w:t>
            </w:r>
            <w:r w:rsidRPr="00601F28">
              <w:rPr>
                <w:sz w:val="18"/>
                <w:szCs w:val="18"/>
              </w:rPr>
              <w:t xml:space="preserve">. Отчисления на социальные нужды </w:t>
            </w:r>
            <w:r w:rsidR="00073A02" w:rsidRPr="00601F28">
              <w:rPr>
                <w:sz w:val="18"/>
                <w:szCs w:val="18"/>
              </w:rPr>
              <w:t>административ</w:t>
            </w:r>
            <w:r w:rsidR="00073A02">
              <w:rPr>
                <w:sz w:val="18"/>
                <w:szCs w:val="18"/>
              </w:rPr>
              <w:t>но-управленческого</w:t>
            </w:r>
            <w:r w:rsidRPr="00601F28">
              <w:rPr>
                <w:sz w:val="18"/>
                <w:szCs w:val="18"/>
              </w:rPr>
              <w:t xml:space="preserve"> персонала</w:t>
            </w:r>
          </w:p>
        </w:tc>
        <w:tc>
          <w:tcPr>
            <w:tcW w:w="619" w:type="pct"/>
          </w:tcPr>
          <w:p w14:paraId="030B6374" w14:textId="6FA47322" w:rsidR="00601F28" w:rsidRPr="00601F28" w:rsidRDefault="00601F28" w:rsidP="00601F2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6F305F2" w14:textId="5A7223D5" w:rsidR="00601F28" w:rsidRPr="00601F28" w:rsidRDefault="00601F28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418,76</w:t>
            </w:r>
          </w:p>
        </w:tc>
        <w:tc>
          <w:tcPr>
            <w:tcW w:w="687" w:type="pct"/>
            <w:vAlign w:val="center"/>
          </w:tcPr>
          <w:p w14:paraId="14380696" w14:textId="3810B21F" w:rsidR="00601F28" w:rsidRPr="00601F28" w:rsidRDefault="00601F28" w:rsidP="00601F28">
            <w:pPr>
              <w:ind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46161AA" w14:textId="738E2E6B" w:rsidR="00601F28" w:rsidRPr="00601F28" w:rsidRDefault="00601F28" w:rsidP="00601F28">
            <w:pPr>
              <w:ind w:left="-95" w:right="-40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х</w:t>
            </w:r>
          </w:p>
        </w:tc>
      </w:tr>
      <w:tr w:rsidR="00601F28" w:rsidRPr="00601F28" w14:paraId="4E54B7B4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38C88E89" w14:textId="77777777" w:rsidR="002129CA" w:rsidRPr="00601F28" w:rsidRDefault="002129CA" w:rsidP="002129C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1.2. Неподконтрольные расходы</w:t>
            </w:r>
            <w:r w:rsidRPr="00601F2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0110FFA1" w14:textId="77777777" w:rsidR="002129CA" w:rsidRPr="00601F28" w:rsidRDefault="002129CA" w:rsidP="002129C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42B7F83" w14:textId="1132868E" w:rsidR="002129CA" w:rsidRPr="00601F28" w:rsidRDefault="002129CA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790,72</w:t>
            </w:r>
          </w:p>
        </w:tc>
        <w:tc>
          <w:tcPr>
            <w:tcW w:w="687" w:type="pct"/>
            <w:vAlign w:val="center"/>
          </w:tcPr>
          <w:p w14:paraId="13C764AA" w14:textId="5A60BFD7" w:rsidR="002129CA" w:rsidRPr="00601F28" w:rsidRDefault="002129CA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999,03</w:t>
            </w:r>
          </w:p>
        </w:tc>
        <w:tc>
          <w:tcPr>
            <w:tcW w:w="686" w:type="pct"/>
            <w:vAlign w:val="center"/>
          </w:tcPr>
          <w:p w14:paraId="636D82D7" w14:textId="5EBE066E" w:rsidR="002129CA" w:rsidRPr="00601F28" w:rsidRDefault="002129CA" w:rsidP="00601F28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043,57</w:t>
            </w:r>
          </w:p>
        </w:tc>
      </w:tr>
      <w:tr w:rsidR="00601F28" w:rsidRPr="00601F28" w14:paraId="3DBDC57C" w14:textId="77777777" w:rsidTr="00601F28">
        <w:trPr>
          <w:trHeight w:val="20"/>
          <w:tblHeader/>
        </w:trPr>
        <w:tc>
          <w:tcPr>
            <w:tcW w:w="2389" w:type="pct"/>
          </w:tcPr>
          <w:p w14:paraId="3083E7B0" w14:textId="4DAF91BF" w:rsidR="00FE5359" w:rsidRPr="00601F28" w:rsidRDefault="00FE5359" w:rsidP="00FE535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1.2.</w:t>
            </w:r>
            <w:proofErr w:type="gramStart"/>
            <w:r w:rsidRPr="00601F28">
              <w:rPr>
                <w:sz w:val="18"/>
                <w:szCs w:val="18"/>
              </w:rPr>
              <w:t>1.Расходы</w:t>
            </w:r>
            <w:proofErr w:type="gramEnd"/>
            <w:r w:rsidRPr="00601F28">
              <w:rPr>
                <w:sz w:val="18"/>
                <w:szCs w:val="18"/>
              </w:rPr>
              <w:t xml:space="preserve"> на реагенты</w:t>
            </w:r>
          </w:p>
        </w:tc>
        <w:tc>
          <w:tcPr>
            <w:tcW w:w="619" w:type="pct"/>
          </w:tcPr>
          <w:p w14:paraId="4F5C1FD5" w14:textId="3A976162" w:rsidR="00FE5359" w:rsidRPr="00601F28" w:rsidRDefault="00FE5359" w:rsidP="00FE535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C3E0081" w14:textId="590E0839" w:rsidR="00FE5359" w:rsidRPr="00601F28" w:rsidRDefault="00FE5359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404,05</w:t>
            </w:r>
          </w:p>
        </w:tc>
        <w:tc>
          <w:tcPr>
            <w:tcW w:w="687" w:type="pct"/>
            <w:vAlign w:val="center"/>
          </w:tcPr>
          <w:p w14:paraId="11A60B57" w14:textId="0A5E59D0" w:rsidR="00FE5359" w:rsidRPr="00601F28" w:rsidRDefault="00FE5359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420,21</w:t>
            </w:r>
          </w:p>
        </w:tc>
        <w:tc>
          <w:tcPr>
            <w:tcW w:w="686" w:type="pct"/>
            <w:vAlign w:val="center"/>
          </w:tcPr>
          <w:p w14:paraId="2A0DBE1B" w14:textId="60A831A4" w:rsidR="00FE5359" w:rsidRPr="00601F28" w:rsidRDefault="00FE5359" w:rsidP="00601F28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437,02</w:t>
            </w:r>
          </w:p>
        </w:tc>
      </w:tr>
      <w:tr w:rsidR="00601F28" w:rsidRPr="00601F28" w14:paraId="0D340B66" w14:textId="77777777" w:rsidTr="00601F28">
        <w:trPr>
          <w:trHeight w:val="56"/>
          <w:tblHeader/>
        </w:trPr>
        <w:tc>
          <w:tcPr>
            <w:tcW w:w="2389" w:type="pct"/>
          </w:tcPr>
          <w:p w14:paraId="5E882EF3" w14:textId="508DE09D" w:rsidR="00FE5359" w:rsidRPr="00601F28" w:rsidRDefault="00FE5359" w:rsidP="00FE535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1.2.</w:t>
            </w:r>
            <w:proofErr w:type="gramStart"/>
            <w:r w:rsidRPr="00601F28">
              <w:rPr>
                <w:sz w:val="18"/>
                <w:szCs w:val="18"/>
              </w:rPr>
              <w:t>2.Налоги</w:t>
            </w:r>
            <w:proofErr w:type="gramEnd"/>
            <w:r w:rsidRPr="00601F28">
              <w:rPr>
                <w:sz w:val="18"/>
                <w:szCs w:val="18"/>
              </w:rPr>
              <w:t xml:space="preserve"> и сборы</w:t>
            </w:r>
          </w:p>
        </w:tc>
        <w:tc>
          <w:tcPr>
            <w:tcW w:w="619" w:type="pct"/>
          </w:tcPr>
          <w:p w14:paraId="297E15FE" w14:textId="2D82467F" w:rsidR="00FE5359" w:rsidRPr="00601F28" w:rsidRDefault="00FE5359" w:rsidP="00FE535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51E7DEC" w14:textId="4B671235" w:rsidR="00FE5359" w:rsidRPr="00601F28" w:rsidRDefault="00FE5359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386,67</w:t>
            </w:r>
          </w:p>
        </w:tc>
        <w:tc>
          <w:tcPr>
            <w:tcW w:w="687" w:type="pct"/>
            <w:vAlign w:val="center"/>
          </w:tcPr>
          <w:p w14:paraId="5DD1BFF8" w14:textId="4C325F6F" w:rsidR="00FE5359" w:rsidRPr="00601F28" w:rsidRDefault="00FE5359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578,81</w:t>
            </w:r>
          </w:p>
        </w:tc>
        <w:tc>
          <w:tcPr>
            <w:tcW w:w="686" w:type="pct"/>
            <w:vAlign w:val="center"/>
          </w:tcPr>
          <w:p w14:paraId="52BE62E3" w14:textId="4383F98B" w:rsidR="00FE5359" w:rsidRPr="00601F28" w:rsidRDefault="00FE5359" w:rsidP="00601F28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606,55</w:t>
            </w:r>
          </w:p>
        </w:tc>
      </w:tr>
      <w:tr w:rsidR="00601F28" w:rsidRPr="00601F28" w14:paraId="149BF90F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42A57209" w14:textId="5AB83158" w:rsidR="00601F28" w:rsidRPr="00601F28" w:rsidRDefault="00601F28" w:rsidP="00601F28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 xml:space="preserve">1.2.2.1. Плата за пользование водным объектом </w:t>
            </w:r>
          </w:p>
        </w:tc>
        <w:tc>
          <w:tcPr>
            <w:tcW w:w="619" w:type="pct"/>
          </w:tcPr>
          <w:p w14:paraId="60148A3A" w14:textId="1DD544B1" w:rsidR="00601F28" w:rsidRPr="00601F28" w:rsidRDefault="00601F28" w:rsidP="00601F28">
            <w:pPr>
              <w:ind w:left="-44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F07AD70" w14:textId="34661064" w:rsidR="00601F28" w:rsidRPr="00601F28" w:rsidRDefault="00601F28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3495576A" w14:textId="61978F76" w:rsidR="00601F28" w:rsidRPr="00601F28" w:rsidRDefault="00601F28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157,90</w:t>
            </w:r>
          </w:p>
        </w:tc>
        <w:tc>
          <w:tcPr>
            <w:tcW w:w="686" w:type="pct"/>
            <w:vAlign w:val="center"/>
          </w:tcPr>
          <w:p w14:paraId="60473A0C" w14:textId="0E678500" w:rsidR="00601F28" w:rsidRPr="00601F28" w:rsidRDefault="00601F28" w:rsidP="00601F28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165,95</w:t>
            </w:r>
          </w:p>
        </w:tc>
      </w:tr>
      <w:tr w:rsidR="00601F28" w:rsidRPr="00601F28" w14:paraId="3A3B6D86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422EC71A" w14:textId="009371AE" w:rsidR="00601F28" w:rsidRPr="00601F28" w:rsidRDefault="00601F28" w:rsidP="00601F28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1.2.2.2.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17991A2C" w14:textId="19B904EF" w:rsidR="00601F28" w:rsidRPr="00601F28" w:rsidRDefault="00601F28" w:rsidP="00601F28">
            <w:pPr>
              <w:ind w:left="-44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78DC8C6" w14:textId="30A5478A" w:rsidR="00601F28" w:rsidRPr="00601F28" w:rsidRDefault="00601F28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386,67</w:t>
            </w:r>
          </w:p>
        </w:tc>
        <w:tc>
          <w:tcPr>
            <w:tcW w:w="687" w:type="pct"/>
            <w:vAlign w:val="center"/>
          </w:tcPr>
          <w:p w14:paraId="455C3603" w14:textId="4FB657FE" w:rsidR="00601F28" w:rsidRPr="00601F28" w:rsidRDefault="00601F28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420,92</w:t>
            </w:r>
          </w:p>
        </w:tc>
        <w:tc>
          <w:tcPr>
            <w:tcW w:w="686" w:type="pct"/>
            <w:vAlign w:val="center"/>
          </w:tcPr>
          <w:p w14:paraId="7D90E202" w14:textId="215A8377" w:rsidR="00601F28" w:rsidRPr="00601F28" w:rsidRDefault="00601F28" w:rsidP="00601F28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440,60</w:t>
            </w:r>
          </w:p>
        </w:tc>
      </w:tr>
      <w:tr w:rsidR="00601F28" w:rsidRPr="00601F28" w14:paraId="01AF666C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595A2D75" w14:textId="77777777" w:rsidR="002129CA" w:rsidRPr="00601F28" w:rsidRDefault="002129CA" w:rsidP="002129C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lastRenderedPageBreak/>
              <w:t>1.3.</w:t>
            </w:r>
            <w:r w:rsidRPr="00601F28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738EC89A" w14:textId="77777777" w:rsidR="002129CA" w:rsidRPr="00601F28" w:rsidRDefault="002129CA" w:rsidP="002129C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7B2B9C0" w14:textId="22348EB8" w:rsidR="002129CA" w:rsidRPr="00601F28" w:rsidRDefault="002129CA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5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150,50</w:t>
            </w:r>
          </w:p>
        </w:tc>
        <w:tc>
          <w:tcPr>
            <w:tcW w:w="687" w:type="pct"/>
            <w:vAlign w:val="center"/>
          </w:tcPr>
          <w:p w14:paraId="2E8CD3B1" w14:textId="5553E3BD" w:rsidR="002129CA" w:rsidRPr="00601F28" w:rsidRDefault="002129CA" w:rsidP="00601F2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5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900,92</w:t>
            </w:r>
          </w:p>
        </w:tc>
        <w:tc>
          <w:tcPr>
            <w:tcW w:w="686" w:type="pct"/>
            <w:vAlign w:val="center"/>
          </w:tcPr>
          <w:p w14:paraId="6BA1F814" w14:textId="0E549AA9" w:rsidR="002129CA" w:rsidRPr="00601F28" w:rsidRDefault="002129CA" w:rsidP="00601F28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6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308,59</w:t>
            </w:r>
          </w:p>
        </w:tc>
      </w:tr>
      <w:tr w:rsidR="00073A02" w:rsidRPr="00601F28" w14:paraId="4F8A3789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40F8EFD0" w14:textId="77777777" w:rsidR="00073A02" w:rsidRPr="00601F2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2914C958" w14:textId="77777777" w:rsidR="00073A02" w:rsidRPr="00601F28" w:rsidRDefault="00073A02" w:rsidP="00073A0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D7D0A17" w14:textId="51E29B70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60F8D504" w14:textId="7D71F618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4510F14A" w14:textId="17FAF1D4" w:rsidR="00073A02" w:rsidRPr="00601F28" w:rsidRDefault="00073A02" w:rsidP="00073A02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</w:tr>
      <w:tr w:rsidR="00073A02" w:rsidRPr="00601F28" w14:paraId="0E7F10FA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048160BC" w14:textId="77777777" w:rsidR="00073A02" w:rsidRPr="00601F2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7268B73A" w14:textId="77777777" w:rsidR="00073A02" w:rsidRPr="00601F28" w:rsidRDefault="00073A02" w:rsidP="00073A0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64A2F58" w14:textId="77777777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570725CC" w14:textId="77777777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4841F35A" w14:textId="77777777" w:rsidR="00073A02" w:rsidRPr="00601F28" w:rsidRDefault="00073A02" w:rsidP="00073A02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</w:tr>
      <w:tr w:rsidR="00073A02" w:rsidRPr="00601F28" w14:paraId="23A1A58A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3BBB016A" w14:textId="77777777" w:rsidR="00073A02" w:rsidRPr="00601F2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10321B00" w14:textId="77777777" w:rsidR="00073A02" w:rsidRPr="00601F28" w:rsidRDefault="00073A02" w:rsidP="00073A0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D427A28" w14:textId="77777777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2A554259" w14:textId="77777777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23DF26E0" w14:textId="77777777" w:rsidR="00073A02" w:rsidRPr="00601F28" w:rsidRDefault="00073A02" w:rsidP="00073A02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</w:tr>
      <w:tr w:rsidR="00073A02" w:rsidRPr="00601F28" w14:paraId="58F74BCF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160F97F5" w14:textId="2EFEDE67" w:rsidR="00073A02" w:rsidRPr="00601F2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6F454960" w14:textId="4CCD51FA" w:rsidR="00073A02" w:rsidRPr="00601F28" w:rsidRDefault="00073A02" w:rsidP="00073A0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01CCAA1" w14:textId="0B69808A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7B966BE9" w14:textId="0A00F3CF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54B6B949" w14:textId="23047A90" w:rsidR="00073A02" w:rsidRPr="00601F28" w:rsidRDefault="00073A02" w:rsidP="00073A02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0</w:t>
            </w:r>
          </w:p>
        </w:tc>
      </w:tr>
      <w:tr w:rsidR="00073A02" w:rsidRPr="00601F28" w14:paraId="30BD75C0" w14:textId="77777777" w:rsidTr="00601F28">
        <w:trPr>
          <w:trHeight w:val="20"/>
          <w:tblHeader/>
        </w:trPr>
        <w:tc>
          <w:tcPr>
            <w:tcW w:w="2389" w:type="pct"/>
            <w:vAlign w:val="bottom"/>
          </w:tcPr>
          <w:p w14:paraId="0B586C63" w14:textId="05BE4170" w:rsidR="00073A02" w:rsidRPr="00601F2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6. Сглаживание НВВ</w:t>
            </w:r>
            <w:r w:rsidRPr="00601F2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5A42CFDB" w14:textId="77777777" w:rsidR="00073A02" w:rsidRPr="00601F28" w:rsidRDefault="00073A02" w:rsidP="00073A0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02CDFBF" w14:textId="19CAB8C3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-100,09</w:t>
            </w:r>
          </w:p>
        </w:tc>
        <w:tc>
          <w:tcPr>
            <w:tcW w:w="687" w:type="pct"/>
            <w:vAlign w:val="center"/>
          </w:tcPr>
          <w:p w14:paraId="64907E66" w14:textId="68ED3497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50,05</w:t>
            </w:r>
          </w:p>
        </w:tc>
        <w:tc>
          <w:tcPr>
            <w:tcW w:w="686" w:type="pct"/>
            <w:vAlign w:val="center"/>
          </w:tcPr>
          <w:p w14:paraId="164DEAFF" w14:textId="0AF08B82" w:rsidR="00073A02" w:rsidRPr="00601F28" w:rsidRDefault="00073A02" w:rsidP="00073A02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50,05</w:t>
            </w:r>
          </w:p>
        </w:tc>
      </w:tr>
      <w:tr w:rsidR="00073A02" w:rsidRPr="00601F28" w14:paraId="08BA9639" w14:textId="77777777" w:rsidTr="00601F28">
        <w:trPr>
          <w:trHeight w:val="45"/>
          <w:tblHeader/>
        </w:trPr>
        <w:tc>
          <w:tcPr>
            <w:tcW w:w="2389" w:type="pct"/>
            <w:vAlign w:val="bottom"/>
          </w:tcPr>
          <w:p w14:paraId="6F5B22FC" w14:textId="77777777" w:rsidR="00073A02" w:rsidRPr="00601F28" w:rsidRDefault="00073A02" w:rsidP="00073A02">
            <w:pPr>
              <w:rPr>
                <w:bCs/>
                <w:sz w:val="18"/>
                <w:szCs w:val="18"/>
              </w:rPr>
            </w:pPr>
            <w:r w:rsidRPr="00601F28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165A0E64" w14:textId="77777777" w:rsidR="00073A02" w:rsidRPr="00601F28" w:rsidRDefault="00073A02" w:rsidP="00073A0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7E6DB16" w14:textId="764621A4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13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175,61</w:t>
            </w:r>
          </w:p>
        </w:tc>
        <w:tc>
          <w:tcPr>
            <w:tcW w:w="687" w:type="pct"/>
            <w:vAlign w:val="center"/>
          </w:tcPr>
          <w:p w14:paraId="0E6F9CC8" w14:textId="7B857CFF" w:rsidR="00073A02" w:rsidRPr="00601F28" w:rsidRDefault="00073A02" w:rsidP="00073A0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14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501,57</w:t>
            </w:r>
          </w:p>
        </w:tc>
        <w:tc>
          <w:tcPr>
            <w:tcW w:w="686" w:type="pct"/>
            <w:vAlign w:val="center"/>
          </w:tcPr>
          <w:p w14:paraId="6ADE6A90" w14:textId="4B193C8B" w:rsidR="00073A02" w:rsidRPr="00601F28" w:rsidRDefault="00073A02" w:rsidP="00073A02">
            <w:pPr>
              <w:ind w:left="-95" w:right="-67"/>
              <w:jc w:val="center"/>
              <w:rPr>
                <w:sz w:val="18"/>
                <w:szCs w:val="18"/>
              </w:rPr>
            </w:pPr>
            <w:r w:rsidRPr="00601F28">
              <w:rPr>
                <w:sz w:val="18"/>
                <w:szCs w:val="18"/>
              </w:rPr>
              <w:t>15</w:t>
            </w:r>
            <w:r w:rsidR="00B83C1D">
              <w:rPr>
                <w:sz w:val="18"/>
                <w:szCs w:val="18"/>
              </w:rPr>
              <w:t xml:space="preserve"> </w:t>
            </w:r>
            <w:r w:rsidRPr="00601F28">
              <w:rPr>
                <w:sz w:val="18"/>
                <w:szCs w:val="18"/>
              </w:rPr>
              <w:t>177,31</w:t>
            </w:r>
          </w:p>
        </w:tc>
      </w:tr>
    </w:tbl>
    <w:p w14:paraId="7921C519" w14:textId="4522E0E3" w:rsidR="007A5902" w:rsidRPr="000D238D" w:rsidRDefault="007A5902" w:rsidP="00A51A9F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217C49">
        <w:rPr>
          <w:sz w:val="24"/>
          <w:szCs w:val="24"/>
        </w:rPr>
        <w:t xml:space="preserve">265,100 </w:t>
      </w:r>
      <w:r w:rsidRPr="000D238D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217C49">
        <w:rPr>
          <w:sz w:val="24"/>
          <w:szCs w:val="24"/>
        </w:rPr>
        <w:t>425,108</w:t>
      </w:r>
      <w:r w:rsidRPr="000D238D">
        <w:rPr>
          <w:sz w:val="24"/>
          <w:szCs w:val="24"/>
        </w:rPr>
        <w:t xml:space="preserve"> тыс. кВт·ч.</w:t>
      </w:r>
    </w:p>
    <w:p w14:paraId="1F93395C" w14:textId="6CC19E7A" w:rsidR="007A5902" w:rsidRPr="00855304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403ECF">
        <w:rPr>
          <w:sz w:val="24"/>
          <w:szCs w:val="24"/>
        </w:rPr>
        <w:t>МКП «Колышлейское ЖКХ»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 w:rsidR="002A4DA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55304">
        <w:rPr>
          <w:sz w:val="24"/>
          <w:szCs w:val="24"/>
        </w:rPr>
        <w:t>год:</w:t>
      </w:r>
    </w:p>
    <w:p w14:paraId="6E0C39D6" w14:textId="3A8B4A56" w:rsidR="007A5902" w:rsidRPr="00073A02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 xml:space="preserve">расходы на </w:t>
      </w:r>
      <w:r w:rsidR="00073A02" w:rsidRPr="00073A02">
        <w:rPr>
          <w:sz w:val="24"/>
          <w:szCs w:val="24"/>
        </w:rPr>
        <w:t>материалы и малоценные основные средства</w:t>
      </w:r>
      <w:r w:rsidR="007A5902" w:rsidRPr="00073A02">
        <w:rPr>
          <w:sz w:val="24"/>
          <w:szCs w:val="24"/>
        </w:rPr>
        <w:t xml:space="preserve"> в размере </w:t>
      </w:r>
      <w:r w:rsidR="00073A02" w:rsidRPr="00073A02">
        <w:rPr>
          <w:sz w:val="24"/>
          <w:szCs w:val="24"/>
        </w:rPr>
        <w:t>36,38</w:t>
      </w:r>
      <w:r w:rsidR="007A5902" w:rsidRPr="00073A0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AC1DA46" w14:textId="54550654" w:rsidR="000D238D" w:rsidRPr="00073A02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073A02" w:rsidRPr="00073A02">
        <w:rPr>
          <w:sz w:val="24"/>
          <w:szCs w:val="24"/>
        </w:rPr>
        <w:t xml:space="preserve">6584,7 </w:t>
      </w:r>
      <w:r w:rsidRPr="00073A02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6757A10" w14:textId="296060CC" w:rsidR="000D238D" w:rsidRPr="00073A02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 w:rsidR="00073A02" w:rsidRPr="00073A02">
        <w:rPr>
          <w:sz w:val="24"/>
          <w:szCs w:val="24"/>
        </w:rPr>
        <w:t>1988,63</w:t>
      </w:r>
      <w:r w:rsidRPr="00073A0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F2551EB" w14:textId="283D95D6" w:rsidR="00B64CE8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 xml:space="preserve">общехозяйственные расходы в размере </w:t>
      </w:r>
      <w:r w:rsidR="00073A02" w:rsidRPr="00073A02">
        <w:rPr>
          <w:sz w:val="24"/>
          <w:szCs w:val="24"/>
        </w:rPr>
        <w:t>250,69</w:t>
      </w:r>
      <w:r w:rsidRPr="00073A0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AFD17FD" w14:textId="535ADFFE" w:rsidR="00073A02" w:rsidRDefault="00073A02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>расходы на осуществление производственного контроля качества воды</w:t>
      </w:r>
      <w:r>
        <w:rPr>
          <w:sz w:val="24"/>
          <w:szCs w:val="24"/>
        </w:rPr>
        <w:t xml:space="preserve"> </w:t>
      </w:r>
      <w:r w:rsidRPr="00073A02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24,15</w:t>
      </w:r>
      <w:r w:rsidRPr="00073A0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413569C3" w14:textId="12A74A62" w:rsidR="00073A02" w:rsidRPr="00073A02" w:rsidRDefault="00073A02" w:rsidP="00073A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>
        <w:rPr>
          <w:sz w:val="24"/>
          <w:szCs w:val="24"/>
        </w:rPr>
        <w:t>2532,59</w:t>
      </w:r>
      <w:r w:rsidRPr="00073A0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927350F" w14:textId="086C4826" w:rsidR="00073A02" w:rsidRPr="00073A02" w:rsidRDefault="00073A02" w:rsidP="00073A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 xml:space="preserve">отчисления на социальные нужды административно-управленческого персонала в размере </w:t>
      </w:r>
      <w:r>
        <w:rPr>
          <w:sz w:val="24"/>
          <w:szCs w:val="24"/>
        </w:rPr>
        <w:t>764,84</w:t>
      </w:r>
      <w:r w:rsidRPr="00073A0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613C884" w14:textId="6C8E8A5F" w:rsidR="007A5902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 xml:space="preserve">расходы на </w:t>
      </w:r>
      <w:r w:rsidR="00073A02" w:rsidRPr="00073A02">
        <w:rPr>
          <w:sz w:val="24"/>
          <w:szCs w:val="24"/>
        </w:rPr>
        <w:t>реагенты</w:t>
      </w:r>
      <w:r w:rsidRPr="00073A02">
        <w:rPr>
          <w:sz w:val="24"/>
          <w:szCs w:val="24"/>
        </w:rPr>
        <w:t xml:space="preserve"> в размере </w:t>
      </w:r>
      <w:r w:rsidR="00073A02" w:rsidRPr="00073A02">
        <w:rPr>
          <w:sz w:val="24"/>
          <w:szCs w:val="24"/>
        </w:rPr>
        <w:t>19,83</w:t>
      </w:r>
      <w:r w:rsidRPr="00073A0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9A98B50" w14:textId="565BC1F0" w:rsidR="00073A02" w:rsidRPr="00073A02" w:rsidRDefault="00073A02" w:rsidP="00073A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>расходы на уплату земельного налога в размере 1,0 тыс.руб. на основании положений статьи 252 Налогового кодекса РФ (как не обоснованные расходы);</w:t>
      </w:r>
    </w:p>
    <w:p w14:paraId="546937DB" w14:textId="46E26772" w:rsidR="00B64CE8" w:rsidRPr="00073A02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>расходы на уплату платы за пользование водным объектом в размере 1</w:t>
      </w:r>
      <w:r w:rsidR="00073A02" w:rsidRPr="00073A02">
        <w:rPr>
          <w:sz w:val="24"/>
          <w:szCs w:val="24"/>
        </w:rPr>
        <w:t>2,50</w:t>
      </w:r>
      <w:r w:rsidRPr="00073A0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EB5C295" w14:textId="7F8B8F6A" w:rsidR="007A5902" w:rsidRPr="00073A02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 xml:space="preserve">расходы на налог, уплачиваемый в связи с применением упрощенной системы налогообложения в размере </w:t>
      </w:r>
      <w:r w:rsidR="00073A02" w:rsidRPr="00073A02">
        <w:rPr>
          <w:sz w:val="24"/>
          <w:szCs w:val="24"/>
        </w:rPr>
        <w:t>371,36</w:t>
      </w:r>
      <w:r w:rsidR="00B64CE8" w:rsidRPr="00073A02">
        <w:rPr>
          <w:sz w:val="24"/>
          <w:szCs w:val="24"/>
        </w:rPr>
        <w:t xml:space="preserve"> </w:t>
      </w:r>
      <w:r w:rsidRPr="00073A02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DF6C303" w14:textId="5B6C63C2" w:rsidR="007A5902" w:rsidRPr="00073A02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73A02">
        <w:rPr>
          <w:sz w:val="24"/>
          <w:szCs w:val="24"/>
        </w:rPr>
        <w:t xml:space="preserve">расходы на электрическую энергию в размере </w:t>
      </w:r>
      <w:r w:rsidR="00073A02" w:rsidRPr="00073A02">
        <w:rPr>
          <w:sz w:val="24"/>
          <w:szCs w:val="24"/>
        </w:rPr>
        <w:t>163,27</w:t>
      </w:r>
      <w:r w:rsidRPr="00073A0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7EA45813" w14:textId="4F221055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403ECF">
        <w:rPr>
          <w:sz w:val="24"/>
          <w:szCs w:val="24"/>
        </w:rPr>
        <w:t>МКП «Колышлейское ЖКХ»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128"/>
        <w:gridCol w:w="1271"/>
        <w:gridCol w:w="1413"/>
      </w:tblGrid>
      <w:tr w:rsidR="0006402B" w:rsidRPr="00667088" w14:paraId="56EBA3C0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01D3D933" w14:textId="77777777" w:rsidR="0006402B" w:rsidRPr="00667088" w:rsidRDefault="0006402B" w:rsidP="002A4DAF">
            <w:pPr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37403C97" w14:textId="77777777" w:rsidR="0006402B" w:rsidRPr="00667088" w:rsidRDefault="0006402B" w:rsidP="002A4DA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36613623" w14:textId="742B995E" w:rsidR="0006402B" w:rsidRPr="00667088" w:rsidRDefault="0006402B" w:rsidP="00667088">
            <w:pPr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  <w:vAlign w:val="center"/>
          </w:tcPr>
          <w:p w14:paraId="4A66BFEB" w14:textId="040408DD" w:rsidR="0006402B" w:rsidRPr="00667088" w:rsidRDefault="0006402B" w:rsidP="00667088">
            <w:pPr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  <w:vAlign w:val="center"/>
          </w:tcPr>
          <w:p w14:paraId="62DD8717" w14:textId="6093E343" w:rsidR="0006402B" w:rsidRPr="00667088" w:rsidRDefault="0006402B" w:rsidP="00667088">
            <w:pPr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2028 год</w:t>
            </w:r>
          </w:p>
        </w:tc>
      </w:tr>
      <w:tr w:rsidR="00073A02" w:rsidRPr="00667088" w14:paraId="2421247A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28F5E9C6" w14:textId="77777777" w:rsidR="00073A02" w:rsidRPr="00667088" w:rsidRDefault="00073A02" w:rsidP="00073A02">
            <w:pPr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7D160F6B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25A6871" w14:textId="266CB9BC" w:rsidR="00073A02" w:rsidRPr="00667088" w:rsidRDefault="00073A02" w:rsidP="00667088">
            <w:pPr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13 275,70</w:t>
            </w:r>
          </w:p>
        </w:tc>
        <w:tc>
          <w:tcPr>
            <w:tcW w:w="610" w:type="pct"/>
            <w:vAlign w:val="center"/>
          </w:tcPr>
          <w:p w14:paraId="71659888" w14:textId="341E2016" w:rsidR="00073A02" w:rsidRPr="00667088" w:rsidRDefault="00073A02" w:rsidP="00667088">
            <w:pPr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14 451,52</w:t>
            </w:r>
          </w:p>
        </w:tc>
        <w:tc>
          <w:tcPr>
            <w:tcW w:w="678" w:type="pct"/>
            <w:vAlign w:val="center"/>
          </w:tcPr>
          <w:p w14:paraId="61997F4F" w14:textId="02C1CE14" w:rsidR="00073A02" w:rsidRPr="00667088" w:rsidRDefault="00073A02" w:rsidP="00667088">
            <w:pPr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15 127,26</w:t>
            </w:r>
          </w:p>
        </w:tc>
      </w:tr>
      <w:tr w:rsidR="00073A02" w:rsidRPr="00667088" w14:paraId="0A289C8A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2681308B" w14:textId="77777777" w:rsidR="00073A02" w:rsidRPr="00667088" w:rsidRDefault="00073A02" w:rsidP="00073A02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452FFE44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3A5244" w14:textId="4A263ABC" w:rsidR="00073A02" w:rsidRPr="00667088" w:rsidRDefault="00073A02" w:rsidP="00667088">
            <w:pPr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7334,48</w:t>
            </w:r>
          </w:p>
        </w:tc>
        <w:tc>
          <w:tcPr>
            <w:tcW w:w="610" w:type="pct"/>
            <w:vAlign w:val="center"/>
          </w:tcPr>
          <w:p w14:paraId="2172D332" w14:textId="37A82A58" w:rsidR="00073A02" w:rsidRPr="00667088" w:rsidRDefault="00073A02" w:rsidP="00667088">
            <w:pPr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7551,58</w:t>
            </w:r>
          </w:p>
        </w:tc>
        <w:tc>
          <w:tcPr>
            <w:tcW w:w="678" w:type="pct"/>
            <w:vAlign w:val="center"/>
          </w:tcPr>
          <w:p w14:paraId="4D1CEC7F" w14:textId="496D48F6" w:rsidR="00073A02" w:rsidRPr="00667088" w:rsidRDefault="00073A02" w:rsidP="00667088">
            <w:pPr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7775,10</w:t>
            </w:r>
          </w:p>
        </w:tc>
      </w:tr>
      <w:tr w:rsidR="00073A02" w:rsidRPr="00667088" w14:paraId="16937C22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530A195F" w14:textId="77777777" w:rsidR="00073A02" w:rsidRPr="00667088" w:rsidRDefault="00073A02" w:rsidP="00073A0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457C370A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49585931" w14:textId="708E9EB6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790,72</w:t>
            </w:r>
          </w:p>
        </w:tc>
        <w:tc>
          <w:tcPr>
            <w:tcW w:w="610" w:type="pct"/>
            <w:vAlign w:val="center"/>
          </w:tcPr>
          <w:p w14:paraId="5D628F7B" w14:textId="2A6BA1E8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999,03</w:t>
            </w:r>
          </w:p>
        </w:tc>
        <w:tc>
          <w:tcPr>
            <w:tcW w:w="678" w:type="pct"/>
            <w:vAlign w:val="center"/>
          </w:tcPr>
          <w:p w14:paraId="292743FE" w14:textId="7E2F096F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1043,57</w:t>
            </w:r>
          </w:p>
        </w:tc>
      </w:tr>
      <w:tr w:rsidR="00073A02" w:rsidRPr="00667088" w14:paraId="2CD224B8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330DE1CB" w14:textId="77777777" w:rsidR="00073A02" w:rsidRPr="00667088" w:rsidRDefault="00073A02" w:rsidP="00073A02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 xml:space="preserve">1.3. </w:t>
            </w:r>
            <w:r w:rsidRPr="00667088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369C007D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9CB89CA" w14:textId="57F817E3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5150,50</w:t>
            </w:r>
          </w:p>
        </w:tc>
        <w:tc>
          <w:tcPr>
            <w:tcW w:w="610" w:type="pct"/>
            <w:vAlign w:val="center"/>
          </w:tcPr>
          <w:p w14:paraId="3071BDB6" w14:textId="63B93149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5900,92</w:t>
            </w:r>
          </w:p>
        </w:tc>
        <w:tc>
          <w:tcPr>
            <w:tcW w:w="678" w:type="pct"/>
            <w:vAlign w:val="center"/>
          </w:tcPr>
          <w:p w14:paraId="1687B2DB" w14:textId="52A4A4D8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6308,59</w:t>
            </w:r>
          </w:p>
        </w:tc>
      </w:tr>
      <w:tr w:rsidR="00073A02" w:rsidRPr="00667088" w14:paraId="5E3714C3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14D7839C" w14:textId="77777777" w:rsidR="00073A02" w:rsidRPr="0066708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2AE0A634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0754EB04" w14:textId="1265CD50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5FC8AEED" w14:textId="66823560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30EB95F6" w14:textId="2C46905F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</w:tr>
      <w:tr w:rsidR="00073A02" w:rsidRPr="00667088" w14:paraId="15FC3F4B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02245C9A" w14:textId="77777777" w:rsidR="00073A02" w:rsidRPr="0066708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480138AA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71E7BEDA" w14:textId="77777777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6291B405" w14:textId="77777777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0AB4035B" w14:textId="77777777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</w:tr>
      <w:tr w:rsidR="00073A02" w:rsidRPr="00667088" w14:paraId="7C92C6FE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0914ECE7" w14:textId="77777777" w:rsidR="00073A02" w:rsidRPr="0066708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02D1066E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27F05964" w14:textId="77777777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4AA22A58" w14:textId="77777777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4A3F5AB8" w14:textId="77777777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</w:tr>
      <w:tr w:rsidR="00073A02" w:rsidRPr="00667088" w14:paraId="5C195A74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25E8E620" w14:textId="70549996" w:rsidR="00073A02" w:rsidRPr="0066708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72D12A2C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4BBDF0" w14:textId="606E19E2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3DC28604" w14:textId="7AE3D687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6A9C1B85" w14:textId="41025540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</w:tr>
      <w:tr w:rsidR="00073A02" w:rsidRPr="00667088" w14:paraId="399EAA93" w14:textId="77777777" w:rsidTr="00667088">
        <w:trPr>
          <w:trHeight w:val="20"/>
          <w:tblHeader/>
        </w:trPr>
        <w:tc>
          <w:tcPr>
            <w:tcW w:w="2494" w:type="pct"/>
            <w:vAlign w:val="bottom"/>
          </w:tcPr>
          <w:p w14:paraId="7B70164A" w14:textId="3902E3A1" w:rsidR="00073A02" w:rsidRPr="00667088" w:rsidRDefault="00073A02" w:rsidP="00073A0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677" w:type="pct"/>
            <w:vAlign w:val="bottom"/>
          </w:tcPr>
          <w:p w14:paraId="16140EDE" w14:textId="314E2853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A8B2967" w14:textId="118D5E01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67C00438" w14:textId="2349C08D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4C6ED433" w14:textId="65015825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0</w:t>
            </w:r>
          </w:p>
        </w:tc>
      </w:tr>
      <w:tr w:rsidR="00073A02" w:rsidRPr="00667088" w14:paraId="59BD2E27" w14:textId="77777777" w:rsidTr="00667088">
        <w:trPr>
          <w:trHeight w:val="45"/>
          <w:tblHeader/>
        </w:trPr>
        <w:tc>
          <w:tcPr>
            <w:tcW w:w="2494" w:type="pct"/>
            <w:vAlign w:val="bottom"/>
          </w:tcPr>
          <w:p w14:paraId="53AFF985" w14:textId="77777777" w:rsidR="00073A02" w:rsidRPr="00667088" w:rsidRDefault="00073A02" w:rsidP="00073A02">
            <w:pPr>
              <w:rPr>
                <w:bCs/>
                <w:color w:val="FF0000"/>
                <w:sz w:val="18"/>
                <w:szCs w:val="18"/>
              </w:rPr>
            </w:pPr>
            <w:r w:rsidRPr="00667088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210433F1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3949691C" w14:textId="6043217F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13175,61</w:t>
            </w:r>
          </w:p>
        </w:tc>
        <w:tc>
          <w:tcPr>
            <w:tcW w:w="610" w:type="pct"/>
            <w:vAlign w:val="center"/>
          </w:tcPr>
          <w:p w14:paraId="505238BA" w14:textId="0A68DEC1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14501,57</w:t>
            </w:r>
          </w:p>
        </w:tc>
        <w:tc>
          <w:tcPr>
            <w:tcW w:w="678" w:type="pct"/>
            <w:vAlign w:val="center"/>
          </w:tcPr>
          <w:p w14:paraId="7D572470" w14:textId="74364EE1" w:rsidR="00073A02" w:rsidRPr="00667088" w:rsidRDefault="00073A02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15177,31</w:t>
            </w:r>
          </w:p>
        </w:tc>
      </w:tr>
      <w:tr w:rsidR="00073A02" w:rsidRPr="00667088" w14:paraId="4D3C1AF5" w14:textId="77777777" w:rsidTr="00667088">
        <w:trPr>
          <w:trHeight w:val="45"/>
          <w:tblHeader/>
        </w:trPr>
        <w:tc>
          <w:tcPr>
            <w:tcW w:w="2494" w:type="pct"/>
            <w:vAlign w:val="bottom"/>
          </w:tcPr>
          <w:p w14:paraId="49A0744C" w14:textId="77777777" w:rsidR="00073A02" w:rsidRPr="00667088" w:rsidRDefault="00073A02" w:rsidP="00073A02">
            <w:pPr>
              <w:rPr>
                <w:bCs/>
                <w:sz w:val="18"/>
                <w:szCs w:val="18"/>
              </w:rPr>
            </w:pPr>
            <w:r w:rsidRPr="00667088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2B9A5131" w14:textId="77777777" w:rsidR="00073A02" w:rsidRPr="00667088" w:rsidRDefault="00073A02" w:rsidP="00073A0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  <w:vAlign w:val="center"/>
          </w:tcPr>
          <w:p w14:paraId="5A298683" w14:textId="48563957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265,100</w:t>
            </w:r>
          </w:p>
        </w:tc>
        <w:tc>
          <w:tcPr>
            <w:tcW w:w="610" w:type="pct"/>
            <w:vAlign w:val="center"/>
          </w:tcPr>
          <w:p w14:paraId="061A34E6" w14:textId="4DA5EAB2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265,100</w:t>
            </w:r>
          </w:p>
        </w:tc>
        <w:tc>
          <w:tcPr>
            <w:tcW w:w="678" w:type="pct"/>
            <w:vAlign w:val="center"/>
          </w:tcPr>
          <w:p w14:paraId="366BFED9" w14:textId="7129905E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265,100</w:t>
            </w:r>
          </w:p>
        </w:tc>
      </w:tr>
      <w:tr w:rsidR="00073A02" w:rsidRPr="00667088" w14:paraId="79AC31B4" w14:textId="77777777" w:rsidTr="00667088">
        <w:trPr>
          <w:trHeight w:val="45"/>
          <w:tblHeader/>
        </w:trPr>
        <w:tc>
          <w:tcPr>
            <w:tcW w:w="2494" w:type="pct"/>
            <w:vAlign w:val="center"/>
          </w:tcPr>
          <w:p w14:paraId="65EC4A4C" w14:textId="275112D3" w:rsidR="00073A02" w:rsidRPr="00667088" w:rsidRDefault="00073A02" w:rsidP="00073A02">
            <w:pPr>
              <w:rPr>
                <w:bCs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Тариф 01.01.2026-30.09.2026 (</w:t>
            </w:r>
            <w:r w:rsidR="000E715D" w:rsidRPr="00667088">
              <w:rPr>
                <w:sz w:val="18"/>
                <w:szCs w:val="18"/>
              </w:rPr>
              <w:t xml:space="preserve">без </w:t>
            </w:r>
            <w:r w:rsidRPr="00667088">
              <w:rPr>
                <w:sz w:val="18"/>
                <w:szCs w:val="18"/>
              </w:rPr>
              <w:t>НДС)</w:t>
            </w:r>
          </w:p>
        </w:tc>
        <w:tc>
          <w:tcPr>
            <w:tcW w:w="677" w:type="pct"/>
            <w:vAlign w:val="center"/>
          </w:tcPr>
          <w:p w14:paraId="34EB327B" w14:textId="4DE6FC0E" w:rsidR="00073A02" w:rsidRPr="00667088" w:rsidRDefault="00073A02" w:rsidP="00073A02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3DFC6F9A" w14:textId="16D949BC" w:rsidR="00073A02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48,52</w:t>
            </w:r>
          </w:p>
        </w:tc>
        <w:tc>
          <w:tcPr>
            <w:tcW w:w="610" w:type="pct"/>
            <w:vAlign w:val="center"/>
          </w:tcPr>
          <w:p w14:paraId="18523566" w14:textId="5776C2F2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24D7445A" w14:textId="5FDB60DC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</w:tr>
      <w:tr w:rsidR="000E715D" w:rsidRPr="00667088" w14:paraId="27FAD1B1" w14:textId="77777777" w:rsidTr="00667088">
        <w:trPr>
          <w:trHeight w:val="45"/>
          <w:tblHeader/>
        </w:trPr>
        <w:tc>
          <w:tcPr>
            <w:tcW w:w="2494" w:type="pct"/>
            <w:vAlign w:val="center"/>
          </w:tcPr>
          <w:p w14:paraId="787F6B82" w14:textId="2713CB6C" w:rsidR="000E715D" w:rsidRPr="00667088" w:rsidRDefault="000E715D" w:rsidP="000E715D">
            <w:pPr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Тариф 01.01.2026-30.09.2026 (с учетом НДС)</w:t>
            </w:r>
          </w:p>
        </w:tc>
        <w:tc>
          <w:tcPr>
            <w:tcW w:w="677" w:type="pct"/>
          </w:tcPr>
          <w:p w14:paraId="4B4C5050" w14:textId="3FAA9242" w:rsidR="000E715D" w:rsidRPr="00667088" w:rsidRDefault="000E715D" w:rsidP="000E715D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49B1F117" w14:textId="6460067F" w:rsidR="000E715D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50,95</w:t>
            </w:r>
          </w:p>
        </w:tc>
        <w:tc>
          <w:tcPr>
            <w:tcW w:w="610" w:type="pct"/>
            <w:vAlign w:val="center"/>
          </w:tcPr>
          <w:p w14:paraId="4A7AEC00" w14:textId="6AA702BC" w:rsidR="000E715D" w:rsidRPr="00667088" w:rsidRDefault="000E715D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68BCA45F" w14:textId="2420D126" w:rsidR="000E715D" w:rsidRPr="00667088" w:rsidRDefault="000E715D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</w:tr>
      <w:tr w:rsidR="000E715D" w:rsidRPr="00667088" w14:paraId="7B1DFC38" w14:textId="77777777" w:rsidTr="00667088">
        <w:trPr>
          <w:trHeight w:val="45"/>
          <w:tblHeader/>
        </w:trPr>
        <w:tc>
          <w:tcPr>
            <w:tcW w:w="2494" w:type="pct"/>
            <w:vAlign w:val="center"/>
          </w:tcPr>
          <w:p w14:paraId="6006DC1F" w14:textId="716D54B7" w:rsidR="000E715D" w:rsidRPr="00667088" w:rsidRDefault="000E715D" w:rsidP="000E715D">
            <w:pPr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Тариф 01.10.2026-31.12.2026 (без НДС)</w:t>
            </w:r>
          </w:p>
        </w:tc>
        <w:tc>
          <w:tcPr>
            <w:tcW w:w="677" w:type="pct"/>
          </w:tcPr>
          <w:p w14:paraId="02378D6C" w14:textId="0DB9B157" w:rsidR="000E715D" w:rsidRPr="00667088" w:rsidRDefault="000E715D" w:rsidP="000E715D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8391AE3" w14:textId="77BF8FD0" w:rsidR="000E715D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53,23</w:t>
            </w:r>
          </w:p>
        </w:tc>
        <w:tc>
          <w:tcPr>
            <w:tcW w:w="610" w:type="pct"/>
            <w:vAlign w:val="center"/>
          </w:tcPr>
          <w:p w14:paraId="31C94837" w14:textId="1A045308" w:rsidR="000E715D" w:rsidRPr="00667088" w:rsidRDefault="000E715D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11E436FB" w14:textId="32F22489" w:rsidR="000E715D" w:rsidRPr="00667088" w:rsidRDefault="000E715D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</w:tr>
      <w:tr w:rsidR="00073A02" w:rsidRPr="00667088" w14:paraId="54B61FB7" w14:textId="77777777" w:rsidTr="00667088">
        <w:trPr>
          <w:trHeight w:val="45"/>
          <w:tblHeader/>
        </w:trPr>
        <w:tc>
          <w:tcPr>
            <w:tcW w:w="2494" w:type="pct"/>
            <w:vAlign w:val="center"/>
          </w:tcPr>
          <w:p w14:paraId="47370C68" w14:textId="15B7E6F4" w:rsidR="00073A02" w:rsidRPr="00667088" w:rsidRDefault="00073A02" w:rsidP="00073A02">
            <w:pPr>
              <w:rPr>
                <w:bCs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Тариф 01.10.2026-31.12.2026 (</w:t>
            </w:r>
            <w:r w:rsidR="000E715D" w:rsidRPr="00667088">
              <w:rPr>
                <w:sz w:val="18"/>
                <w:szCs w:val="18"/>
              </w:rPr>
              <w:t xml:space="preserve">с учетом </w:t>
            </w:r>
            <w:r w:rsidRPr="00667088">
              <w:rPr>
                <w:sz w:val="18"/>
                <w:szCs w:val="18"/>
              </w:rPr>
              <w:t>НДС)</w:t>
            </w:r>
          </w:p>
        </w:tc>
        <w:tc>
          <w:tcPr>
            <w:tcW w:w="677" w:type="pct"/>
            <w:vAlign w:val="center"/>
          </w:tcPr>
          <w:p w14:paraId="25E3CE05" w14:textId="5D98FFC7" w:rsidR="00073A02" w:rsidRPr="00667088" w:rsidRDefault="00073A02" w:rsidP="00073A02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F63604C" w14:textId="26E7C8C9" w:rsidR="00073A02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55,89</w:t>
            </w:r>
          </w:p>
        </w:tc>
        <w:tc>
          <w:tcPr>
            <w:tcW w:w="610" w:type="pct"/>
            <w:vAlign w:val="center"/>
          </w:tcPr>
          <w:p w14:paraId="12720C38" w14:textId="0221A59E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3C4B7432" w14:textId="7E1FB62E" w:rsidR="00073A02" w:rsidRPr="00667088" w:rsidRDefault="00073A02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</w:tr>
      <w:tr w:rsidR="00667088" w:rsidRPr="00667088" w14:paraId="69E93AB7" w14:textId="77777777" w:rsidTr="008F10DA">
        <w:trPr>
          <w:trHeight w:val="45"/>
          <w:tblHeader/>
        </w:trPr>
        <w:tc>
          <w:tcPr>
            <w:tcW w:w="2494" w:type="pct"/>
            <w:vAlign w:val="center"/>
          </w:tcPr>
          <w:p w14:paraId="15E31487" w14:textId="0C2C31DD" w:rsidR="00667088" w:rsidRPr="00667088" w:rsidRDefault="00667088" w:rsidP="00667088">
            <w:pPr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Тариф 1 полугодия (без НДС)</w:t>
            </w:r>
          </w:p>
        </w:tc>
        <w:tc>
          <w:tcPr>
            <w:tcW w:w="677" w:type="pct"/>
            <w:vAlign w:val="center"/>
          </w:tcPr>
          <w:p w14:paraId="43974B9F" w14:textId="035227F3" w:rsidR="00667088" w:rsidRPr="00667088" w:rsidRDefault="00667088" w:rsidP="00667088">
            <w:pPr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E3CDEAB" w14:textId="30752182" w:rsidR="00667088" w:rsidRPr="00667088" w:rsidRDefault="00667088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2036F9AD" w14:textId="7E0CD149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53,23</w:t>
            </w:r>
          </w:p>
        </w:tc>
        <w:tc>
          <w:tcPr>
            <w:tcW w:w="678" w:type="pct"/>
          </w:tcPr>
          <w:p w14:paraId="7815141F" w14:textId="1D6343AF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 xml:space="preserve"> 56,17   </w:t>
            </w:r>
          </w:p>
        </w:tc>
      </w:tr>
      <w:tr w:rsidR="00667088" w:rsidRPr="00667088" w14:paraId="19253A5F" w14:textId="77777777" w:rsidTr="008F10DA">
        <w:trPr>
          <w:trHeight w:val="45"/>
          <w:tblHeader/>
        </w:trPr>
        <w:tc>
          <w:tcPr>
            <w:tcW w:w="2494" w:type="pct"/>
            <w:vAlign w:val="center"/>
          </w:tcPr>
          <w:p w14:paraId="506962CB" w14:textId="73B0EF85" w:rsidR="00667088" w:rsidRPr="00667088" w:rsidRDefault="00667088" w:rsidP="00667088">
            <w:pPr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677" w:type="pct"/>
          </w:tcPr>
          <w:p w14:paraId="75FFD551" w14:textId="2479436C" w:rsidR="00667088" w:rsidRPr="00667088" w:rsidRDefault="00667088" w:rsidP="00667088">
            <w:pPr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72A780E1" w14:textId="270DB8D2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1F082CB4" w14:textId="4CC5D1A8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55,89</w:t>
            </w:r>
          </w:p>
        </w:tc>
        <w:tc>
          <w:tcPr>
            <w:tcW w:w="678" w:type="pct"/>
          </w:tcPr>
          <w:p w14:paraId="17A7BDB3" w14:textId="04284986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 xml:space="preserve"> 58,98   </w:t>
            </w:r>
          </w:p>
        </w:tc>
      </w:tr>
      <w:tr w:rsidR="00667088" w:rsidRPr="00667088" w14:paraId="1768C55A" w14:textId="77777777" w:rsidTr="00C678C4">
        <w:trPr>
          <w:trHeight w:val="45"/>
          <w:tblHeader/>
        </w:trPr>
        <w:tc>
          <w:tcPr>
            <w:tcW w:w="2494" w:type="pct"/>
            <w:vAlign w:val="center"/>
          </w:tcPr>
          <w:p w14:paraId="47CC6599" w14:textId="276E3464" w:rsidR="00667088" w:rsidRPr="00667088" w:rsidRDefault="00667088" w:rsidP="00667088">
            <w:pPr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lastRenderedPageBreak/>
              <w:t>Тариф 2 полугодия (без НДС)</w:t>
            </w:r>
          </w:p>
        </w:tc>
        <w:tc>
          <w:tcPr>
            <w:tcW w:w="677" w:type="pct"/>
          </w:tcPr>
          <w:p w14:paraId="0762726E" w14:textId="5B1C5BF3" w:rsidR="00667088" w:rsidRPr="00667088" w:rsidRDefault="00667088" w:rsidP="00667088">
            <w:pPr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66CCA340" w14:textId="54781DEA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</w:tcPr>
          <w:p w14:paraId="539FBE6B" w14:textId="074D68F3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 xml:space="preserve"> 56,17   </w:t>
            </w:r>
          </w:p>
        </w:tc>
        <w:tc>
          <w:tcPr>
            <w:tcW w:w="678" w:type="pct"/>
          </w:tcPr>
          <w:p w14:paraId="3258E57D" w14:textId="42AEB844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 xml:space="preserve"> 58,33   </w:t>
            </w:r>
          </w:p>
        </w:tc>
      </w:tr>
      <w:tr w:rsidR="00667088" w:rsidRPr="00667088" w14:paraId="795B6538" w14:textId="77777777" w:rsidTr="00C678C4">
        <w:trPr>
          <w:trHeight w:val="45"/>
          <w:tblHeader/>
        </w:trPr>
        <w:tc>
          <w:tcPr>
            <w:tcW w:w="2494" w:type="pct"/>
            <w:vAlign w:val="center"/>
          </w:tcPr>
          <w:p w14:paraId="337E7A57" w14:textId="330FDE9B" w:rsidR="00667088" w:rsidRPr="00667088" w:rsidRDefault="00667088" w:rsidP="00667088">
            <w:pPr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677" w:type="pct"/>
            <w:vAlign w:val="center"/>
          </w:tcPr>
          <w:p w14:paraId="162818C0" w14:textId="77777777" w:rsidR="00667088" w:rsidRPr="00667088" w:rsidRDefault="00667088" w:rsidP="00667088">
            <w:pPr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B4A399F" w14:textId="51CF7C86" w:rsidR="00667088" w:rsidRPr="00667088" w:rsidRDefault="00667088" w:rsidP="0066708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</w:tcPr>
          <w:p w14:paraId="09914143" w14:textId="3FBFF63D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 xml:space="preserve"> 58,98   </w:t>
            </w:r>
          </w:p>
        </w:tc>
        <w:tc>
          <w:tcPr>
            <w:tcW w:w="678" w:type="pct"/>
          </w:tcPr>
          <w:p w14:paraId="2481592B" w14:textId="43DFD50E" w:rsidR="00667088" w:rsidRPr="00667088" w:rsidRDefault="00667088" w:rsidP="0066708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67088">
              <w:rPr>
                <w:sz w:val="18"/>
                <w:szCs w:val="18"/>
              </w:rPr>
              <w:t xml:space="preserve"> 61,25   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6BF105A0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FE5AA7">
        <w:rPr>
          <w:sz w:val="24"/>
          <w:szCs w:val="24"/>
        </w:rPr>
        <w:t>МКП «Колышлейское ЖКХ»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06402B" w:rsidRPr="0079758F" w14:paraId="38E5F9F0" w14:textId="77777777" w:rsidTr="0006402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06402B" w:rsidRPr="0079758F" w:rsidRDefault="0006402B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06402B" w:rsidRPr="0079758F" w:rsidRDefault="0006402B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6402B" w:rsidRPr="0079758F" w14:paraId="09CDAD17" w14:textId="77777777" w:rsidTr="0006402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06402B" w:rsidRPr="0079758F" w:rsidRDefault="0006402B" w:rsidP="0012659D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7EED1F2B" w:rsidR="0006402B" w:rsidRPr="006B522C" w:rsidRDefault="00514364" w:rsidP="0012659D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514364">
              <w:rPr>
                <w:rFonts w:cs="Arial CYR"/>
                <w:sz w:val="19"/>
                <w:szCs w:val="19"/>
              </w:rPr>
              <w:t>7 334,48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06402B" w:rsidRPr="00D933E5" w:rsidRDefault="0006402B" w:rsidP="0012659D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06402B" w:rsidRPr="00D933E5" w:rsidRDefault="0006402B" w:rsidP="0012659D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</w:tr>
      <w:tr w:rsidR="0006402B" w:rsidRPr="0079758F" w14:paraId="624BF13E" w14:textId="77777777" w:rsidTr="0006402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06402B" w:rsidRPr="0079758F" w:rsidRDefault="0006402B" w:rsidP="0012659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06402B" w:rsidRPr="00514364" w:rsidRDefault="0006402B" w:rsidP="0012659D">
            <w:pPr>
              <w:jc w:val="center"/>
              <w:rPr>
                <w:sz w:val="19"/>
                <w:szCs w:val="19"/>
              </w:rPr>
            </w:pPr>
            <w:r w:rsidRPr="00514364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06402B" w:rsidRPr="00514364" w:rsidRDefault="0006402B" w:rsidP="0012659D">
            <w:pPr>
              <w:jc w:val="center"/>
              <w:rPr>
                <w:sz w:val="19"/>
                <w:szCs w:val="19"/>
              </w:rPr>
            </w:pPr>
            <w:r w:rsidRPr="00514364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06402B" w:rsidRPr="00514364" w:rsidRDefault="0006402B" w:rsidP="0012659D">
            <w:pPr>
              <w:jc w:val="center"/>
              <w:rPr>
                <w:sz w:val="19"/>
                <w:szCs w:val="19"/>
              </w:rPr>
            </w:pPr>
            <w:r w:rsidRPr="00514364">
              <w:rPr>
                <w:sz w:val="19"/>
                <w:szCs w:val="19"/>
              </w:rPr>
              <w:t>1</w:t>
            </w:r>
          </w:p>
        </w:tc>
      </w:tr>
      <w:tr w:rsidR="0006402B" w:rsidRPr="0079758F" w14:paraId="5A1D2E4A" w14:textId="77777777" w:rsidTr="0006402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06402B" w:rsidRPr="0079758F" w:rsidRDefault="0006402B" w:rsidP="0012659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06402B" w:rsidRPr="005942C3" w:rsidRDefault="0006402B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06402B" w:rsidRPr="005942C3" w:rsidRDefault="0006402B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06402B" w:rsidRPr="005942C3" w:rsidRDefault="0006402B" w:rsidP="001265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470CDC" w:rsidRPr="0079758F" w14:paraId="4008DF1F" w14:textId="77777777" w:rsidTr="0006402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470CDC" w:rsidRPr="0079758F" w:rsidRDefault="00470CDC" w:rsidP="00470CD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470CDC" w:rsidRPr="0079758F" w:rsidRDefault="00470CDC" w:rsidP="00470CD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7480C590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772388D1" w:rsidR="00470CDC" w:rsidRPr="00FF31D6" w:rsidRDefault="00470CDC" w:rsidP="00470CDC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1EC12FC7" w:rsidR="00470CDC" w:rsidRPr="00FF31D6" w:rsidRDefault="00470CDC" w:rsidP="00470CDC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6,52</w:t>
            </w:r>
          </w:p>
        </w:tc>
      </w:tr>
      <w:tr w:rsidR="00470CDC" w:rsidRPr="0079758F" w14:paraId="6199FD61" w14:textId="77777777" w:rsidTr="0006402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470CDC" w:rsidRPr="0079758F" w:rsidRDefault="00470CDC" w:rsidP="00470CDC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470CDC" w:rsidRPr="0079758F" w:rsidRDefault="00470CDC" w:rsidP="00470CDC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F915" w14:textId="77777777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</w:p>
          <w:p w14:paraId="2E54496F" w14:textId="32A06C35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1,50</w:t>
            </w:r>
          </w:p>
          <w:p w14:paraId="7291FA7E" w14:textId="77777777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</w:p>
          <w:p w14:paraId="6543A570" w14:textId="57D9FD95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3164" w14:textId="77777777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</w:p>
          <w:p w14:paraId="34E7B42D" w14:textId="77777777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1,50</w:t>
            </w:r>
          </w:p>
          <w:p w14:paraId="37F7FCF0" w14:textId="77777777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</w:p>
          <w:p w14:paraId="329AB20A" w14:textId="3FAF4DD1" w:rsidR="00470CDC" w:rsidRPr="00FF31D6" w:rsidRDefault="00470CDC" w:rsidP="00470CDC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1A29" w14:textId="77777777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</w:p>
          <w:p w14:paraId="30485CCE" w14:textId="77777777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1,50</w:t>
            </w:r>
          </w:p>
          <w:p w14:paraId="631D105E" w14:textId="77777777" w:rsidR="00470CDC" w:rsidRPr="00470CDC" w:rsidRDefault="00470CDC" w:rsidP="00470CDC">
            <w:pPr>
              <w:jc w:val="center"/>
              <w:rPr>
                <w:sz w:val="19"/>
                <w:szCs w:val="19"/>
              </w:rPr>
            </w:pPr>
          </w:p>
          <w:p w14:paraId="3B7FCAA4" w14:textId="6D09D590" w:rsidR="00470CDC" w:rsidRPr="00FF31D6" w:rsidRDefault="00470CDC" w:rsidP="00470CDC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-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12659D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12659D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12659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507FFB" w:rsidRPr="00182FB2" w:rsidRDefault="00507FFB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507FFB" w:rsidRPr="00182FB2" w:rsidRDefault="00507FFB" w:rsidP="0012659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42B326BF" w:rsidR="00507FFB" w:rsidRPr="0006402B" w:rsidRDefault="00D31DC6" w:rsidP="0012659D">
            <w:pPr>
              <w:jc w:val="center"/>
              <w:rPr>
                <w:color w:val="FF0000"/>
                <w:sz w:val="18"/>
                <w:szCs w:val="18"/>
              </w:rPr>
            </w:pPr>
            <w:r w:rsidRPr="00D31DC6">
              <w:rPr>
                <w:sz w:val="18"/>
                <w:szCs w:val="18"/>
              </w:rPr>
              <w:t>425,108</w:t>
            </w:r>
          </w:p>
        </w:tc>
      </w:tr>
      <w:tr w:rsidR="00D31DC6" w:rsidRPr="00182FB2" w14:paraId="4E10735A" w14:textId="77777777" w:rsidTr="00D31DC6">
        <w:trPr>
          <w:trHeight w:val="125"/>
        </w:trPr>
        <w:tc>
          <w:tcPr>
            <w:tcW w:w="5529" w:type="dxa"/>
            <w:vMerge/>
            <w:vAlign w:val="center"/>
          </w:tcPr>
          <w:p w14:paraId="0DD79052" w14:textId="77777777" w:rsidR="00D31DC6" w:rsidRPr="00182FB2" w:rsidRDefault="00D31DC6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77777777" w:rsidR="00D31DC6" w:rsidRPr="00182FB2" w:rsidRDefault="00D31DC6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</w:tcPr>
          <w:p w14:paraId="1EF23CBA" w14:textId="32573AAC" w:rsidR="00D31DC6" w:rsidRPr="00D31DC6" w:rsidRDefault="00D31DC6" w:rsidP="00507FFB">
            <w:pPr>
              <w:jc w:val="center"/>
              <w:rPr>
                <w:sz w:val="18"/>
                <w:szCs w:val="18"/>
              </w:rPr>
            </w:pPr>
            <w:r w:rsidRPr="00D31DC6">
              <w:t>1,50</w:t>
            </w:r>
          </w:p>
        </w:tc>
      </w:tr>
      <w:tr w:rsidR="007A5902" w:rsidRPr="00182FB2" w14:paraId="7DB3B87D" w14:textId="77777777" w:rsidTr="0012659D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D31DC6" w:rsidRDefault="007A5902" w:rsidP="0012659D">
            <w:pPr>
              <w:jc w:val="center"/>
              <w:rPr>
                <w:sz w:val="18"/>
                <w:szCs w:val="18"/>
              </w:rPr>
            </w:pPr>
            <w:r w:rsidRPr="00D31DC6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12659D">
        <w:tc>
          <w:tcPr>
            <w:tcW w:w="5529" w:type="dxa"/>
            <w:vMerge/>
          </w:tcPr>
          <w:p w14:paraId="72B996C2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715865C0" w:rsidR="007A5902" w:rsidRPr="00CD2C37" w:rsidRDefault="007A5902" w:rsidP="00F25E2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 w:rsidR="00AC1DEB">
        <w:rPr>
          <w:rFonts w:eastAsia="Calibri"/>
          <w:sz w:val="24"/>
          <w:szCs w:val="24"/>
        </w:rPr>
        <w:t>2026-</w:t>
      </w:r>
      <w:r w:rsidR="00AC1DEB" w:rsidRPr="00FB3123">
        <w:rPr>
          <w:rFonts w:eastAsia="Calibri"/>
          <w:color w:val="000000" w:themeColor="text1"/>
          <w:sz w:val="24"/>
          <w:szCs w:val="24"/>
        </w:rPr>
        <w:t>2028</w:t>
      </w:r>
      <w:r w:rsidRPr="00FB3123">
        <w:rPr>
          <w:rFonts w:eastAsia="Calibri"/>
          <w:color w:val="000000" w:themeColor="text1"/>
          <w:sz w:val="24"/>
          <w:szCs w:val="24"/>
        </w:rPr>
        <w:t xml:space="preserve"> год</w:t>
      </w:r>
      <w:r w:rsidR="003072D1" w:rsidRPr="00FB3123">
        <w:rPr>
          <w:rFonts w:eastAsia="Calibri"/>
          <w:color w:val="000000" w:themeColor="text1"/>
          <w:sz w:val="24"/>
          <w:szCs w:val="24"/>
        </w:rPr>
        <w:t>ы</w:t>
      </w:r>
      <w:r w:rsidR="00FB3123" w:rsidRPr="00FB3123">
        <w:rPr>
          <w:rFonts w:eastAsia="Calibri"/>
          <w:color w:val="000000" w:themeColor="text1"/>
          <w:sz w:val="24"/>
          <w:szCs w:val="24"/>
        </w:rPr>
        <w:t xml:space="preserve"> </w:t>
      </w:r>
      <w:r w:rsidR="00CD2C37" w:rsidRPr="00FB3123">
        <w:rPr>
          <w:rFonts w:eastAsia="Calibri"/>
          <w:color w:val="000000" w:themeColor="text1"/>
          <w:sz w:val="24"/>
          <w:szCs w:val="24"/>
        </w:rPr>
        <w:t>не утвержден.</w:t>
      </w:r>
    </w:p>
    <w:p w14:paraId="6AE2CE6C" w14:textId="15285054" w:rsidR="00A157B0" w:rsidRPr="00031139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</w:t>
      </w:r>
      <w:r w:rsidR="001716A2">
        <w:t xml:space="preserve">цен (тарифов) </w:t>
      </w:r>
      <w:r w:rsidRPr="00031139">
        <w:t>вв</w:t>
      </w:r>
      <w:r>
        <w:t xml:space="preserve">едено впервые </w:t>
      </w:r>
      <w:r w:rsidRPr="00FE5AA7">
        <w:t>с 01.</w:t>
      </w:r>
      <w:r w:rsidR="00FE5AA7" w:rsidRPr="00FE5AA7">
        <w:t>07</w:t>
      </w:r>
      <w:r w:rsidRPr="00FE5AA7">
        <w:t>.2025</w:t>
      </w:r>
      <w:r>
        <w:t>.</w:t>
      </w:r>
    </w:p>
    <w:p w14:paraId="660E1AD3" w14:textId="527B35F7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ayout w:type="fixed"/>
        <w:tblLook w:val="04A0" w:firstRow="1" w:lastRow="0" w:firstColumn="1" w:lastColumn="0" w:noHBand="0" w:noVBand="1"/>
      </w:tblPr>
      <w:tblGrid>
        <w:gridCol w:w="516"/>
        <w:gridCol w:w="7109"/>
        <w:gridCol w:w="1120"/>
        <w:gridCol w:w="1570"/>
      </w:tblGrid>
      <w:tr w:rsidR="00A157B0" w:rsidRPr="00706FD7" w14:paraId="269A8216" w14:textId="77777777" w:rsidTr="00EF0B78">
        <w:trPr>
          <w:trHeight w:val="20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A157B0" w:rsidRPr="00706FD7" w:rsidRDefault="00A157B0" w:rsidP="00EF0B78">
            <w:pPr>
              <w:ind w:left="-111" w:right="-99"/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198CD21F" w:rsidR="00A157B0" w:rsidRPr="00706FD7" w:rsidRDefault="0006402B" w:rsidP="0006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="00A157B0"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A157B0" w:rsidRPr="00706FD7" w14:paraId="2C84520C" w14:textId="77777777" w:rsidTr="00EF0B78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A157B0" w:rsidRPr="00706FD7" w:rsidRDefault="00A157B0" w:rsidP="001532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A157B0" w:rsidRPr="00706FD7" w:rsidRDefault="00A157B0" w:rsidP="001532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A157B0" w:rsidRPr="00706FD7" w:rsidRDefault="00A157B0" w:rsidP="00EF0B78">
            <w:pPr>
              <w:ind w:left="-111" w:right="-99"/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A157B0" w:rsidRPr="00706FD7" w14:paraId="2264129E" w14:textId="77777777" w:rsidTr="00EF0B78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A157B0" w:rsidRPr="00706FD7" w:rsidRDefault="00A157B0" w:rsidP="00153284">
            <w:pPr>
              <w:jc w:val="right"/>
            </w:pPr>
            <w:r w:rsidRPr="00706FD7">
              <w:t>1.1.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77777777" w:rsidR="00A157B0" w:rsidRPr="00706FD7" w:rsidRDefault="00A157B0" w:rsidP="00153284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A157B0" w:rsidRPr="00706FD7" w:rsidRDefault="00A157B0" w:rsidP="00EF0B78">
            <w:pPr>
              <w:ind w:left="-111" w:right="-99"/>
              <w:jc w:val="center"/>
            </w:pPr>
            <w:r w:rsidRPr="00706FD7">
              <w:t>ед./км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4CCFD216" w:rsidR="00A157B0" w:rsidRPr="00C177BA" w:rsidRDefault="00C177BA" w:rsidP="00153284">
            <w:pPr>
              <w:jc w:val="center"/>
            </w:pPr>
            <w:r w:rsidRPr="00C177BA">
              <w:t>0</w:t>
            </w:r>
          </w:p>
        </w:tc>
      </w:tr>
      <w:tr w:rsidR="00A157B0" w:rsidRPr="00706FD7" w14:paraId="5E92D6C7" w14:textId="77777777" w:rsidTr="00EF0B78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A157B0" w:rsidRPr="00706FD7" w:rsidRDefault="00A157B0" w:rsidP="001532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A157B0" w:rsidRPr="00706FD7" w:rsidRDefault="00A157B0" w:rsidP="001532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A157B0" w:rsidRPr="00706FD7" w:rsidRDefault="00A157B0" w:rsidP="00EF0B78">
            <w:pPr>
              <w:ind w:left="-111" w:right="-99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77777777" w:rsidR="00A157B0" w:rsidRPr="00C177BA" w:rsidRDefault="00A157B0" w:rsidP="00153284">
            <w:pPr>
              <w:jc w:val="center"/>
            </w:pPr>
          </w:p>
        </w:tc>
      </w:tr>
      <w:tr w:rsidR="00A157B0" w:rsidRPr="00706FD7" w14:paraId="5AB1D0B4" w14:textId="77777777" w:rsidTr="00EF0B78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A157B0" w:rsidRPr="00706FD7" w:rsidRDefault="00A157B0" w:rsidP="00153284">
            <w:pPr>
              <w:jc w:val="right"/>
            </w:pPr>
            <w:r w:rsidRPr="00706FD7">
              <w:t>2.1.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A157B0" w:rsidRPr="00706FD7" w:rsidRDefault="00A157B0" w:rsidP="00153284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A157B0" w:rsidRPr="00706FD7" w:rsidRDefault="00A157B0" w:rsidP="00EF0B78">
            <w:pPr>
              <w:ind w:left="-111" w:right="-99"/>
              <w:jc w:val="center"/>
            </w:pPr>
            <w:r w:rsidRPr="00706FD7">
              <w:t>%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77777777" w:rsidR="00A157B0" w:rsidRPr="00C177BA" w:rsidRDefault="00A157B0" w:rsidP="00153284">
            <w:pPr>
              <w:jc w:val="center"/>
            </w:pPr>
            <w:r w:rsidRPr="00C177BA">
              <w:t>0</w:t>
            </w:r>
          </w:p>
        </w:tc>
      </w:tr>
      <w:tr w:rsidR="00A157B0" w:rsidRPr="00706FD7" w14:paraId="38ED392E" w14:textId="77777777" w:rsidTr="00EF0B78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A157B0" w:rsidRPr="00706FD7" w:rsidRDefault="00A157B0" w:rsidP="00153284">
            <w:pPr>
              <w:jc w:val="right"/>
            </w:pPr>
            <w:r w:rsidRPr="00706FD7">
              <w:t>2.2.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A157B0" w:rsidRPr="00706FD7" w:rsidRDefault="00A157B0" w:rsidP="0015328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A157B0" w:rsidRPr="00706FD7" w:rsidRDefault="00A157B0" w:rsidP="00EF0B78">
            <w:pPr>
              <w:ind w:left="-111" w:right="-99"/>
              <w:jc w:val="center"/>
            </w:pPr>
            <w:r w:rsidRPr="00706FD7">
              <w:t>%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77777777" w:rsidR="00A157B0" w:rsidRPr="00C177BA" w:rsidRDefault="00A157B0" w:rsidP="00153284">
            <w:pPr>
              <w:jc w:val="center"/>
            </w:pPr>
            <w:r w:rsidRPr="00C177BA">
              <w:t>0</w:t>
            </w:r>
          </w:p>
        </w:tc>
      </w:tr>
      <w:tr w:rsidR="00A157B0" w:rsidRPr="00706FD7" w14:paraId="656B045B" w14:textId="77777777" w:rsidTr="00EF0B78">
        <w:trPr>
          <w:trHeight w:val="25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A157B0" w:rsidRPr="00706FD7" w:rsidRDefault="00A157B0" w:rsidP="001532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23F910" w14:textId="77777777" w:rsidR="00A157B0" w:rsidRPr="00706FD7" w:rsidRDefault="00A157B0" w:rsidP="00EF0B78">
            <w:pPr>
              <w:ind w:left="-111" w:right="-99"/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77777777" w:rsidR="00A157B0" w:rsidRPr="00C177BA" w:rsidRDefault="00A157B0" w:rsidP="00153284">
            <w:pPr>
              <w:jc w:val="center"/>
            </w:pPr>
          </w:p>
        </w:tc>
      </w:tr>
      <w:tr w:rsidR="00A157B0" w:rsidRPr="00706FD7" w14:paraId="548ED2FA" w14:textId="77777777" w:rsidTr="00EF0B78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A157B0" w:rsidRPr="00706FD7" w:rsidRDefault="00A157B0" w:rsidP="00153284">
            <w:pPr>
              <w:jc w:val="right"/>
            </w:pPr>
            <w:r w:rsidRPr="00706FD7">
              <w:t>3.1.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A157B0" w:rsidRPr="00706FD7" w:rsidRDefault="00A157B0" w:rsidP="0015328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A157B0" w:rsidRPr="00706FD7" w:rsidRDefault="00A157B0" w:rsidP="00EF0B78">
            <w:pPr>
              <w:ind w:left="-111" w:right="-99"/>
              <w:jc w:val="center"/>
            </w:pPr>
            <w:r w:rsidRPr="00706FD7">
              <w:t>%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4CF81216" w:rsidR="00A157B0" w:rsidRPr="00C177BA" w:rsidRDefault="00C177BA" w:rsidP="00153284">
            <w:pPr>
              <w:jc w:val="center"/>
            </w:pPr>
            <w:r w:rsidRPr="00C177BA">
              <w:t>6,52</w:t>
            </w:r>
          </w:p>
        </w:tc>
      </w:tr>
      <w:tr w:rsidR="00A157B0" w:rsidRPr="00706FD7" w14:paraId="79F96A0E" w14:textId="77777777" w:rsidTr="00EF0B78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A157B0" w:rsidRPr="00706FD7" w:rsidRDefault="00A157B0" w:rsidP="00153284">
            <w:pPr>
              <w:jc w:val="right"/>
            </w:pPr>
            <w:r w:rsidRPr="00706FD7">
              <w:t>3.2.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A157B0" w:rsidRPr="00706FD7" w:rsidRDefault="00A157B0" w:rsidP="00153284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A157B0" w:rsidRPr="00706FD7" w:rsidRDefault="00A157B0" w:rsidP="00EF0B78">
            <w:pPr>
              <w:ind w:left="-111" w:right="-99"/>
              <w:jc w:val="center"/>
            </w:pPr>
            <w:r w:rsidRPr="00706FD7">
              <w:t>кВт ч/куб. м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0615D05E" w:rsidR="00A157B0" w:rsidRPr="00C177BA" w:rsidRDefault="00C177BA" w:rsidP="00153284">
            <w:pPr>
              <w:jc w:val="center"/>
            </w:pPr>
            <w:r w:rsidRPr="00C177BA">
              <w:t>1,50</w:t>
            </w:r>
          </w:p>
        </w:tc>
      </w:tr>
      <w:tr w:rsidR="00A157B0" w:rsidRPr="00706FD7" w14:paraId="41F7A969" w14:textId="77777777" w:rsidTr="00EF0B78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A157B0" w:rsidRPr="00706FD7" w:rsidRDefault="00A157B0" w:rsidP="00153284">
            <w:pPr>
              <w:jc w:val="right"/>
            </w:pPr>
            <w:r w:rsidRPr="00706FD7">
              <w:t>3.3.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A157B0" w:rsidRPr="00706FD7" w:rsidRDefault="00A157B0" w:rsidP="00153284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A157B0" w:rsidRPr="00706FD7" w:rsidRDefault="00A157B0" w:rsidP="00EF0B78">
            <w:pPr>
              <w:ind w:left="-111" w:right="-99"/>
              <w:jc w:val="center"/>
            </w:pPr>
            <w:r w:rsidRPr="00706FD7">
              <w:t>кВт ч/куб.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77777777" w:rsidR="00A157B0" w:rsidRPr="00C177BA" w:rsidRDefault="00A157B0" w:rsidP="00153284">
            <w:pPr>
              <w:jc w:val="center"/>
            </w:pPr>
            <w:r w:rsidRPr="00C177BA">
              <w:t>-</w:t>
            </w:r>
          </w:p>
        </w:tc>
      </w:tr>
    </w:tbl>
    <w:p w14:paraId="1C5E79F8" w14:textId="74439C13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FE5AA7">
        <w:rPr>
          <w:sz w:val="24"/>
          <w:szCs w:val="24"/>
        </w:rPr>
        <w:t>МКП «Колышлейское ЖКХ»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06402B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050"/>
        <w:gridCol w:w="1063"/>
        <w:gridCol w:w="1008"/>
        <w:gridCol w:w="980"/>
        <w:gridCol w:w="1022"/>
        <w:gridCol w:w="1036"/>
      </w:tblGrid>
      <w:tr w:rsidR="0006402B" w:rsidRPr="00704120" w14:paraId="159D17D8" w14:textId="5A6DEC04" w:rsidTr="00EF0B78">
        <w:trPr>
          <w:trHeight w:val="563"/>
          <w:tblHeader/>
        </w:trPr>
        <w:tc>
          <w:tcPr>
            <w:tcW w:w="3934" w:type="dxa"/>
            <w:vAlign w:val="center"/>
          </w:tcPr>
          <w:p w14:paraId="5F0B5FD9" w14:textId="77777777" w:rsidR="0006402B" w:rsidRPr="00704120" w:rsidRDefault="0006402B" w:rsidP="008E7CD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1050" w:type="dxa"/>
          </w:tcPr>
          <w:p w14:paraId="5268F65A" w14:textId="3CFA1CB5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063" w:type="dxa"/>
          </w:tcPr>
          <w:p w14:paraId="1FBFB177" w14:textId="6CE540D4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008" w:type="dxa"/>
          </w:tcPr>
          <w:p w14:paraId="1807E2BF" w14:textId="37C94A87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80" w:type="dxa"/>
          </w:tcPr>
          <w:p w14:paraId="01927BED" w14:textId="403CDCB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22" w:type="dxa"/>
          </w:tcPr>
          <w:p w14:paraId="6BA8F1F6" w14:textId="79ECDAE8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6" w:type="dxa"/>
          </w:tcPr>
          <w:p w14:paraId="4B57536B" w14:textId="0E96E27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514364" w:rsidRPr="00704120" w14:paraId="4CE7C2C3" w14:textId="2BD04850" w:rsidTr="000472F9">
        <w:trPr>
          <w:trHeight w:val="563"/>
        </w:trPr>
        <w:tc>
          <w:tcPr>
            <w:tcW w:w="3934" w:type="dxa"/>
            <w:vAlign w:val="center"/>
          </w:tcPr>
          <w:p w14:paraId="46A876AF" w14:textId="7FF695AE" w:rsidR="00514364" w:rsidRPr="00704120" w:rsidRDefault="00514364" w:rsidP="00514364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47DE00C6" w14:textId="0B167195" w:rsidR="00514364" w:rsidRPr="00704120" w:rsidRDefault="00514364" w:rsidP="00514364">
            <w:pPr>
              <w:jc w:val="center"/>
              <w:rPr>
                <w:color w:val="FF0000"/>
                <w:sz w:val="18"/>
                <w:szCs w:val="18"/>
              </w:rPr>
            </w:pPr>
            <w:r w:rsidRPr="00E70CBE">
              <w:t xml:space="preserve"> 48,52</w:t>
            </w:r>
          </w:p>
        </w:tc>
        <w:tc>
          <w:tcPr>
            <w:tcW w:w="1063" w:type="dxa"/>
            <w:vAlign w:val="center"/>
          </w:tcPr>
          <w:p w14:paraId="2AD086AB" w14:textId="75476CFD" w:rsidR="00514364" w:rsidRPr="00EF0B78" w:rsidRDefault="00514364" w:rsidP="00EF0B78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53,23</w:t>
            </w:r>
          </w:p>
        </w:tc>
        <w:tc>
          <w:tcPr>
            <w:tcW w:w="1008" w:type="dxa"/>
            <w:vAlign w:val="center"/>
          </w:tcPr>
          <w:p w14:paraId="1CCB26B0" w14:textId="09CA7E5D" w:rsidR="00514364" w:rsidRPr="00EF0B78" w:rsidRDefault="00514364" w:rsidP="00EF0B78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53,23</w:t>
            </w:r>
          </w:p>
        </w:tc>
        <w:tc>
          <w:tcPr>
            <w:tcW w:w="980" w:type="dxa"/>
            <w:vAlign w:val="center"/>
          </w:tcPr>
          <w:p w14:paraId="3897FC3D" w14:textId="155F842E" w:rsidR="00514364" w:rsidRPr="00EF0B78" w:rsidRDefault="00514364" w:rsidP="00EF0B78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56,17</w:t>
            </w:r>
          </w:p>
        </w:tc>
        <w:tc>
          <w:tcPr>
            <w:tcW w:w="1022" w:type="dxa"/>
            <w:vAlign w:val="center"/>
          </w:tcPr>
          <w:p w14:paraId="39B482E2" w14:textId="3BA8A6F5" w:rsidR="00514364" w:rsidRPr="00EF0B78" w:rsidRDefault="00514364" w:rsidP="00EF0B78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56,17</w:t>
            </w:r>
          </w:p>
        </w:tc>
        <w:tc>
          <w:tcPr>
            <w:tcW w:w="1036" w:type="dxa"/>
            <w:vAlign w:val="center"/>
          </w:tcPr>
          <w:p w14:paraId="5D0DDFF5" w14:textId="40C71161" w:rsidR="00514364" w:rsidRPr="00EF0B78" w:rsidRDefault="00514364" w:rsidP="00EF0B78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58,33</w:t>
            </w:r>
          </w:p>
        </w:tc>
      </w:tr>
      <w:tr w:rsidR="00514364" w:rsidRPr="00704120" w14:paraId="2169E5AB" w14:textId="77777777" w:rsidTr="000472F9">
        <w:trPr>
          <w:trHeight w:val="563"/>
        </w:trPr>
        <w:tc>
          <w:tcPr>
            <w:tcW w:w="3934" w:type="dxa"/>
            <w:vAlign w:val="center"/>
          </w:tcPr>
          <w:p w14:paraId="5A9FB82C" w14:textId="1426DEE9" w:rsidR="00514364" w:rsidRPr="00704120" w:rsidRDefault="00514364" w:rsidP="00514364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lastRenderedPageBreak/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3C6945DA" w14:textId="2637A5A2" w:rsidR="00514364" w:rsidRPr="00704120" w:rsidRDefault="00514364" w:rsidP="00514364">
            <w:pPr>
              <w:jc w:val="center"/>
              <w:rPr>
                <w:color w:val="FF0000"/>
                <w:sz w:val="18"/>
                <w:szCs w:val="18"/>
              </w:rPr>
            </w:pPr>
            <w:r w:rsidRPr="00E70CBE">
              <w:t>50,95</w:t>
            </w:r>
          </w:p>
        </w:tc>
        <w:tc>
          <w:tcPr>
            <w:tcW w:w="1063" w:type="dxa"/>
            <w:vAlign w:val="center"/>
          </w:tcPr>
          <w:p w14:paraId="2DA99C2E" w14:textId="5AE5F410" w:rsidR="00514364" w:rsidRPr="00EF0B78" w:rsidRDefault="00514364" w:rsidP="00EF0B78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55,89</w:t>
            </w:r>
          </w:p>
        </w:tc>
        <w:tc>
          <w:tcPr>
            <w:tcW w:w="1008" w:type="dxa"/>
            <w:vAlign w:val="center"/>
          </w:tcPr>
          <w:p w14:paraId="5ED95E56" w14:textId="65820A5E" w:rsidR="00514364" w:rsidRPr="00EF0B78" w:rsidRDefault="00514364" w:rsidP="00EF0B78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55,89</w:t>
            </w:r>
          </w:p>
        </w:tc>
        <w:tc>
          <w:tcPr>
            <w:tcW w:w="980" w:type="dxa"/>
            <w:vAlign w:val="center"/>
          </w:tcPr>
          <w:p w14:paraId="5404E9F9" w14:textId="7274E65A" w:rsidR="00514364" w:rsidRPr="00EF0B78" w:rsidRDefault="00514364" w:rsidP="00EF0B78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58,98</w:t>
            </w:r>
          </w:p>
        </w:tc>
        <w:tc>
          <w:tcPr>
            <w:tcW w:w="1022" w:type="dxa"/>
            <w:vAlign w:val="center"/>
          </w:tcPr>
          <w:p w14:paraId="5B90E267" w14:textId="430CD069" w:rsidR="00514364" w:rsidRPr="00EF0B78" w:rsidRDefault="00514364" w:rsidP="00EF0B78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58,98</w:t>
            </w:r>
          </w:p>
        </w:tc>
        <w:tc>
          <w:tcPr>
            <w:tcW w:w="1036" w:type="dxa"/>
            <w:vAlign w:val="center"/>
          </w:tcPr>
          <w:p w14:paraId="604A674D" w14:textId="7276D22A" w:rsidR="00514364" w:rsidRPr="00EF0B78" w:rsidRDefault="00514364" w:rsidP="00EF0B78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61,25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29C58928" w14:textId="77777777" w:rsidR="002A5651" w:rsidRPr="00F6646B" w:rsidRDefault="002A5651" w:rsidP="002A565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  <w:r w:rsidRPr="00222BAA">
        <w:rPr>
          <w:bCs/>
          <w:iCs/>
          <w:sz w:val="24"/>
          <w:szCs w:val="24"/>
        </w:rPr>
        <w:t>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7E76EDDD" w14:textId="3D247DE1" w:rsidR="007A5902" w:rsidRPr="0037601B" w:rsidRDefault="00FE5AA7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«Колышлейское ЖКХ»</w:t>
      </w:r>
      <w:r w:rsidR="007A5902">
        <w:rPr>
          <w:sz w:val="24"/>
          <w:szCs w:val="24"/>
        </w:rPr>
        <w:t xml:space="preserve"> 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0FE3E047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1716A2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>для</w:t>
      </w:r>
      <w:r w:rsidR="00FE5AA7" w:rsidRPr="00FE5AA7">
        <w:rPr>
          <w:sz w:val="24"/>
          <w:szCs w:val="24"/>
        </w:rPr>
        <w:t xml:space="preserve"> </w:t>
      </w:r>
      <w:r w:rsidR="00FE5AA7">
        <w:rPr>
          <w:sz w:val="24"/>
          <w:szCs w:val="24"/>
        </w:rPr>
        <w:t>МКП «Колышлейское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FE5AA7">
        <w:rPr>
          <w:sz w:val="24"/>
          <w:szCs w:val="24"/>
        </w:rPr>
        <w:t>р.п.</w:t>
      </w:r>
      <w:r w:rsidR="001716A2">
        <w:rPr>
          <w:sz w:val="24"/>
          <w:szCs w:val="24"/>
        </w:rPr>
        <w:t> </w:t>
      </w:r>
      <w:r w:rsidR="00FE5AA7">
        <w:rPr>
          <w:sz w:val="24"/>
          <w:szCs w:val="24"/>
        </w:rPr>
        <w:t>Колышлей Колышлейского</w:t>
      </w:r>
      <w:r w:rsidR="00FE5AA7" w:rsidRPr="00901D95">
        <w:rPr>
          <w:sz w:val="24"/>
          <w:szCs w:val="24"/>
        </w:rPr>
        <w:t xml:space="preserve"> </w:t>
      </w:r>
      <w:r w:rsidR="00FE5AA7" w:rsidRPr="00CF7BC2">
        <w:rPr>
          <w:sz w:val="24"/>
          <w:szCs w:val="24"/>
        </w:rPr>
        <w:t>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4D31C1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817F12" w:rsidRPr="0079758F" w14:paraId="5052CA39" w14:textId="77777777" w:rsidTr="00692653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BF92" w14:textId="77777777" w:rsidR="00817F12" w:rsidRPr="0079758F" w:rsidRDefault="00817F12" w:rsidP="0069265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2C6B" w14:textId="77777777" w:rsidR="00817F12" w:rsidRPr="0079758F" w:rsidRDefault="00817F12" w:rsidP="0069265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B965" w14:textId="77777777" w:rsidR="00817F12" w:rsidRPr="0079758F" w:rsidRDefault="00817F12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3E32" w14:textId="77777777" w:rsidR="00817F12" w:rsidRPr="0079758F" w:rsidRDefault="00817F12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27E2A" w:rsidRPr="0079758F" w14:paraId="115538A2" w14:textId="77777777" w:rsidTr="00692653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C02E" w14:textId="77777777" w:rsidR="00327E2A" w:rsidRPr="0079758F" w:rsidRDefault="00327E2A" w:rsidP="00327E2A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6587" w14:textId="0465C544" w:rsidR="00327E2A" w:rsidRPr="006B522C" w:rsidRDefault="00327E2A" w:rsidP="00327E2A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514364">
              <w:rPr>
                <w:rFonts w:cs="Arial CYR"/>
                <w:sz w:val="19"/>
                <w:szCs w:val="19"/>
              </w:rPr>
              <w:t>7 334,48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A417" w14:textId="6AD16928" w:rsidR="00327E2A" w:rsidRPr="00D933E5" w:rsidRDefault="00327E2A" w:rsidP="00327E2A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DB1A" w14:textId="0DF0EBE2" w:rsidR="00327E2A" w:rsidRPr="00D933E5" w:rsidRDefault="00327E2A" w:rsidP="00327E2A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</w:tr>
      <w:tr w:rsidR="00327E2A" w:rsidRPr="0079758F" w14:paraId="11FF82A1" w14:textId="77777777" w:rsidTr="00692653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5D92" w14:textId="77777777" w:rsidR="00327E2A" w:rsidRPr="0079758F" w:rsidRDefault="00327E2A" w:rsidP="00327E2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5ECA" w14:textId="079D4210" w:rsidR="00327E2A" w:rsidRPr="00FF31D6" w:rsidRDefault="00327E2A" w:rsidP="00327E2A">
            <w:pPr>
              <w:jc w:val="center"/>
              <w:rPr>
                <w:color w:val="FF0000"/>
                <w:sz w:val="19"/>
                <w:szCs w:val="19"/>
              </w:rPr>
            </w:pPr>
            <w:r w:rsidRPr="00514364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406E" w14:textId="0223310A" w:rsidR="00327E2A" w:rsidRPr="00FF31D6" w:rsidRDefault="00327E2A" w:rsidP="00327E2A">
            <w:pPr>
              <w:jc w:val="center"/>
              <w:rPr>
                <w:color w:val="FF0000"/>
                <w:sz w:val="19"/>
                <w:szCs w:val="19"/>
              </w:rPr>
            </w:pPr>
            <w:r w:rsidRPr="00514364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75A7" w14:textId="40835BE7" w:rsidR="00327E2A" w:rsidRPr="00FF31D6" w:rsidRDefault="00327E2A" w:rsidP="00327E2A">
            <w:pPr>
              <w:jc w:val="center"/>
              <w:rPr>
                <w:color w:val="FF0000"/>
                <w:sz w:val="19"/>
                <w:szCs w:val="19"/>
              </w:rPr>
            </w:pPr>
            <w:r w:rsidRPr="00514364">
              <w:rPr>
                <w:sz w:val="19"/>
                <w:szCs w:val="19"/>
              </w:rPr>
              <w:t>1</w:t>
            </w:r>
          </w:p>
        </w:tc>
      </w:tr>
      <w:tr w:rsidR="00817F12" w:rsidRPr="0079758F" w14:paraId="5B503700" w14:textId="77777777" w:rsidTr="00692653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10BD" w14:textId="77777777" w:rsidR="00817F12" w:rsidRPr="0079758F" w:rsidRDefault="00817F12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E99E" w14:textId="77777777" w:rsidR="00817F12" w:rsidRPr="005942C3" w:rsidRDefault="00817F12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2CC3" w14:textId="77777777" w:rsidR="00817F12" w:rsidRPr="005942C3" w:rsidRDefault="00817F12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0EE" w14:textId="77777777" w:rsidR="00817F12" w:rsidRPr="005942C3" w:rsidRDefault="00817F12" w:rsidP="006926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817F12" w:rsidRPr="0079758F" w14:paraId="06795760" w14:textId="77777777" w:rsidTr="00692653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5AF236" w14:textId="77777777" w:rsidR="00817F12" w:rsidRPr="0079758F" w:rsidRDefault="00817F12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F0ADB15" w14:textId="77777777" w:rsidR="00817F12" w:rsidRPr="0079758F" w:rsidRDefault="00817F12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8389D2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4B2B49" w14:textId="77777777" w:rsidR="00817F12" w:rsidRPr="00FF31D6" w:rsidRDefault="00817F12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C85BE0" w14:textId="77777777" w:rsidR="00817F12" w:rsidRPr="00FF31D6" w:rsidRDefault="00817F12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6,52</w:t>
            </w:r>
          </w:p>
        </w:tc>
      </w:tr>
      <w:tr w:rsidR="00817F12" w:rsidRPr="0079758F" w14:paraId="3BB57733" w14:textId="77777777" w:rsidTr="00692653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BDC9" w14:textId="77777777" w:rsidR="00817F12" w:rsidRPr="0079758F" w:rsidRDefault="00817F12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E92C5E7" w14:textId="77777777" w:rsidR="00817F12" w:rsidRPr="0079758F" w:rsidRDefault="00817F12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E864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49E60404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1,50</w:t>
            </w:r>
          </w:p>
          <w:p w14:paraId="1834F66E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42DE9FCB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13AC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64F0A106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1,50</w:t>
            </w:r>
          </w:p>
          <w:p w14:paraId="7E5E409D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00E1B449" w14:textId="77777777" w:rsidR="00817F12" w:rsidRPr="00FF31D6" w:rsidRDefault="00817F12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01B3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13241E2D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1,50</w:t>
            </w:r>
          </w:p>
          <w:p w14:paraId="6BA663CF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694FF6A1" w14:textId="77777777" w:rsidR="00817F12" w:rsidRPr="00FF31D6" w:rsidRDefault="00817F12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-</w:t>
            </w:r>
          </w:p>
        </w:tc>
      </w:tr>
    </w:tbl>
    <w:p w14:paraId="0CBF41A8" w14:textId="77777777" w:rsidR="00817F12" w:rsidRDefault="00817F12" w:rsidP="007A5902">
      <w:pPr>
        <w:ind w:firstLine="680"/>
        <w:jc w:val="both"/>
        <w:rPr>
          <w:sz w:val="24"/>
          <w:szCs w:val="24"/>
        </w:rPr>
      </w:pPr>
    </w:p>
    <w:p w14:paraId="76C95F35" w14:textId="1939AA38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FE5AA7">
        <w:rPr>
          <w:sz w:val="24"/>
          <w:szCs w:val="24"/>
        </w:rPr>
        <w:t>МКП «Колышлейское ЖКХ»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FE5AA7">
        <w:rPr>
          <w:sz w:val="24"/>
          <w:szCs w:val="24"/>
        </w:rPr>
        <w:t>р.п. Колышлей Колышлейского</w:t>
      </w:r>
      <w:r w:rsidR="00FE5AA7" w:rsidRPr="00901D95">
        <w:rPr>
          <w:sz w:val="24"/>
          <w:szCs w:val="24"/>
        </w:rPr>
        <w:t xml:space="preserve"> </w:t>
      </w:r>
      <w:r w:rsidR="00FE5AA7" w:rsidRPr="00CF7BC2">
        <w:rPr>
          <w:sz w:val="24"/>
          <w:szCs w:val="24"/>
        </w:rPr>
        <w:t>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704120">
        <w:rPr>
          <w:sz w:val="24"/>
          <w:szCs w:val="24"/>
        </w:rPr>
        <w:t>6 – 2028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050"/>
        <w:gridCol w:w="1063"/>
        <w:gridCol w:w="1008"/>
        <w:gridCol w:w="980"/>
        <w:gridCol w:w="1022"/>
        <w:gridCol w:w="1036"/>
      </w:tblGrid>
      <w:tr w:rsidR="00327E2A" w:rsidRPr="00704120" w14:paraId="6FECA6E7" w14:textId="77777777" w:rsidTr="00F96E4E">
        <w:trPr>
          <w:trHeight w:val="563"/>
          <w:tblHeader/>
        </w:trPr>
        <w:tc>
          <w:tcPr>
            <w:tcW w:w="3934" w:type="dxa"/>
            <w:vAlign w:val="center"/>
          </w:tcPr>
          <w:p w14:paraId="07C43FF8" w14:textId="77777777" w:rsidR="00327E2A" w:rsidRPr="00704120" w:rsidRDefault="00327E2A" w:rsidP="00F96E4E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1050" w:type="dxa"/>
          </w:tcPr>
          <w:p w14:paraId="0ED6B901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063" w:type="dxa"/>
          </w:tcPr>
          <w:p w14:paraId="5E841FC5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008" w:type="dxa"/>
          </w:tcPr>
          <w:p w14:paraId="0DC3C28E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80" w:type="dxa"/>
          </w:tcPr>
          <w:p w14:paraId="2A0B69F9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22" w:type="dxa"/>
          </w:tcPr>
          <w:p w14:paraId="12ED4BA1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6" w:type="dxa"/>
          </w:tcPr>
          <w:p w14:paraId="347B0E9F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327E2A" w:rsidRPr="00704120" w14:paraId="447314B2" w14:textId="77777777" w:rsidTr="00F96E4E">
        <w:trPr>
          <w:trHeight w:val="563"/>
        </w:trPr>
        <w:tc>
          <w:tcPr>
            <w:tcW w:w="3934" w:type="dxa"/>
            <w:vAlign w:val="center"/>
          </w:tcPr>
          <w:p w14:paraId="64CBCE26" w14:textId="77777777" w:rsidR="00327E2A" w:rsidRPr="00704120" w:rsidRDefault="00327E2A" w:rsidP="00F96E4E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79B066BC" w14:textId="77777777" w:rsidR="00327E2A" w:rsidRPr="00704120" w:rsidRDefault="00327E2A" w:rsidP="00F96E4E">
            <w:pPr>
              <w:jc w:val="center"/>
              <w:rPr>
                <w:color w:val="FF0000"/>
                <w:sz w:val="18"/>
                <w:szCs w:val="18"/>
              </w:rPr>
            </w:pPr>
            <w:r w:rsidRPr="00E70CBE">
              <w:t xml:space="preserve"> 48,52</w:t>
            </w:r>
          </w:p>
        </w:tc>
        <w:tc>
          <w:tcPr>
            <w:tcW w:w="1063" w:type="dxa"/>
            <w:vAlign w:val="center"/>
          </w:tcPr>
          <w:p w14:paraId="7F623FD1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53,23</w:t>
            </w:r>
          </w:p>
        </w:tc>
        <w:tc>
          <w:tcPr>
            <w:tcW w:w="1008" w:type="dxa"/>
            <w:vAlign w:val="center"/>
          </w:tcPr>
          <w:p w14:paraId="77372923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53,23</w:t>
            </w:r>
          </w:p>
        </w:tc>
        <w:tc>
          <w:tcPr>
            <w:tcW w:w="980" w:type="dxa"/>
            <w:vAlign w:val="center"/>
          </w:tcPr>
          <w:p w14:paraId="1A32196E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56,17</w:t>
            </w:r>
          </w:p>
        </w:tc>
        <w:tc>
          <w:tcPr>
            <w:tcW w:w="1022" w:type="dxa"/>
            <w:vAlign w:val="center"/>
          </w:tcPr>
          <w:p w14:paraId="0F06523A" w14:textId="77777777" w:rsidR="00327E2A" w:rsidRPr="00EF0B78" w:rsidRDefault="00327E2A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56,17</w:t>
            </w:r>
          </w:p>
        </w:tc>
        <w:tc>
          <w:tcPr>
            <w:tcW w:w="1036" w:type="dxa"/>
            <w:vAlign w:val="center"/>
          </w:tcPr>
          <w:p w14:paraId="008D3691" w14:textId="77777777" w:rsidR="00327E2A" w:rsidRPr="00EF0B78" w:rsidRDefault="00327E2A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58,33</w:t>
            </w:r>
          </w:p>
        </w:tc>
      </w:tr>
      <w:tr w:rsidR="00327E2A" w:rsidRPr="00704120" w14:paraId="6E9B54E7" w14:textId="77777777" w:rsidTr="00F96E4E">
        <w:trPr>
          <w:trHeight w:val="563"/>
        </w:trPr>
        <w:tc>
          <w:tcPr>
            <w:tcW w:w="3934" w:type="dxa"/>
            <w:vAlign w:val="center"/>
          </w:tcPr>
          <w:p w14:paraId="0DEDB71A" w14:textId="77777777" w:rsidR="00327E2A" w:rsidRPr="00704120" w:rsidRDefault="00327E2A" w:rsidP="00F96E4E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7396157E" w14:textId="77777777" w:rsidR="00327E2A" w:rsidRPr="00704120" w:rsidRDefault="00327E2A" w:rsidP="00F96E4E">
            <w:pPr>
              <w:jc w:val="center"/>
              <w:rPr>
                <w:color w:val="FF0000"/>
                <w:sz w:val="18"/>
                <w:szCs w:val="18"/>
              </w:rPr>
            </w:pPr>
            <w:r w:rsidRPr="00E70CBE">
              <w:t>50,95</w:t>
            </w:r>
          </w:p>
        </w:tc>
        <w:tc>
          <w:tcPr>
            <w:tcW w:w="1063" w:type="dxa"/>
            <w:vAlign w:val="center"/>
          </w:tcPr>
          <w:p w14:paraId="5FC373B0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55,89</w:t>
            </w:r>
          </w:p>
        </w:tc>
        <w:tc>
          <w:tcPr>
            <w:tcW w:w="1008" w:type="dxa"/>
            <w:vAlign w:val="center"/>
          </w:tcPr>
          <w:p w14:paraId="683A1CF3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55,89</w:t>
            </w:r>
          </w:p>
        </w:tc>
        <w:tc>
          <w:tcPr>
            <w:tcW w:w="980" w:type="dxa"/>
            <w:vAlign w:val="center"/>
          </w:tcPr>
          <w:p w14:paraId="18757357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58,98</w:t>
            </w:r>
          </w:p>
        </w:tc>
        <w:tc>
          <w:tcPr>
            <w:tcW w:w="1022" w:type="dxa"/>
            <w:vAlign w:val="center"/>
          </w:tcPr>
          <w:p w14:paraId="6CD69B02" w14:textId="77777777" w:rsidR="00327E2A" w:rsidRPr="00EF0B78" w:rsidRDefault="00327E2A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58,98</w:t>
            </w:r>
          </w:p>
        </w:tc>
        <w:tc>
          <w:tcPr>
            <w:tcW w:w="1036" w:type="dxa"/>
            <w:vAlign w:val="center"/>
          </w:tcPr>
          <w:p w14:paraId="000583BB" w14:textId="77777777" w:rsidR="00327E2A" w:rsidRPr="00EF0B78" w:rsidRDefault="00327E2A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61,25</w:t>
            </w:r>
          </w:p>
        </w:tc>
      </w:tr>
    </w:tbl>
    <w:p w14:paraId="28CFDF6A" w14:textId="77777777" w:rsidR="00327E2A" w:rsidRDefault="00327E2A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533FA595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1716A2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FE5AA7">
        <w:rPr>
          <w:sz w:val="24"/>
          <w:szCs w:val="24"/>
        </w:rPr>
        <w:t>МКП «Колышлейское ЖКХ»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FE5AA7">
        <w:rPr>
          <w:sz w:val="24"/>
          <w:szCs w:val="24"/>
        </w:rPr>
        <w:t>р.п. Колышлей Колышлейского</w:t>
      </w:r>
      <w:r w:rsidR="00FE5AA7" w:rsidRPr="00901D95">
        <w:rPr>
          <w:sz w:val="24"/>
          <w:szCs w:val="24"/>
        </w:rPr>
        <w:t xml:space="preserve"> </w:t>
      </w:r>
      <w:r w:rsidR="00FE5AA7" w:rsidRPr="00CF7BC2">
        <w:rPr>
          <w:sz w:val="24"/>
          <w:szCs w:val="24"/>
        </w:rPr>
        <w:t>района</w:t>
      </w:r>
      <w:r w:rsidRPr="00CF7BC2">
        <w:rPr>
          <w:sz w:val="24"/>
          <w:szCs w:val="24"/>
        </w:rPr>
        <w:t xml:space="preserve"> Пензенской области</w:t>
      </w:r>
      <w:r w:rsidRPr="000C357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704120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817F12" w:rsidRPr="0079758F" w14:paraId="33A4664A" w14:textId="77777777" w:rsidTr="00692653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C5A3" w14:textId="77777777" w:rsidR="00817F12" w:rsidRPr="0079758F" w:rsidRDefault="00817F12" w:rsidP="0069265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D30A" w14:textId="77777777" w:rsidR="00817F12" w:rsidRPr="0079758F" w:rsidRDefault="00817F12" w:rsidP="0069265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CB6D" w14:textId="77777777" w:rsidR="00817F12" w:rsidRPr="0079758F" w:rsidRDefault="00817F12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F31" w14:textId="77777777" w:rsidR="00817F12" w:rsidRPr="0079758F" w:rsidRDefault="00817F12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27E2A" w:rsidRPr="0079758F" w14:paraId="2AB750C7" w14:textId="77777777" w:rsidTr="00692653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F668" w14:textId="77777777" w:rsidR="00327E2A" w:rsidRPr="0079758F" w:rsidRDefault="00327E2A" w:rsidP="00327E2A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BF3D" w14:textId="04BECC7E" w:rsidR="00327E2A" w:rsidRPr="006B522C" w:rsidRDefault="00327E2A" w:rsidP="00327E2A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514364">
              <w:rPr>
                <w:rFonts w:cs="Arial CYR"/>
                <w:sz w:val="19"/>
                <w:szCs w:val="19"/>
              </w:rPr>
              <w:t>7 334,48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3744" w14:textId="6D79F40D" w:rsidR="00327E2A" w:rsidRPr="00D933E5" w:rsidRDefault="00327E2A" w:rsidP="00327E2A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F6B5" w14:textId="3188B29B" w:rsidR="00327E2A" w:rsidRPr="00D933E5" w:rsidRDefault="00327E2A" w:rsidP="00327E2A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</w:tr>
      <w:tr w:rsidR="00327E2A" w:rsidRPr="0079758F" w14:paraId="7261E43C" w14:textId="77777777" w:rsidTr="00692653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9FA9" w14:textId="77777777" w:rsidR="00327E2A" w:rsidRPr="0079758F" w:rsidRDefault="00327E2A" w:rsidP="00327E2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E72A" w14:textId="700607EC" w:rsidR="00327E2A" w:rsidRPr="00FF31D6" w:rsidRDefault="00327E2A" w:rsidP="00327E2A">
            <w:pPr>
              <w:jc w:val="center"/>
              <w:rPr>
                <w:color w:val="FF0000"/>
                <w:sz w:val="19"/>
                <w:szCs w:val="19"/>
              </w:rPr>
            </w:pPr>
            <w:r w:rsidRPr="00514364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F1F" w14:textId="48BC64DA" w:rsidR="00327E2A" w:rsidRPr="00FF31D6" w:rsidRDefault="00327E2A" w:rsidP="00327E2A">
            <w:pPr>
              <w:jc w:val="center"/>
              <w:rPr>
                <w:color w:val="FF0000"/>
                <w:sz w:val="19"/>
                <w:szCs w:val="19"/>
              </w:rPr>
            </w:pPr>
            <w:r w:rsidRPr="00514364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6B36" w14:textId="086D72F5" w:rsidR="00327E2A" w:rsidRPr="00FF31D6" w:rsidRDefault="00327E2A" w:rsidP="00327E2A">
            <w:pPr>
              <w:jc w:val="center"/>
              <w:rPr>
                <w:color w:val="FF0000"/>
                <w:sz w:val="19"/>
                <w:szCs w:val="19"/>
              </w:rPr>
            </w:pPr>
            <w:r w:rsidRPr="00514364">
              <w:rPr>
                <w:sz w:val="19"/>
                <w:szCs w:val="19"/>
              </w:rPr>
              <w:t>1</w:t>
            </w:r>
          </w:p>
        </w:tc>
      </w:tr>
      <w:tr w:rsidR="00817F12" w:rsidRPr="0079758F" w14:paraId="2B937D07" w14:textId="77777777" w:rsidTr="00692653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C809" w14:textId="77777777" w:rsidR="00817F12" w:rsidRPr="0079758F" w:rsidRDefault="00817F12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CD05" w14:textId="77777777" w:rsidR="00817F12" w:rsidRPr="005942C3" w:rsidRDefault="00817F12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2B29" w14:textId="77777777" w:rsidR="00817F12" w:rsidRPr="005942C3" w:rsidRDefault="00817F12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E6A" w14:textId="77777777" w:rsidR="00817F12" w:rsidRPr="005942C3" w:rsidRDefault="00817F12" w:rsidP="006926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817F12" w:rsidRPr="0079758F" w14:paraId="489EC7F8" w14:textId="77777777" w:rsidTr="00692653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304B2F" w14:textId="77777777" w:rsidR="00817F12" w:rsidRPr="0079758F" w:rsidRDefault="00817F12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BC13B84" w14:textId="77777777" w:rsidR="00817F12" w:rsidRPr="0079758F" w:rsidRDefault="00817F12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1510F2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37CD2A" w14:textId="77777777" w:rsidR="00817F12" w:rsidRPr="00FF31D6" w:rsidRDefault="00817F12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66F0B" w14:textId="77777777" w:rsidR="00817F12" w:rsidRPr="00FF31D6" w:rsidRDefault="00817F12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6,52</w:t>
            </w:r>
          </w:p>
        </w:tc>
      </w:tr>
      <w:tr w:rsidR="00817F12" w:rsidRPr="0079758F" w14:paraId="625B49DE" w14:textId="77777777" w:rsidTr="00692653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602B" w14:textId="77777777" w:rsidR="00817F12" w:rsidRPr="0079758F" w:rsidRDefault="00817F12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1F81AC1" w14:textId="77777777" w:rsidR="00817F12" w:rsidRPr="0079758F" w:rsidRDefault="00817F12" w:rsidP="0069265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1C61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65788CE7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1,50</w:t>
            </w:r>
          </w:p>
          <w:p w14:paraId="5CC267B0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2910A8C0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11B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0599C454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1,50</w:t>
            </w:r>
          </w:p>
          <w:p w14:paraId="770D8661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5CE93C76" w14:textId="77777777" w:rsidR="00817F12" w:rsidRPr="00FF31D6" w:rsidRDefault="00817F12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5334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65A1F803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1,50</w:t>
            </w:r>
          </w:p>
          <w:p w14:paraId="11B46A54" w14:textId="77777777" w:rsidR="00817F12" w:rsidRPr="00470CDC" w:rsidRDefault="00817F12" w:rsidP="00692653">
            <w:pPr>
              <w:jc w:val="center"/>
              <w:rPr>
                <w:sz w:val="19"/>
                <w:szCs w:val="19"/>
              </w:rPr>
            </w:pPr>
          </w:p>
          <w:p w14:paraId="515FC6D2" w14:textId="77777777" w:rsidR="00817F12" w:rsidRPr="00FF31D6" w:rsidRDefault="00817F12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470CDC">
              <w:rPr>
                <w:sz w:val="19"/>
                <w:szCs w:val="19"/>
              </w:rPr>
              <w:t>-</w:t>
            </w:r>
          </w:p>
        </w:tc>
      </w:tr>
    </w:tbl>
    <w:p w14:paraId="353ADE8C" w14:textId="77C3CA01" w:rsidR="00817F12" w:rsidRDefault="00817F1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5E5BA7BE" w14:textId="29458A88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proofErr w:type="gramStart"/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11EE4" w:rsidRPr="000C3579">
        <w:rPr>
          <w:bCs/>
          <w:iCs/>
          <w:sz w:val="24"/>
          <w:szCs w:val="24"/>
        </w:rPr>
        <w:t xml:space="preserve"> </w:t>
      </w:r>
      <w:r w:rsidR="00FE5AA7">
        <w:rPr>
          <w:sz w:val="24"/>
          <w:szCs w:val="24"/>
        </w:rPr>
        <w:t>МКП</w:t>
      </w:r>
      <w:proofErr w:type="gramEnd"/>
      <w:r w:rsidR="00FE5AA7">
        <w:rPr>
          <w:sz w:val="24"/>
          <w:szCs w:val="24"/>
        </w:rPr>
        <w:t xml:space="preserve"> «Колышлейское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FE5AA7">
        <w:rPr>
          <w:sz w:val="24"/>
          <w:szCs w:val="24"/>
        </w:rPr>
        <w:t>р.п. Колышлей Колышлейского</w:t>
      </w:r>
      <w:r w:rsidR="00FE5AA7" w:rsidRPr="00901D95">
        <w:rPr>
          <w:sz w:val="24"/>
          <w:szCs w:val="24"/>
        </w:rPr>
        <w:t xml:space="preserve"> </w:t>
      </w:r>
      <w:r w:rsidR="00FE5AA7" w:rsidRPr="00CF7BC2">
        <w:rPr>
          <w:sz w:val="24"/>
          <w:szCs w:val="24"/>
        </w:rPr>
        <w:t>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C243F2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050"/>
        <w:gridCol w:w="1063"/>
        <w:gridCol w:w="1008"/>
        <w:gridCol w:w="980"/>
        <w:gridCol w:w="1022"/>
        <w:gridCol w:w="1036"/>
      </w:tblGrid>
      <w:tr w:rsidR="00327E2A" w:rsidRPr="00704120" w14:paraId="69D9A8CC" w14:textId="77777777" w:rsidTr="00327E2A">
        <w:trPr>
          <w:trHeight w:val="563"/>
          <w:tblHeader/>
        </w:trPr>
        <w:tc>
          <w:tcPr>
            <w:tcW w:w="3935" w:type="dxa"/>
            <w:vAlign w:val="center"/>
          </w:tcPr>
          <w:p w14:paraId="7FFA764F" w14:textId="77777777" w:rsidR="00327E2A" w:rsidRPr="00704120" w:rsidRDefault="00327E2A" w:rsidP="00F96E4E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1050" w:type="dxa"/>
          </w:tcPr>
          <w:p w14:paraId="4699B666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063" w:type="dxa"/>
          </w:tcPr>
          <w:p w14:paraId="11F75115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008" w:type="dxa"/>
          </w:tcPr>
          <w:p w14:paraId="57EE46ED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80" w:type="dxa"/>
          </w:tcPr>
          <w:p w14:paraId="6B23EA0E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22" w:type="dxa"/>
          </w:tcPr>
          <w:p w14:paraId="5BD713DE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6" w:type="dxa"/>
          </w:tcPr>
          <w:p w14:paraId="6522245B" w14:textId="77777777" w:rsidR="00327E2A" w:rsidRPr="00704120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327E2A" w:rsidRPr="00704120" w14:paraId="161FB879" w14:textId="77777777" w:rsidTr="00327E2A">
        <w:trPr>
          <w:trHeight w:val="563"/>
        </w:trPr>
        <w:tc>
          <w:tcPr>
            <w:tcW w:w="3935" w:type="dxa"/>
            <w:vAlign w:val="center"/>
          </w:tcPr>
          <w:p w14:paraId="5E2D8FF8" w14:textId="77777777" w:rsidR="00327E2A" w:rsidRPr="00704120" w:rsidRDefault="00327E2A" w:rsidP="00F96E4E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lastRenderedPageBreak/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14F91296" w14:textId="77777777" w:rsidR="00327E2A" w:rsidRPr="00704120" w:rsidRDefault="00327E2A" w:rsidP="00F96E4E">
            <w:pPr>
              <w:jc w:val="center"/>
              <w:rPr>
                <w:color w:val="FF0000"/>
                <w:sz w:val="18"/>
                <w:szCs w:val="18"/>
              </w:rPr>
            </w:pPr>
            <w:r w:rsidRPr="00E70CBE">
              <w:t xml:space="preserve"> 48,52</w:t>
            </w:r>
          </w:p>
        </w:tc>
        <w:tc>
          <w:tcPr>
            <w:tcW w:w="1063" w:type="dxa"/>
            <w:vAlign w:val="center"/>
          </w:tcPr>
          <w:p w14:paraId="324AB0C7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53,23</w:t>
            </w:r>
          </w:p>
        </w:tc>
        <w:tc>
          <w:tcPr>
            <w:tcW w:w="1008" w:type="dxa"/>
            <w:vAlign w:val="center"/>
          </w:tcPr>
          <w:p w14:paraId="766C832E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53,23</w:t>
            </w:r>
          </w:p>
        </w:tc>
        <w:tc>
          <w:tcPr>
            <w:tcW w:w="980" w:type="dxa"/>
            <w:vAlign w:val="center"/>
          </w:tcPr>
          <w:p w14:paraId="3BF16117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56,17</w:t>
            </w:r>
          </w:p>
        </w:tc>
        <w:tc>
          <w:tcPr>
            <w:tcW w:w="1022" w:type="dxa"/>
            <w:vAlign w:val="center"/>
          </w:tcPr>
          <w:p w14:paraId="3626800E" w14:textId="77777777" w:rsidR="00327E2A" w:rsidRPr="00EF0B78" w:rsidRDefault="00327E2A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56,17</w:t>
            </w:r>
          </w:p>
        </w:tc>
        <w:tc>
          <w:tcPr>
            <w:tcW w:w="1036" w:type="dxa"/>
            <w:vAlign w:val="center"/>
          </w:tcPr>
          <w:p w14:paraId="7E0B649C" w14:textId="77777777" w:rsidR="00327E2A" w:rsidRPr="00EF0B78" w:rsidRDefault="00327E2A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58,33</w:t>
            </w:r>
          </w:p>
        </w:tc>
      </w:tr>
      <w:tr w:rsidR="00327E2A" w:rsidRPr="00704120" w14:paraId="76F34897" w14:textId="77777777" w:rsidTr="00327E2A">
        <w:trPr>
          <w:trHeight w:val="563"/>
        </w:trPr>
        <w:tc>
          <w:tcPr>
            <w:tcW w:w="3935" w:type="dxa"/>
            <w:vAlign w:val="center"/>
          </w:tcPr>
          <w:p w14:paraId="59F4C0EA" w14:textId="77777777" w:rsidR="00327E2A" w:rsidRPr="00704120" w:rsidRDefault="00327E2A" w:rsidP="00F96E4E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1D99AB60" w14:textId="77777777" w:rsidR="00327E2A" w:rsidRPr="00704120" w:rsidRDefault="00327E2A" w:rsidP="00F96E4E">
            <w:pPr>
              <w:jc w:val="center"/>
              <w:rPr>
                <w:color w:val="FF0000"/>
                <w:sz w:val="18"/>
                <w:szCs w:val="18"/>
              </w:rPr>
            </w:pPr>
            <w:r w:rsidRPr="00E70CBE">
              <w:t>50,95</w:t>
            </w:r>
          </w:p>
        </w:tc>
        <w:tc>
          <w:tcPr>
            <w:tcW w:w="1063" w:type="dxa"/>
            <w:vAlign w:val="center"/>
          </w:tcPr>
          <w:p w14:paraId="2B50379A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55,89</w:t>
            </w:r>
          </w:p>
        </w:tc>
        <w:tc>
          <w:tcPr>
            <w:tcW w:w="1008" w:type="dxa"/>
            <w:vAlign w:val="center"/>
          </w:tcPr>
          <w:p w14:paraId="3F71CB7D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55,89</w:t>
            </w:r>
          </w:p>
        </w:tc>
        <w:tc>
          <w:tcPr>
            <w:tcW w:w="980" w:type="dxa"/>
            <w:vAlign w:val="center"/>
          </w:tcPr>
          <w:p w14:paraId="0B984B43" w14:textId="77777777" w:rsidR="00327E2A" w:rsidRPr="00EF0B78" w:rsidRDefault="00327E2A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58,98</w:t>
            </w:r>
          </w:p>
        </w:tc>
        <w:tc>
          <w:tcPr>
            <w:tcW w:w="1022" w:type="dxa"/>
            <w:vAlign w:val="center"/>
          </w:tcPr>
          <w:p w14:paraId="6C8BFC70" w14:textId="77777777" w:rsidR="00327E2A" w:rsidRPr="00EF0B78" w:rsidRDefault="00327E2A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58,98</w:t>
            </w:r>
          </w:p>
        </w:tc>
        <w:tc>
          <w:tcPr>
            <w:tcW w:w="1036" w:type="dxa"/>
            <w:vAlign w:val="center"/>
          </w:tcPr>
          <w:p w14:paraId="5160503E" w14:textId="77777777" w:rsidR="00327E2A" w:rsidRPr="00EF0B78" w:rsidRDefault="00327E2A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EF0B78">
              <w:rPr>
                <w:sz w:val="18"/>
                <w:szCs w:val="18"/>
              </w:rPr>
              <w:t xml:space="preserve"> 61,25</w:t>
            </w:r>
          </w:p>
        </w:tc>
      </w:tr>
    </w:tbl>
    <w:p w14:paraId="30F69D3A" w14:textId="77777777" w:rsidR="00327E2A" w:rsidRDefault="00327E2A" w:rsidP="007A5902">
      <w:pPr>
        <w:ind w:firstLine="680"/>
        <w:jc w:val="both"/>
        <w:rPr>
          <w:sz w:val="24"/>
          <w:szCs w:val="24"/>
        </w:rPr>
      </w:pPr>
    </w:p>
    <w:p w14:paraId="0FBD7183" w14:textId="1212631B" w:rsidR="00A26864" w:rsidRPr="00CF7BC2" w:rsidRDefault="00A26864" w:rsidP="00A26864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2. 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тарифа на </w:t>
      </w:r>
      <w:r w:rsidR="00947708" w:rsidRPr="00985397">
        <w:rPr>
          <w:sz w:val="24"/>
          <w:szCs w:val="24"/>
        </w:rPr>
        <w:t>водоотведение</w:t>
      </w:r>
      <w:r w:rsidRPr="00E17657">
        <w:rPr>
          <w:sz w:val="24"/>
          <w:szCs w:val="24"/>
        </w:rPr>
        <w:t xml:space="preserve"> для потребителей </w:t>
      </w:r>
      <w:r>
        <w:rPr>
          <w:sz w:val="24"/>
          <w:szCs w:val="24"/>
        </w:rPr>
        <w:t>МКП «Колышлейское ЖКХ»</w:t>
      </w:r>
      <w:r w:rsidRPr="00CF7BC2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р.п. Колышлей Колышлейского</w:t>
      </w:r>
      <w:r w:rsidRPr="00901D95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района Пензенской области на </w:t>
      </w:r>
      <w:r>
        <w:rPr>
          <w:sz w:val="24"/>
          <w:szCs w:val="24"/>
        </w:rPr>
        <w:t>2026-2028</w:t>
      </w:r>
      <w:r w:rsidRPr="00CF7BC2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CF7BC2">
        <w:rPr>
          <w:sz w:val="24"/>
          <w:szCs w:val="24"/>
        </w:rPr>
        <w:t>.</w:t>
      </w:r>
    </w:p>
    <w:p w14:paraId="71B86FDA" w14:textId="77777777" w:rsidR="00A26864" w:rsidRPr="00CF7BC2" w:rsidRDefault="00A26864" w:rsidP="00A2686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BA7E00D" w14:textId="249FC37E" w:rsidR="00A26864" w:rsidRPr="00117249" w:rsidRDefault="00A26864" w:rsidP="00A268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 МКП «Колышлейское ЖКХ»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 xml:space="preserve">Основ </w:t>
      </w:r>
      <w:r w:rsidRPr="00117249">
        <w:rPr>
          <w:sz w:val="24"/>
          <w:szCs w:val="24"/>
        </w:rPr>
        <w:t xml:space="preserve">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</w:t>
      </w:r>
      <w:r w:rsidR="00947708">
        <w:rPr>
          <w:sz w:val="24"/>
          <w:szCs w:val="24"/>
        </w:rPr>
        <w:t>водоотведени</w:t>
      </w:r>
      <w:r w:rsidRPr="00117249">
        <w:rPr>
          <w:sz w:val="24"/>
          <w:szCs w:val="24"/>
        </w:rPr>
        <w:t>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024B3542" w14:textId="77777777" w:rsidR="00A26864" w:rsidRPr="00BA1F84" w:rsidRDefault="00A26864" w:rsidP="00A26864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>
        <w:rPr>
          <w:szCs w:val="24"/>
        </w:rPr>
        <w:t>МКП «Колышлейское ЖКХ»</w:t>
      </w:r>
      <w:r w:rsidRPr="000928A8">
        <w:rPr>
          <w:rFonts w:eastAsia="Calibri"/>
          <w:szCs w:val="24"/>
        </w:rPr>
        <w:t xml:space="preserve"> </w:t>
      </w:r>
      <w:r>
        <w:rPr>
          <w:szCs w:val="24"/>
        </w:rPr>
        <w:t>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2026-2028 гг.</w:t>
      </w:r>
    </w:p>
    <w:p w14:paraId="1A46D2FC" w14:textId="77777777" w:rsidR="00A26864" w:rsidRPr="00C226CE" w:rsidRDefault="00A26864" w:rsidP="00A268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2A18D542" w14:textId="6CD3834D" w:rsidR="00A26864" w:rsidRPr="00117249" w:rsidRDefault="00A26864" w:rsidP="00A26864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 w:rsidR="00947708" w:rsidRPr="00985397">
        <w:rPr>
          <w:szCs w:val="24"/>
        </w:rPr>
        <w:t>водоотведение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F63737" w:rsidRPr="00F63737" w14:paraId="17B5A7D1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15BA08F0" w14:textId="77777777" w:rsidR="00A26864" w:rsidRPr="00F63737" w:rsidRDefault="00A26864" w:rsidP="00484DB8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1CF5AF5D" w14:textId="77777777" w:rsidR="00A26864" w:rsidRPr="00F63737" w:rsidRDefault="00A26864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185543E7" w14:textId="77777777" w:rsidR="00A26864" w:rsidRPr="00F63737" w:rsidRDefault="00A26864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  <w:vAlign w:val="center"/>
          </w:tcPr>
          <w:p w14:paraId="1A1AA27A" w14:textId="77777777" w:rsidR="00A26864" w:rsidRPr="00F63737" w:rsidRDefault="00A26864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  <w:vAlign w:val="center"/>
          </w:tcPr>
          <w:p w14:paraId="0AD7E695" w14:textId="77777777" w:rsidR="00A26864" w:rsidRPr="00F63737" w:rsidRDefault="00A26864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2028 год</w:t>
            </w:r>
          </w:p>
        </w:tc>
      </w:tr>
      <w:tr w:rsidR="00F63737" w:rsidRPr="00F63737" w14:paraId="1855F9EB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2EF3AD8E" w14:textId="77777777" w:rsidR="00563D85" w:rsidRPr="00F63737" w:rsidRDefault="00563D85" w:rsidP="00563D85">
            <w:pPr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5555F601" w14:textId="77777777" w:rsidR="00563D85" w:rsidRPr="00F63737" w:rsidRDefault="00563D85" w:rsidP="00563D8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DCB60E6" w14:textId="501F6C7E" w:rsidR="00563D85" w:rsidRPr="00F63737" w:rsidRDefault="00563D85" w:rsidP="00F63737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1 926,99</w:t>
            </w:r>
          </w:p>
        </w:tc>
        <w:tc>
          <w:tcPr>
            <w:tcW w:w="687" w:type="pct"/>
            <w:vAlign w:val="center"/>
          </w:tcPr>
          <w:p w14:paraId="5E513DE8" w14:textId="60920FBD" w:rsidR="00563D85" w:rsidRPr="00F63737" w:rsidRDefault="00563D85" w:rsidP="00F63737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2 013,04</w:t>
            </w:r>
          </w:p>
        </w:tc>
        <w:tc>
          <w:tcPr>
            <w:tcW w:w="686" w:type="pct"/>
            <w:vAlign w:val="center"/>
          </w:tcPr>
          <w:p w14:paraId="6DC0CBC3" w14:textId="5E72AA10" w:rsidR="00563D85" w:rsidRPr="00F63737" w:rsidRDefault="00563D85" w:rsidP="00F63737">
            <w:pPr>
              <w:ind w:left="-95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2 083,93</w:t>
            </w:r>
          </w:p>
        </w:tc>
      </w:tr>
      <w:tr w:rsidR="00F63737" w:rsidRPr="00F63737" w14:paraId="7AC55F12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35616C70" w14:textId="77777777" w:rsidR="00563D85" w:rsidRPr="00F63737" w:rsidRDefault="00563D85" w:rsidP="00563D85">
            <w:pPr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</w:t>
            </w:r>
            <w:proofErr w:type="gramStart"/>
            <w:r w:rsidRPr="00F63737">
              <w:rPr>
                <w:sz w:val="18"/>
                <w:szCs w:val="18"/>
              </w:rPr>
              <w:t>1.Операционные</w:t>
            </w:r>
            <w:proofErr w:type="gramEnd"/>
            <w:r w:rsidRPr="00F63737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19" w:type="pct"/>
            <w:vAlign w:val="bottom"/>
          </w:tcPr>
          <w:p w14:paraId="7589C3C6" w14:textId="77777777" w:rsidR="00563D85" w:rsidRPr="00F63737" w:rsidRDefault="00563D85" w:rsidP="00563D8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12880E2" w14:textId="3B099D47" w:rsidR="00563D85" w:rsidRPr="00F63737" w:rsidRDefault="00563D85" w:rsidP="00F63737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</w:t>
            </w:r>
            <w:r w:rsidR="00B83C1D">
              <w:rPr>
                <w:sz w:val="18"/>
                <w:szCs w:val="18"/>
              </w:rPr>
              <w:t xml:space="preserve"> </w:t>
            </w:r>
            <w:r w:rsidRPr="00F63737">
              <w:rPr>
                <w:sz w:val="18"/>
                <w:szCs w:val="18"/>
              </w:rPr>
              <w:t>628,24</w:t>
            </w:r>
          </w:p>
        </w:tc>
        <w:tc>
          <w:tcPr>
            <w:tcW w:w="687" w:type="pct"/>
            <w:vAlign w:val="center"/>
          </w:tcPr>
          <w:p w14:paraId="49E544FA" w14:textId="7AE3752C" w:rsidR="00563D85" w:rsidRPr="00F63737" w:rsidRDefault="00563D85" w:rsidP="00F63737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</w:t>
            </w:r>
            <w:r w:rsidR="00B83C1D">
              <w:rPr>
                <w:sz w:val="18"/>
                <w:szCs w:val="18"/>
              </w:rPr>
              <w:t xml:space="preserve"> </w:t>
            </w:r>
            <w:r w:rsidRPr="00F63737">
              <w:rPr>
                <w:sz w:val="18"/>
                <w:szCs w:val="18"/>
              </w:rPr>
              <w:t>676,44</w:t>
            </w:r>
          </w:p>
        </w:tc>
        <w:tc>
          <w:tcPr>
            <w:tcW w:w="686" w:type="pct"/>
            <w:vAlign w:val="center"/>
          </w:tcPr>
          <w:p w14:paraId="7B9413B7" w14:textId="6146F394" w:rsidR="00563D85" w:rsidRPr="00F63737" w:rsidRDefault="00563D85" w:rsidP="001716A2">
            <w:pPr>
              <w:pStyle w:val="ab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726,06</w:t>
            </w:r>
          </w:p>
        </w:tc>
      </w:tr>
      <w:tr w:rsidR="00F63737" w:rsidRPr="00F63737" w14:paraId="36759F1A" w14:textId="77777777" w:rsidTr="00F63737">
        <w:trPr>
          <w:trHeight w:val="60"/>
          <w:tblHeader/>
        </w:trPr>
        <w:tc>
          <w:tcPr>
            <w:tcW w:w="2389" w:type="pct"/>
            <w:vAlign w:val="bottom"/>
          </w:tcPr>
          <w:p w14:paraId="00DD1EAB" w14:textId="568C7A3A" w:rsidR="00A26864" w:rsidRPr="001716A2" w:rsidRDefault="001716A2" w:rsidP="001716A2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  <w:proofErr w:type="gramStart"/>
            <w:r>
              <w:rPr>
                <w:sz w:val="18"/>
                <w:szCs w:val="18"/>
              </w:rPr>
              <w:t>1.</w:t>
            </w:r>
            <w:r w:rsidR="00A26864" w:rsidRPr="001716A2">
              <w:rPr>
                <w:sz w:val="18"/>
                <w:szCs w:val="18"/>
              </w:rPr>
              <w:t>Производственные</w:t>
            </w:r>
            <w:proofErr w:type="gramEnd"/>
            <w:r w:rsidR="00A26864" w:rsidRPr="001716A2">
              <w:rPr>
                <w:sz w:val="18"/>
                <w:szCs w:val="18"/>
              </w:rPr>
              <w:t xml:space="preserve"> расходы:</w:t>
            </w:r>
          </w:p>
        </w:tc>
        <w:tc>
          <w:tcPr>
            <w:tcW w:w="619" w:type="pct"/>
          </w:tcPr>
          <w:p w14:paraId="3DEE339A" w14:textId="77777777" w:rsidR="00A26864" w:rsidRPr="00F63737" w:rsidRDefault="00A26864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63E7E99" w14:textId="05776031" w:rsidR="00A26864" w:rsidRPr="00F63737" w:rsidRDefault="00563D85" w:rsidP="00F63737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1 293,28</w:t>
            </w:r>
          </w:p>
        </w:tc>
        <w:tc>
          <w:tcPr>
            <w:tcW w:w="687" w:type="pct"/>
            <w:vAlign w:val="center"/>
          </w:tcPr>
          <w:p w14:paraId="568BAF36" w14:textId="77777777" w:rsidR="00A26864" w:rsidRPr="00F63737" w:rsidRDefault="00A26864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7CD9FBB" w14:textId="77777777" w:rsidR="00A26864" w:rsidRPr="00F63737" w:rsidRDefault="00A26864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5B760616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59657DF0" w14:textId="77777777" w:rsidR="00A26864" w:rsidRPr="00F63737" w:rsidRDefault="00A26864" w:rsidP="00484DB8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619" w:type="pct"/>
            <w:vAlign w:val="bottom"/>
          </w:tcPr>
          <w:p w14:paraId="259D43B2" w14:textId="77777777" w:rsidR="00A26864" w:rsidRPr="00F63737" w:rsidRDefault="00A26864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D3ABF89" w14:textId="76402EF9" w:rsidR="00A26864" w:rsidRPr="00F63737" w:rsidRDefault="00563D85" w:rsidP="00F63737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385,80</w:t>
            </w:r>
          </w:p>
        </w:tc>
        <w:tc>
          <w:tcPr>
            <w:tcW w:w="687" w:type="pct"/>
            <w:vAlign w:val="center"/>
          </w:tcPr>
          <w:p w14:paraId="71D2A343" w14:textId="77777777" w:rsidR="00A26864" w:rsidRPr="00F63737" w:rsidRDefault="00A26864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38CE3FE5" w14:textId="77777777" w:rsidR="00A26864" w:rsidRPr="00F63737" w:rsidRDefault="00A26864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39543687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59D46849" w14:textId="77777777" w:rsidR="00A26864" w:rsidRPr="00F63737" w:rsidRDefault="00A26864" w:rsidP="00484DB8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1.1.1.</w:t>
            </w:r>
            <w:proofErr w:type="gramStart"/>
            <w:r w:rsidRPr="00F63737">
              <w:rPr>
                <w:sz w:val="18"/>
                <w:szCs w:val="18"/>
              </w:rPr>
              <w:t>2.Расходы</w:t>
            </w:r>
            <w:proofErr w:type="gramEnd"/>
            <w:r w:rsidRPr="00F63737">
              <w:rPr>
                <w:sz w:val="18"/>
                <w:szCs w:val="18"/>
              </w:rPr>
              <w:t xml:space="preserve">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619" w:type="pct"/>
            <w:vAlign w:val="bottom"/>
          </w:tcPr>
          <w:p w14:paraId="44B1A0BF" w14:textId="77777777" w:rsidR="00A26864" w:rsidRPr="00F63737" w:rsidRDefault="00A26864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D708C43" w14:textId="77777777" w:rsidR="00A26864" w:rsidRPr="00F63737" w:rsidRDefault="00A26864" w:rsidP="00F6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11C1CE1E" w14:textId="77777777" w:rsidR="00A26864" w:rsidRPr="00F63737" w:rsidRDefault="00A26864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530D1E67" w14:textId="77777777" w:rsidR="00A26864" w:rsidRPr="00F63737" w:rsidRDefault="00A26864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7A30B513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6EBC9C1A" w14:textId="56ED9085" w:rsidR="00563D85" w:rsidRPr="00F63737" w:rsidRDefault="00563D85" w:rsidP="00563D8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1.1.1.</w:t>
            </w:r>
            <w:proofErr w:type="gramStart"/>
            <w:r w:rsidR="001716A2">
              <w:rPr>
                <w:sz w:val="18"/>
                <w:szCs w:val="18"/>
              </w:rPr>
              <w:t>3</w:t>
            </w:r>
            <w:r w:rsidRPr="00F63737">
              <w:rPr>
                <w:sz w:val="18"/>
                <w:szCs w:val="18"/>
              </w:rPr>
              <w:t>.Расходы</w:t>
            </w:r>
            <w:proofErr w:type="gramEnd"/>
            <w:r w:rsidRPr="00F63737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54BD8116" w14:textId="77777777" w:rsidR="00563D85" w:rsidRPr="00F63737" w:rsidRDefault="00563D85" w:rsidP="00563D8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50E1BB6" w14:textId="54F0CD74" w:rsidR="00563D85" w:rsidRPr="00F63737" w:rsidRDefault="00563D85" w:rsidP="00F63737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650,23</w:t>
            </w:r>
          </w:p>
        </w:tc>
        <w:tc>
          <w:tcPr>
            <w:tcW w:w="687" w:type="pct"/>
            <w:vAlign w:val="center"/>
          </w:tcPr>
          <w:p w14:paraId="0949CC1E" w14:textId="77777777" w:rsidR="00563D85" w:rsidRPr="00F63737" w:rsidRDefault="00563D85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6F285ACF" w14:textId="77777777" w:rsidR="00563D85" w:rsidRPr="00F63737" w:rsidRDefault="00563D85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2B3933E3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399FA01A" w14:textId="68C93975" w:rsidR="00563D85" w:rsidRPr="00F63737" w:rsidRDefault="00563D85" w:rsidP="00563D8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1.1.1.</w:t>
            </w:r>
            <w:r w:rsidR="001716A2">
              <w:rPr>
                <w:sz w:val="18"/>
                <w:szCs w:val="18"/>
              </w:rPr>
              <w:t>4</w:t>
            </w:r>
            <w:r w:rsidRPr="00F63737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3BCDC536" w14:textId="77777777" w:rsidR="00563D85" w:rsidRPr="00F63737" w:rsidRDefault="00563D85" w:rsidP="00563D8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0137232" w14:textId="3506C5EA" w:rsidR="00563D85" w:rsidRPr="00F63737" w:rsidRDefault="00563D85" w:rsidP="00F63737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196,37</w:t>
            </w:r>
          </w:p>
        </w:tc>
        <w:tc>
          <w:tcPr>
            <w:tcW w:w="687" w:type="pct"/>
            <w:vAlign w:val="center"/>
          </w:tcPr>
          <w:p w14:paraId="6510D03D" w14:textId="77777777" w:rsidR="00563D85" w:rsidRPr="00F63737" w:rsidRDefault="00563D85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51119976" w14:textId="77777777" w:rsidR="00563D85" w:rsidRPr="00F63737" w:rsidRDefault="00563D85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47912CA4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4C885425" w14:textId="5806AB7F" w:rsidR="00A26864" w:rsidRPr="00F63737" w:rsidRDefault="00A26864" w:rsidP="00484DB8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1.1.1.</w:t>
            </w:r>
            <w:r w:rsidR="001716A2">
              <w:rPr>
                <w:sz w:val="18"/>
                <w:szCs w:val="18"/>
              </w:rPr>
              <w:t>5</w:t>
            </w:r>
            <w:r w:rsidRPr="00F63737">
              <w:rPr>
                <w:sz w:val="18"/>
                <w:szCs w:val="18"/>
              </w:rPr>
              <w:t>.</w:t>
            </w:r>
            <w:r w:rsidRPr="00F63737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619" w:type="pct"/>
            <w:vAlign w:val="bottom"/>
          </w:tcPr>
          <w:p w14:paraId="2510F0A0" w14:textId="77777777" w:rsidR="00A26864" w:rsidRPr="00F63737" w:rsidRDefault="00A26864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5EBF428" w14:textId="3605304E" w:rsidR="00A26864" w:rsidRPr="00F63737" w:rsidRDefault="00563D85" w:rsidP="00F63737">
            <w:pPr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60,87</w:t>
            </w:r>
          </w:p>
        </w:tc>
        <w:tc>
          <w:tcPr>
            <w:tcW w:w="687" w:type="pct"/>
            <w:vAlign w:val="center"/>
          </w:tcPr>
          <w:p w14:paraId="180267B1" w14:textId="77777777" w:rsidR="00A26864" w:rsidRPr="00F63737" w:rsidRDefault="00A26864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F50BDE1" w14:textId="77777777" w:rsidR="00A26864" w:rsidRPr="00F63737" w:rsidRDefault="00A26864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3FA83256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7E8A03D9" w14:textId="77777777" w:rsidR="00A26864" w:rsidRPr="00F63737" w:rsidRDefault="00A26864" w:rsidP="00484DB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F63737">
              <w:rPr>
                <w:sz w:val="18"/>
                <w:szCs w:val="18"/>
              </w:rPr>
              <w:t>1.1.2.</w:t>
            </w:r>
            <w:r w:rsidRPr="00F63737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0FC2851C" w14:textId="77777777" w:rsidR="00A26864" w:rsidRPr="00F63737" w:rsidRDefault="00A26864" w:rsidP="00484DB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4793E97" w14:textId="77777777" w:rsidR="00A26864" w:rsidRPr="00F63737" w:rsidRDefault="00A26864" w:rsidP="00F63737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2A630245" w14:textId="77777777" w:rsidR="00A26864" w:rsidRPr="00F63737" w:rsidRDefault="00A26864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335ADB9F" w14:textId="77777777" w:rsidR="00A26864" w:rsidRPr="00F63737" w:rsidRDefault="00A26864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33E6898D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71C87DB4" w14:textId="43A76C2A" w:rsidR="00F63737" w:rsidRPr="00F63737" w:rsidRDefault="00F63737" w:rsidP="00F6373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1.1.3.</w:t>
            </w:r>
            <w:r w:rsidRPr="00F63737">
              <w:rPr>
                <w:rFonts w:eastAsiaTheme="minorHAnsi"/>
                <w:sz w:val="18"/>
                <w:szCs w:val="18"/>
                <w:lang w:eastAsia="en-US"/>
              </w:rPr>
              <w:t xml:space="preserve"> Административные расходы</w:t>
            </w:r>
          </w:p>
        </w:tc>
        <w:tc>
          <w:tcPr>
            <w:tcW w:w="619" w:type="pct"/>
          </w:tcPr>
          <w:p w14:paraId="338B588E" w14:textId="08ED61DA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3D1044D" w14:textId="2F52FF6D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334,96</w:t>
            </w:r>
          </w:p>
        </w:tc>
        <w:tc>
          <w:tcPr>
            <w:tcW w:w="687" w:type="pct"/>
            <w:vAlign w:val="center"/>
          </w:tcPr>
          <w:p w14:paraId="049EA0BE" w14:textId="7DB1B126" w:rsidR="00F63737" w:rsidRPr="00F63737" w:rsidRDefault="00F63737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5489574A" w14:textId="24E5F891" w:rsidR="00F63737" w:rsidRPr="00F63737" w:rsidRDefault="00F63737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143B59F2" w14:textId="77777777" w:rsidTr="00F63737">
        <w:trPr>
          <w:trHeight w:val="20"/>
          <w:tblHeader/>
        </w:trPr>
        <w:tc>
          <w:tcPr>
            <w:tcW w:w="2389" w:type="pct"/>
          </w:tcPr>
          <w:p w14:paraId="32716B4B" w14:textId="15CF8C77" w:rsidR="00F63737" w:rsidRPr="00F63737" w:rsidRDefault="00F63737" w:rsidP="00F63737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1.1.3.</w:t>
            </w:r>
            <w:proofErr w:type="gramStart"/>
            <w:r w:rsidRPr="00F63737">
              <w:rPr>
                <w:sz w:val="18"/>
                <w:szCs w:val="18"/>
              </w:rPr>
              <w:t>1.Расходы</w:t>
            </w:r>
            <w:proofErr w:type="gramEnd"/>
            <w:r w:rsidRPr="00F63737">
              <w:rPr>
                <w:sz w:val="18"/>
                <w:szCs w:val="18"/>
              </w:rPr>
              <w:t xml:space="preserve"> на оплату труда административно-управленческого персонала</w:t>
            </w:r>
          </w:p>
        </w:tc>
        <w:tc>
          <w:tcPr>
            <w:tcW w:w="619" w:type="pct"/>
          </w:tcPr>
          <w:p w14:paraId="442DF8C8" w14:textId="564C6169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2ADF702" w14:textId="57611A0C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257,27</w:t>
            </w:r>
          </w:p>
        </w:tc>
        <w:tc>
          <w:tcPr>
            <w:tcW w:w="687" w:type="pct"/>
            <w:vAlign w:val="center"/>
          </w:tcPr>
          <w:p w14:paraId="56E9E636" w14:textId="5F2AACCB" w:rsidR="00F63737" w:rsidRPr="00F63737" w:rsidRDefault="00F63737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66318154" w14:textId="0333BFCA" w:rsidR="00F63737" w:rsidRPr="00F63737" w:rsidRDefault="00F63737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0E63E8F0" w14:textId="77777777" w:rsidTr="00F63737">
        <w:trPr>
          <w:trHeight w:val="20"/>
          <w:tblHeader/>
        </w:trPr>
        <w:tc>
          <w:tcPr>
            <w:tcW w:w="2389" w:type="pct"/>
          </w:tcPr>
          <w:p w14:paraId="20A5F894" w14:textId="509F7D5F" w:rsidR="00F63737" w:rsidRPr="00F63737" w:rsidRDefault="00F63737" w:rsidP="00F63737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1.1.3.</w:t>
            </w:r>
            <w:r w:rsidR="001716A2">
              <w:rPr>
                <w:sz w:val="18"/>
                <w:szCs w:val="18"/>
              </w:rPr>
              <w:t>2</w:t>
            </w:r>
            <w:r w:rsidRPr="00F63737">
              <w:rPr>
                <w:sz w:val="18"/>
                <w:szCs w:val="18"/>
              </w:rPr>
              <w:t>. Отчисления на социальные нужды административно-управленческого персонала</w:t>
            </w:r>
          </w:p>
        </w:tc>
        <w:tc>
          <w:tcPr>
            <w:tcW w:w="619" w:type="pct"/>
          </w:tcPr>
          <w:p w14:paraId="1A3DF7BF" w14:textId="361A0CCD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65613C8" w14:textId="433120AA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77,70</w:t>
            </w:r>
          </w:p>
        </w:tc>
        <w:tc>
          <w:tcPr>
            <w:tcW w:w="687" w:type="pct"/>
            <w:vAlign w:val="center"/>
          </w:tcPr>
          <w:p w14:paraId="3F41BEBE" w14:textId="73516C44" w:rsidR="00F63737" w:rsidRPr="00F63737" w:rsidRDefault="00F63737" w:rsidP="00F63737">
            <w:pPr>
              <w:ind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583F45C1" w14:textId="15B35C47" w:rsidR="00F63737" w:rsidRPr="00F63737" w:rsidRDefault="00F63737" w:rsidP="00F63737">
            <w:pPr>
              <w:ind w:left="-95" w:right="-40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х</w:t>
            </w:r>
          </w:p>
        </w:tc>
      </w:tr>
      <w:tr w:rsidR="00F63737" w:rsidRPr="00F63737" w14:paraId="2DBF705F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2599F55B" w14:textId="77777777" w:rsidR="00F63737" w:rsidRPr="00F63737" w:rsidRDefault="00F63737" w:rsidP="00F6373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1.2. Неподконтрольные расходы</w:t>
            </w:r>
            <w:r w:rsidRPr="00F6373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1E667762" w14:textId="77777777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BFE9D7A" w14:textId="2A34C3D5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56,13</w:t>
            </w:r>
          </w:p>
        </w:tc>
        <w:tc>
          <w:tcPr>
            <w:tcW w:w="687" w:type="pct"/>
            <w:vAlign w:val="center"/>
          </w:tcPr>
          <w:p w14:paraId="51EC37F9" w14:textId="45498703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58,63</w:t>
            </w:r>
          </w:p>
        </w:tc>
        <w:tc>
          <w:tcPr>
            <w:tcW w:w="686" w:type="pct"/>
            <w:vAlign w:val="center"/>
          </w:tcPr>
          <w:p w14:paraId="6E2C1F73" w14:textId="30CD669E" w:rsidR="00F63737" w:rsidRPr="00F63737" w:rsidRDefault="00F63737" w:rsidP="00F63737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60,70</w:t>
            </w:r>
          </w:p>
        </w:tc>
      </w:tr>
      <w:tr w:rsidR="00F63737" w:rsidRPr="00F63737" w14:paraId="00956322" w14:textId="77777777" w:rsidTr="00F63737">
        <w:trPr>
          <w:trHeight w:val="56"/>
          <w:tblHeader/>
        </w:trPr>
        <w:tc>
          <w:tcPr>
            <w:tcW w:w="2389" w:type="pct"/>
          </w:tcPr>
          <w:p w14:paraId="2B5FA24A" w14:textId="522ADD1B" w:rsidR="00F63737" w:rsidRPr="00F63737" w:rsidRDefault="00F63737" w:rsidP="00F63737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1.2.</w:t>
            </w:r>
            <w:proofErr w:type="gramStart"/>
            <w:r w:rsidRPr="00F63737">
              <w:rPr>
                <w:sz w:val="18"/>
                <w:szCs w:val="18"/>
              </w:rPr>
              <w:t>1.Налоги</w:t>
            </w:r>
            <w:proofErr w:type="gramEnd"/>
            <w:r w:rsidRPr="00F63737">
              <w:rPr>
                <w:sz w:val="18"/>
                <w:szCs w:val="18"/>
              </w:rPr>
              <w:t xml:space="preserve"> и сборы</w:t>
            </w:r>
          </w:p>
        </w:tc>
        <w:tc>
          <w:tcPr>
            <w:tcW w:w="619" w:type="pct"/>
          </w:tcPr>
          <w:p w14:paraId="0EE1C75A" w14:textId="77777777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6A992B4" w14:textId="522F003F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56,13</w:t>
            </w:r>
          </w:p>
        </w:tc>
        <w:tc>
          <w:tcPr>
            <w:tcW w:w="687" w:type="pct"/>
            <w:vAlign w:val="center"/>
          </w:tcPr>
          <w:p w14:paraId="326DB00D" w14:textId="7029434E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58,63</w:t>
            </w:r>
          </w:p>
        </w:tc>
        <w:tc>
          <w:tcPr>
            <w:tcW w:w="686" w:type="pct"/>
            <w:vAlign w:val="center"/>
          </w:tcPr>
          <w:p w14:paraId="3507A017" w14:textId="7A08000B" w:rsidR="00F63737" w:rsidRPr="00F63737" w:rsidRDefault="00F63737" w:rsidP="00F63737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60,70</w:t>
            </w:r>
          </w:p>
        </w:tc>
      </w:tr>
      <w:tr w:rsidR="00F63737" w:rsidRPr="00F63737" w14:paraId="7F66A5A9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7E08BB7B" w14:textId="7CE9958D" w:rsidR="00F63737" w:rsidRPr="00F63737" w:rsidRDefault="00F63737" w:rsidP="00F63737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1.2.1.1.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300D5D5D" w14:textId="77777777" w:rsidR="00F63737" w:rsidRPr="00F63737" w:rsidRDefault="00F63737" w:rsidP="00F63737">
            <w:pPr>
              <w:ind w:left="-168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BC38B96" w14:textId="06582AB0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56,13</w:t>
            </w:r>
          </w:p>
        </w:tc>
        <w:tc>
          <w:tcPr>
            <w:tcW w:w="687" w:type="pct"/>
            <w:vAlign w:val="center"/>
          </w:tcPr>
          <w:p w14:paraId="67CEA1F4" w14:textId="7F6A5A94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58,63</w:t>
            </w:r>
          </w:p>
        </w:tc>
        <w:tc>
          <w:tcPr>
            <w:tcW w:w="686" w:type="pct"/>
            <w:vAlign w:val="center"/>
          </w:tcPr>
          <w:p w14:paraId="7D27EAC6" w14:textId="2E21EC42" w:rsidR="00F63737" w:rsidRPr="00F63737" w:rsidRDefault="00F63737" w:rsidP="00F63737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60,70</w:t>
            </w:r>
          </w:p>
        </w:tc>
      </w:tr>
      <w:tr w:rsidR="00F63737" w:rsidRPr="00F63737" w14:paraId="5D44354B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1FEE4ECA" w14:textId="77777777" w:rsidR="00F63737" w:rsidRPr="00F63737" w:rsidRDefault="00F63737" w:rsidP="00F6373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1.3.</w:t>
            </w:r>
            <w:r w:rsidRPr="00F63737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145161BE" w14:textId="77777777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11F7F02" w14:textId="7C5B7659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242,62</w:t>
            </w:r>
          </w:p>
        </w:tc>
        <w:tc>
          <w:tcPr>
            <w:tcW w:w="687" w:type="pct"/>
            <w:vAlign w:val="center"/>
          </w:tcPr>
          <w:p w14:paraId="0058200F" w14:textId="5BD83535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277,97</w:t>
            </w:r>
          </w:p>
        </w:tc>
        <w:tc>
          <w:tcPr>
            <w:tcW w:w="686" w:type="pct"/>
            <w:vAlign w:val="center"/>
          </w:tcPr>
          <w:p w14:paraId="4FD298FE" w14:textId="107E1C48" w:rsidR="00F63737" w:rsidRPr="00F63737" w:rsidRDefault="00F63737" w:rsidP="00F63737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297,17</w:t>
            </w:r>
          </w:p>
        </w:tc>
      </w:tr>
      <w:tr w:rsidR="009F2BD6" w:rsidRPr="00F63737" w14:paraId="59B542A7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1CBD717D" w14:textId="77777777" w:rsidR="009F2BD6" w:rsidRPr="00F63737" w:rsidRDefault="009F2BD6" w:rsidP="009F2BD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2AB789D3" w14:textId="77777777" w:rsidR="009F2BD6" w:rsidRPr="00F63737" w:rsidRDefault="009F2BD6" w:rsidP="009F2BD6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E2F2D15" w14:textId="3CF67DA6" w:rsidR="009F2BD6" w:rsidRPr="00F63737" w:rsidRDefault="009F2BD6" w:rsidP="009F2B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52E158C4" w14:textId="2DC961E1" w:rsidR="009F2BD6" w:rsidRPr="00F63737" w:rsidRDefault="009F2BD6" w:rsidP="009F2B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2A1744C0" w14:textId="6264FFE9" w:rsidR="009F2BD6" w:rsidRPr="00F63737" w:rsidRDefault="009F2BD6" w:rsidP="009F2BD6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</w:tr>
      <w:tr w:rsidR="00F63737" w:rsidRPr="00F63737" w14:paraId="5B943F15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19CAF6C2" w14:textId="77777777" w:rsidR="00F63737" w:rsidRPr="00F63737" w:rsidRDefault="00F63737" w:rsidP="00F6373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1A692E25" w14:textId="77777777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01C07B9" w14:textId="77777777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5E612C95" w14:textId="77777777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50F82AF1" w14:textId="77777777" w:rsidR="00F63737" w:rsidRPr="00F63737" w:rsidRDefault="00F63737" w:rsidP="00F63737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</w:tr>
      <w:tr w:rsidR="00F63737" w:rsidRPr="00F63737" w14:paraId="170AEEC1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6144F92B" w14:textId="77777777" w:rsidR="00F63737" w:rsidRPr="00F63737" w:rsidRDefault="00F63737" w:rsidP="00F6373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2E17E015" w14:textId="77777777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4FC49F6" w14:textId="77777777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3DAE5562" w14:textId="77777777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640E6378" w14:textId="77777777" w:rsidR="00F63737" w:rsidRPr="00F63737" w:rsidRDefault="00F63737" w:rsidP="00F63737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</w:tr>
      <w:tr w:rsidR="00F63737" w:rsidRPr="00F63737" w14:paraId="0EC5F5D5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197614C4" w14:textId="77777777" w:rsidR="00F63737" w:rsidRPr="00F63737" w:rsidRDefault="00F63737" w:rsidP="00F6373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620774F3" w14:textId="77777777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31E6EA2" w14:textId="601FB57C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51872D51" w14:textId="3B8241CB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49E26EEA" w14:textId="498098F9" w:rsidR="00F63737" w:rsidRPr="00F63737" w:rsidRDefault="00F63737" w:rsidP="00F63737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0</w:t>
            </w:r>
          </w:p>
        </w:tc>
      </w:tr>
      <w:tr w:rsidR="00F63737" w:rsidRPr="00F63737" w14:paraId="3F4578D6" w14:textId="77777777" w:rsidTr="00F63737">
        <w:trPr>
          <w:trHeight w:val="20"/>
          <w:tblHeader/>
        </w:trPr>
        <w:tc>
          <w:tcPr>
            <w:tcW w:w="2389" w:type="pct"/>
            <w:vAlign w:val="bottom"/>
          </w:tcPr>
          <w:p w14:paraId="5B74924B" w14:textId="36A1DE03" w:rsidR="00F63737" w:rsidRPr="00F63737" w:rsidRDefault="00F63737" w:rsidP="00F6373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619" w:type="pct"/>
            <w:vAlign w:val="bottom"/>
          </w:tcPr>
          <w:p w14:paraId="221D1DA4" w14:textId="77777777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206E09D" w14:textId="41639BE5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-72,76</w:t>
            </w:r>
          </w:p>
        </w:tc>
        <w:tc>
          <w:tcPr>
            <w:tcW w:w="687" w:type="pct"/>
            <w:vAlign w:val="center"/>
          </w:tcPr>
          <w:p w14:paraId="6CE3BE2D" w14:textId="003961F7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36,38</w:t>
            </w:r>
          </w:p>
        </w:tc>
        <w:tc>
          <w:tcPr>
            <w:tcW w:w="686" w:type="pct"/>
            <w:vAlign w:val="center"/>
          </w:tcPr>
          <w:p w14:paraId="7803A7B3" w14:textId="42C24BEA" w:rsidR="00F63737" w:rsidRPr="00F63737" w:rsidRDefault="00F63737" w:rsidP="00F63737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36,38</w:t>
            </w:r>
          </w:p>
        </w:tc>
      </w:tr>
      <w:tr w:rsidR="00F63737" w:rsidRPr="00F63737" w14:paraId="136383CC" w14:textId="77777777" w:rsidTr="00F63737">
        <w:trPr>
          <w:trHeight w:val="45"/>
          <w:tblHeader/>
        </w:trPr>
        <w:tc>
          <w:tcPr>
            <w:tcW w:w="2389" w:type="pct"/>
            <w:vAlign w:val="bottom"/>
          </w:tcPr>
          <w:p w14:paraId="6739787D" w14:textId="77777777" w:rsidR="00F63737" w:rsidRPr="00F63737" w:rsidRDefault="00F63737" w:rsidP="00F63737">
            <w:pPr>
              <w:rPr>
                <w:bCs/>
                <w:sz w:val="18"/>
                <w:szCs w:val="18"/>
              </w:rPr>
            </w:pPr>
            <w:r w:rsidRPr="00F63737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22D04FF1" w14:textId="77777777" w:rsidR="00F63737" w:rsidRPr="00F63737" w:rsidRDefault="00F63737" w:rsidP="00F6373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C97A60C" w14:textId="0BA67BA0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1</w:t>
            </w:r>
            <w:r w:rsidR="00B83C1D">
              <w:rPr>
                <w:sz w:val="18"/>
                <w:szCs w:val="18"/>
              </w:rPr>
              <w:t xml:space="preserve"> </w:t>
            </w:r>
            <w:r w:rsidRPr="00F63737">
              <w:rPr>
                <w:sz w:val="18"/>
                <w:szCs w:val="18"/>
              </w:rPr>
              <w:t>854,23</w:t>
            </w:r>
          </w:p>
        </w:tc>
        <w:tc>
          <w:tcPr>
            <w:tcW w:w="687" w:type="pct"/>
            <w:vAlign w:val="center"/>
          </w:tcPr>
          <w:p w14:paraId="50C9D780" w14:textId="0CE14D65" w:rsidR="00F63737" w:rsidRPr="00F63737" w:rsidRDefault="00F63737" w:rsidP="00F63737">
            <w:pPr>
              <w:ind w:left="-39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</w:t>
            </w:r>
            <w:r w:rsidR="00B83C1D">
              <w:rPr>
                <w:sz w:val="18"/>
                <w:szCs w:val="18"/>
              </w:rPr>
              <w:t xml:space="preserve"> </w:t>
            </w:r>
            <w:r w:rsidRPr="00F63737">
              <w:rPr>
                <w:sz w:val="18"/>
                <w:szCs w:val="18"/>
              </w:rPr>
              <w:t>049,41</w:t>
            </w:r>
          </w:p>
        </w:tc>
        <w:tc>
          <w:tcPr>
            <w:tcW w:w="686" w:type="pct"/>
            <w:vAlign w:val="center"/>
          </w:tcPr>
          <w:p w14:paraId="6A5D2BBB" w14:textId="3A62E2DD" w:rsidR="00F63737" w:rsidRPr="00F63737" w:rsidRDefault="00F63737" w:rsidP="00F63737">
            <w:pPr>
              <w:ind w:left="-95" w:right="-67"/>
              <w:jc w:val="center"/>
              <w:rPr>
                <w:sz w:val="18"/>
                <w:szCs w:val="18"/>
              </w:rPr>
            </w:pPr>
            <w:r w:rsidRPr="00F63737">
              <w:rPr>
                <w:sz w:val="18"/>
                <w:szCs w:val="18"/>
              </w:rPr>
              <w:t>2</w:t>
            </w:r>
            <w:r w:rsidR="00B83C1D">
              <w:rPr>
                <w:sz w:val="18"/>
                <w:szCs w:val="18"/>
              </w:rPr>
              <w:t xml:space="preserve"> </w:t>
            </w:r>
            <w:r w:rsidRPr="00F63737">
              <w:rPr>
                <w:sz w:val="18"/>
                <w:szCs w:val="18"/>
              </w:rPr>
              <w:t>120,31</w:t>
            </w:r>
          </w:p>
        </w:tc>
      </w:tr>
    </w:tbl>
    <w:p w14:paraId="580F2D46" w14:textId="77777777" w:rsidR="00503023" w:rsidRPr="00424F2F" w:rsidRDefault="00503023" w:rsidP="00503023">
      <w:pPr>
        <w:pStyle w:val="a6"/>
        <w:ind w:firstLine="709"/>
        <w:rPr>
          <w:sz w:val="24"/>
          <w:szCs w:val="24"/>
        </w:rPr>
      </w:pPr>
      <w:r w:rsidRPr="00424F2F">
        <w:rPr>
          <w:sz w:val="24"/>
          <w:szCs w:val="24"/>
        </w:rPr>
        <w:lastRenderedPageBreak/>
        <w:t xml:space="preserve">Объем сточных вод принят в размере </w:t>
      </w:r>
      <w:r w:rsidRPr="00700860">
        <w:rPr>
          <w:sz w:val="24"/>
          <w:szCs w:val="24"/>
        </w:rPr>
        <w:t>78,200 тыс.</w:t>
      </w:r>
      <w:r w:rsidRPr="00424F2F">
        <w:rPr>
          <w:sz w:val="24"/>
          <w:szCs w:val="24"/>
        </w:rPr>
        <w:t xml:space="preserve"> куб. м в год. Объем электрической энергии определен в </w:t>
      </w:r>
      <w:r w:rsidRPr="00700860">
        <w:rPr>
          <w:sz w:val="24"/>
          <w:szCs w:val="24"/>
        </w:rPr>
        <w:t>размере 18,614 тыс</w:t>
      </w:r>
      <w:r w:rsidRPr="00424F2F">
        <w:rPr>
          <w:sz w:val="24"/>
          <w:szCs w:val="24"/>
        </w:rPr>
        <w:t>. кВт·ч.</w:t>
      </w:r>
    </w:p>
    <w:p w14:paraId="53B2FB02" w14:textId="77777777" w:rsidR="00A26864" w:rsidRPr="00855304" w:rsidRDefault="00A26864" w:rsidP="00A26864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>
        <w:rPr>
          <w:sz w:val="24"/>
          <w:szCs w:val="24"/>
        </w:rPr>
        <w:t>МКП «Колышлейское ЖКХ»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 xml:space="preserve">6 </w:t>
      </w:r>
      <w:r w:rsidRPr="00855304">
        <w:rPr>
          <w:sz w:val="24"/>
          <w:szCs w:val="24"/>
        </w:rPr>
        <w:t>год:</w:t>
      </w:r>
    </w:p>
    <w:p w14:paraId="7201E96E" w14:textId="54865170" w:rsidR="009F2BD6" w:rsidRPr="009F2BD6" w:rsidRDefault="009F2BD6" w:rsidP="009F2BD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9F2BD6">
        <w:rPr>
          <w:sz w:val="24"/>
          <w:szCs w:val="24"/>
        </w:rPr>
        <w:t>общехозяйственные расходы в размере 19,13 тыс.руб. на основании положений статьи 252 Налогового кодекса РФ (как не обоснованные расходы);</w:t>
      </w:r>
    </w:p>
    <w:p w14:paraId="14D00061" w14:textId="27BC0D9B" w:rsidR="009F2BD6" w:rsidRPr="009F2BD6" w:rsidRDefault="009F2BD6" w:rsidP="009F2BD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9F2BD6">
        <w:rPr>
          <w:sz w:val="24"/>
          <w:szCs w:val="24"/>
        </w:rPr>
        <w:t>расходы на налог, уплачиваемый в связи с применением упрощенной системы налогообложения в размере 0,89 тыс.руб. на основании положений статьи 252 Налогового кодекса РФ (как не обоснованные расходы);</w:t>
      </w:r>
    </w:p>
    <w:p w14:paraId="0AAB4077" w14:textId="26985C4A" w:rsidR="009F2BD6" w:rsidRPr="009F2BD6" w:rsidRDefault="009F2BD6" w:rsidP="009F2BD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9F2BD6">
        <w:rPr>
          <w:sz w:val="24"/>
          <w:szCs w:val="24"/>
        </w:rPr>
        <w:t>расходы на электрическую энергию в размере 10,48 тыс.руб. на основании положений статьи 252 Налогового кодекса РФ (как не обоснованные расходы).</w:t>
      </w:r>
    </w:p>
    <w:p w14:paraId="4F046018" w14:textId="77777777" w:rsidR="00A26864" w:rsidRDefault="00A26864" w:rsidP="00A268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2BD6">
        <w:rPr>
          <w:sz w:val="24"/>
          <w:szCs w:val="24"/>
        </w:rPr>
        <w:t xml:space="preserve">Основные показатели расчета тарифов и расчетный одноставочный </w:t>
      </w:r>
      <w:r>
        <w:rPr>
          <w:sz w:val="24"/>
          <w:szCs w:val="24"/>
        </w:rPr>
        <w:t>тариф</w:t>
      </w:r>
      <w:r w:rsidRPr="0096464B">
        <w:rPr>
          <w:sz w:val="24"/>
          <w:szCs w:val="24"/>
        </w:rPr>
        <w:t xml:space="preserve"> </w:t>
      </w:r>
      <w:r>
        <w:rPr>
          <w:sz w:val="24"/>
          <w:szCs w:val="24"/>
        </w:rPr>
        <w:t>МКП «Колышлейское ЖКХ»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128"/>
        <w:gridCol w:w="1271"/>
        <w:gridCol w:w="1413"/>
      </w:tblGrid>
      <w:tr w:rsidR="00A26864" w:rsidRPr="00EA7F37" w14:paraId="749BAA17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75E763F0" w14:textId="77777777" w:rsidR="00A26864" w:rsidRPr="00EA7F37" w:rsidRDefault="00A26864" w:rsidP="00484DB8">
            <w:pPr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48F1EB9E" w14:textId="77777777" w:rsidR="00A26864" w:rsidRPr="00EA7F37" w:rsidRDefault="00A26864" w:rsidP="00484D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03E8E8F0" w14:textId="77777777" w:rsidR="00A26864" w:rsidRPr="00EA7F37" w:rsidRDefault="00A26864" w:rsidP="00EA7F37">
            <w:pPr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</w:tcPr>
          <w:p w14:paraId="193CFF2E" w14:textId="77777777" w:rsidR="00A26864" w:rsidRPr="00EA7F37" w:rsidRDefault="00A26864" w:rsidP="00EA7F37">
            <w:pPr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</w:tcPr>
          <w:p w14:paraId="54163FD5" w14:textId="77777777" w:rsidR="00A26864" w:rsidRPr="00EA7F37" w:rsidRDefault="00A26864" w:rsidP="00EA7F37">
            <w:pPr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2028 год</w:t>
            </w:r>
          </w:p>
        </w:tc>
      </w:tr>
      <w:tr w:rsidR="00563D85" w:rsidRPr="00EA7F37" w14:paraId="187390F3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12D91AC9" w14:textId="77777777" w:rsidR="00563D85" w:rsidRPr="00EA7F37" w:rsidRDefault="00563D85" w:rsidP="00563D85">
            <w:pPr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2DE5502F" w14:textId="77777777" w:rsidR="00563D85" w:rsidRPr="00EA7F37" w:rsidRDefault="00563D85" w:rsidP="00563D8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141F9A2" w14:textId="4822F077" w:rsidR="00563D85" w:rsidRPr="00EA7F37" w:rsidRDefault="00563D85" w:rsidP="00EA7F37">
            <w:pPr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1 926,99</w:t>
            </w:r>
          </w:p>
        </w:tc>
        <w:tc>
          <w:tcPr>
            <w:tcW w:w="610" w:type="pct"/>
            <w:vAlign w:val="center"/>
          </w:tcPr>
          <w:p w14:paraId="6B129E88" w14:textId="6FA2FF45" w:rsidR="00563D85" w:rsidRPr="00AA3903" w:rsidRDefault="00AA3903" w:rsidP="00AA3903">
            <w:pPr>
              <w:pStyle w:val="ab"/>
              <w:ind w:left="265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</w:t>
            </w:r>
            <w:r w:rsidR="00563D85" w:rsidRPr="00AA3903">
              <w:rPr>
                <w:sz w:val="18"/>
                <w:szCs w:val="18"/>
              </w:rPr>
              <w:t>013,04</w:t>
            </w:r>
          </w:p>
        </w:tc>
        <w:tc>
          <w:tcPr>
            <w:tcW w:w="678" w:type="pct"/>
            <w:vAlign w:val="center"/>
          </w:tcPr>
          <w:p w14:paraId="4458A9B6" w14:textId="4414896B" w:rsidR="00563D85" w:rsidRPr="00AA3903" w:rsidRDefault="00AA3903" w:rsidP="00AA3903">
            <w:pPr>
              <w:pStyle w:val="ab"/>
              <w:ind w:left="265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563D85" w:rsidRPr="00AA3903">
              <w:rPr>
                <w:sz w:val="18"/>
                <w:szCs w:val="18"/>
              </w:rPr>
              <w:t>083,93</w:t>
            </w:r>
          </w:p>
        </w:tc>
      </w:tr>
      <w:tr w:rsidR="00563D85" w:rsidRPr="00EA7F37" w14:paraId="27632CE3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248C67FC" w14:textId="2D46BBA3" w:rsidR="00563D85" w:rsidRPr="00AA3903" w:rsidRDefault="00AA3903" w:rsidP="00AA3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</w:t>
            </w:r>
            <w:r w:rsidR="00563D85" w:rsidRPr="00AA3903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397E00BE" w14:textId="77777777" w:rsidR="00563D85" w:rsidRPr="00EA7F37" w:rsidRDefault="00563D85" w:rsidP="00563D8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31EF5CD4" w14:textId="6739DD14" w:rsidR="00563D85" w:rsidRPr="00EA7F37" w:rsidRDefault="00563D85" w:rsidP="00EA7F37">
            <w:pPr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1</w:t>
            </w:r>
            <w:r w:rsidR="00EA7F37">
              <w:rPr>
                <w:sz w:val="18"/>
                <w:szCs w:val="18"/>
              </w:rPr>
              <w:t xml:space="preserve"> </w:t>
            </w:r>
            <w:r w:rsidRPr="00EA7F37">
              <w:rPr>
                <w:sz w:val="18"/>
                <w:szCs w:val="18"/>
              </w:rPr>
              <w:t>628,24</w:t>
            </w:r>
          </w:p>
        </w:tc>
        <w:tc>
          <w:tcPr>
            <w:tcW w:w="610" w:type="pct"/>
            <w:vAlign w:val="center"/>
          </w:tcPr>
          <w:p w14:paraId="46C908C2" w14:textId="31E33C2E" w:rsidR="00563D85" w:rsidRPr="00EA7F37" w:rsidRDefault="00563D85" w:rsidP="00EA7F37">
            <w:pPr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1</w:t>
            </w:r>
            <w:r w:rsidR="00EA7F37">
              <w:rPr>
                <w:sz w:val="18"/>
                <w:szCs w:val="18"/>
              </w:rPr>
              <w:t xml:space="preserve"> </w:t>
            </w:r>
            <w:r w:rsidRPr="00EA7F37">
              <w:rPr>
                <w:sz w:val="18"/>
                <w:szCs w:val="18"/>
              </w:rPr>
              <w:t>676,44</w:t>
            </w:r>
          </w:p>
        </w:tc>
        <w:tc>
          <w:tcPr>
            <w:tcW w:w="678" w:type="pct"/>
            <w:vAlign w:val="center"/>
          </w:tcPr>
          <w:p w14:paraId="2961C8DA" w14:textId="75888A79" w:rsidR="00563D85" w:rsidRPr="00EA7F37" w:rsidRDefault="00563D85" w:rsidP="00EA7F37">
            <w:pPr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1</w:t>
            </w:r>
            <w:r w:rsidR="00EA7F37">
              <w:rPr>
                <w:sz w:val="18"/>
                <w:szCs w:val="18"/>
              </w:rPr>
              <w:t xml:space="preserve"> </w:t>
            </w:r>
            <w:r w:rsidRPr="00EA7F37">
              <w:rPr>
                <w:sz w:val="18"/>
                <w:szCs w:val="18"/>
              </w:rPr>
              <w:t>726,06</w:t>
            </w:r>
          </w:p>
        </w:tc>
      </w:tr>
      <w:tr w:rsidR="00563D85" w:rsidRPr="00EA7F37" w14:paraId="349D3DD1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22BDC434" w14:textId="77777777" w:rsidR="00563D85" w:rsidRPr="00EA7F37" w:rsidRDefault="00563D85" w:rsidP="00563D8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651CBA28" w14:textId="77777777" w:rsidR="00563D85" w:rsidRPr="00EA7F37" w:rsidRDefault="00563D85" w:rsidP="00563D8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A1E845F" w14:textId="68AD13CA" w:rsidR="00563D85" w:rsidRPr="00EA7F37" w:rsidRDefault="00563D85" w:rsidP="00EA7F3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56,13</w:t>
            </w:r>
          </w:p>
        </w:tc>
        <w:tc>
          <w:tcPr>
            <w:tcW w:w="610" w:type="pct"/>
            <w:vAlign w:val="center"/>
          </w:tcPr>
          <w:p w14:paraId="1FC9034F" w14:textId="52DD0FE3" w:rsidR="00563D85" w:rsidRPr="00EA7F37" w:rsidRDefault="00563D85" w:rsidP="00EA7F3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58,63</w:t>
            </w:r>
          </w:p>
        </w:tc>
        <w:tc>
          <w:tcPr>
            <w:tcW w:w="678" w:type="pct"/>
            <w:vAlign w:val="center"/>
          </w:tcPr>
          <w:p w14:paraId="7D90BC85" w14:textId="05B759B3" w:rsidR="00563D85" w:rsidRPr="00EA7F37" w:rsidRDefault="00563D85" w:rsidP="00EA7F3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60,70</w:t>
            </w:r>
          </w:p>
        </w:tc>
      </w:tr>
      <w:tr w:rsidR="009F2BD6" w:rsidRPr="00EA7F37" w14:paraId="501082D4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0F594C60" w14:textId="77777777" w:rsidR="009F2BD6" w:rsidRPr="00EA7F37" w:rsidRDefault="009F2BD6" w:rsidP="009F2BD6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 xml:space="preserve">1.3. </w:t>
            </w:r>
            <w:r w:rsidRPr="00EA7F37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6FD3C35B" w14:textId="77777777" w:rsidR="009F2BD6" w:rsidRPr="00EA7F37" w:rsidRDefault="009F2BD6" w:rsidP="009F2B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29FA7B03" w14:textId="254902F1" w:rsidR="009F2BD6" w:rsidRPr="00EA7F37" w:rsidRDefault="009F2BD6" w:rsidP="00EA7F3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242,62</w:t>
            </w:r>
          </w:p>
        </w:tc>
        <w:tc>
          <w:tcPr>
            <w:tcW w:w="610" w:type="pct"/>
            <w:vAlign w:val="center"/>
          </w:tcPr>
          <w:p w14:paraId="094DECCC" w14:textId="7D02A001" w:rsidR="009F2BD6" w:rsidRPr="00EA7F37" w:rsidRDefault="009F2BD6" w:rsidP="00EA7F3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277,97</w:t>
            </w:r>
          </w:p>
        </w:tc>
        <w:tc>
          <w:tcPr>
            <w:tcW w:w="678" w:type="pct"/>
            <w:vAlign w:val="center"/>
          </w:tcPr>
          <w:p w14:paraId="0D820543" w14:textId="68C13900" w:rsidR="009F2BD6" w:rsidRPr="00EA7F37" w:rsidRDefault="009F2BD6" w:rsidP="00EA7F3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297,17</w:t>
            </w:r>
          </w:p>
        </w:tc>
      </w:tr>
      <w:tr w:rsidR="00AA3903" w:rsidRPr="00EA7F37" w14:paraId="4317B1F1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2477CE4B" w14:textId="77777777" w:rsidR="00AA3903" w:rsidRPr="00EA7F37" w:rsidRDefault="00AA3903" w:rsidP="00AA390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2331CD78" w14:textId="77777777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48A42D3D" w14:textId="443F467A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5D686349" w14:textId="4A7F9734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08B5D777" w14:textId="1BD87A6A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</w:tr>
      <w:tr w:rsidR="00AA3903" w:rsidRPr="00EA7F37" w14:paraId="022A4C3D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7F124FDA" w14:textId="77777777" w:rsidR="00AA3903" w:rsidRPr="00EA7F37" w:rsidRDefault="00AA3903" w:rsidP="00AA390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7C8E4E36" w14:textId="77777777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7A5B5CBC" w14:textId="36738E80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1E018086" w14:textId="393284A4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3AAC61A2" w14:textId="34BF2607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</w:tr>
      <w:tr w:rsidR="00AA3903" w:rsidRPr="00EA7F37" w14:paraId="75AF28A9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2BBB5F1B" w14:textId="77777777" w:rsidR="00AA3903" w:rsidRPr="00EA7F37" w:rsidRDefault="00AA3903" w:rsidP="00AA390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4E3C6953" w14:textId="77777777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7EA16FD0" w14:textId="77777777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124B7687" w14:textId="77777777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740EC52C" w14:textId="77777777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</w:tr>
      <w:tr w:rsidR="00AA3903" w:rsidRPr="00EA7F37" w14:paraId="4A64A438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5BB7C903" w14:textId="77777777" w:rsidR="00AA3903" w:rsidRPr="00EA7F37" w:rsidRDefault="00AA3903" w:rsidP="00AA390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34A76E67" w14:textId="77777777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164337FE" w14:textId="77C3E008" w:rsidR="00AA3903" w:rsidRPr="00EA7F37" w:rsidRDefault="00AA3903" w:rsidP="00AA3903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2BC7C532" w14:textId="30769548" w:rsidR="00AA3903" w:rsidRPr="00EA7F37" w:rsidRDefault="00AA3903" w:rsidP="00AA3903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29E4D24D" w14:textId="3967B8B0" w:rsidR="00AA3903" w:rsidRPr="00EA7F37" w:rsidRDefault="00AA3903" w:rsidP="00AA3903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0</w:t>
            </w:r>
          </w:p>
        </w:tc>
      </w:tr>
      <w:tr w:rsidR="00AA3903" w:rsidRPr="00EA7F37" w14:paraId="3F90EDCA" w14:textId="77777777" w:rsidTr="00EA7F37">
        <w:trPr>
          <w:trHeight w:val="20"/>
          <w:tblHeader/>
          <w:jc w:val="center"/>
        </w:trPr>
        <w:tc>
          <w:tcPr>
            <w:tcW w:w="2494" w:type="pct"/>
            <w:vAlign w:val="bottom"/>
          </w:tcPr>
          <w:p w14:paraId="11FCE6CB" w14:textId="66CAE8C8" w:rsidR="00AA3903" w:rsidRPr="00EA7F37" w:rsidRDefault="00AA3903" w:rsidP="00AA390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677" w:type="pct"/>
            <w:vAlign w:val="bottom"/>
          </w:tcPr>
          <w:p w14:paraId="2E2EA32F" w14:textId="77777777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4E3706B5" w14:textId="008F8B69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-72,76</w:t>
            </w:r>
          </w:p>
        </w:tc>
        <w:tc>
          <w:tcPr>
            <w:tcW w:w="610" w:type="pct"/>
            <w:vAlign w:val="center"/>
          </w:tcPr>
          <w:p w14:paraId="30093648" w14:textId="49BF5888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36,38</w:t>
            </w:r>
          </w:p>
        </w:tc>
        <w:tc>
          <w:tcPr>
            <w:tcW w:w="678" w:type="pct"/>
            <w:vAlign w:val="center"/>
          </w:tcPr>
          <w:p w14:paraId="6C742A8A" w14:textId="3AC0DB32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36,38</w:t>
            </w:r>
          </w:p>
        </w:tc>
      </w:tr>
      <w:tr w:rsidR="00AA3903" w:rsidRPr="00EA7F37" w14:paraId="7898DE0A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bottom"/>
          </w:tcPr>
          <w:p w14:paraId="35FF2963" w14:textId="77777777" w:rsidR="00AA3903" w:rsidRPr="00EA7F37" w:rsidRDefault="00AA3903" w:rsidP="00AA3903">
            <w:pPr>
              <w:rPr>
                <w:bCs/>
                <w:color w:val="FF0000"/>
                <w:sz w:val="18"/>
                <w:szCs w:val="18"/>
              </w:rPr>
            </w:pPr>
            <w:r w:rsidRPr="00EA7F37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18E38DFD" w14:textId="77777777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6CCAE046" w14:textId="12353507" w:rsidR="00AA3903" w:rsidRPr="00EA7F37" w:rsidRDefault="00AA3903" w:rsidP="00AA3903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A7F37">
              <w:rPr>
                <w:sz w:val="18"/>
                <w:szCs w:val="18"/>
              </w:rPr>
              <w:t>854,23</w:t>
            </w:r>
          </w:p>
        </w:tc>
        <w:tc>
          <w:tcPr>
            <w:tcW w:w="610" w:type="pct"/>
            <w:vAlign w:val="center"/>
          </w:tcPr>
          <w:p w14:paraId="3E0AD491" w14:textId="1E4004C4" w:rsidR="00AA3903" w:rsidRPr="00EA7F37" w:rsidRDefault="00AA3903" w:rsidP="00AA3903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EA7F37">
              <w:rPr>
                <w:sz w:val="18"/>
                <w:szCs w:val="18"/>
              </w:rPr>
              <w:t>049,41</w:t>
            </w:r>
          </w:p>
        </w:tc>
        <w:tc>
          <w:tcPr>
            <w:tcW w:w="678" w:type="pct"/>
            <w:vAlign w:val="center"/>
          </w:tcPr>
          <w:p w14:paraId="40899152" w14:textId="1903A806" w:rsidR="00AA3903" w:rsidRPr="00EA7F37" w:rsidRDefault="00AA3903" w:rsidP="00AA3903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EA7F37">
              <w:rPr>
                <w:sz w:val="18"/>
                <w:szCs w:val="18"/>
              </w:rPr>
              <w:t>120,31</w:t>
            </w:r>
          </w:p>
        </w:tc>
      </w:tr>
      <w:tr w:rsidR="00AA3903" w:rsidRPr="00EA7F37" w14:paraId="620A6AFC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bottom"/>
          </w:tcPr>
          <w:p w14:paraId="1B8B0B03" w14:textId="77777777" w:rsidR="00AA3903" w:rsidRPr="00EA7F37" w:rsidRDefault="00AA3903" w:rsidP="00AA3903">
            <w:pPr>
              <w:rPr>
                <w:bCs/>
                <w:sz w:val="18"/>
                <w:szCs w:val="18"/>
              </w:rPr>
            </w:pPr>
            <w:r w:rsidRPr="00EA7F37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403242CA" w14:textId="77777777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</w:tcPr>
          <w:p w14:paraId="63390AE9" w14:textId="20C0A465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78,200</w:t>
            </w:r>
          </w:p>
        </w:tc>
        <w:tc>
          <w:tcPr>
            <w:tcW w:w="610" w:type="pct"/>
          </w:tcPr>
          <w:p w14:paraId="1E646A15" w14:textId="38202C0F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78,200</w:t>
            </w:r>
          </w:p>
        </w:tc>
        <w:tc>
          <w:tcPr>
            <w:tcW w:w="678" w:type="pct"/>
          </w:tcPr>
          <w:p w14:paraId="0D466E84" w14:textId="45470182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78,200</w:t>
            </w:r>
          </w:p>
        </w:tc>
      </w:tr>
      <w:tr w:rsidR="00AA3903" w:rsidRPr="00EA7F37" w14:paraId="56467AA9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center"/>
          </w:tcPr>
          <w:p w14:paraId="1F8761C4" w14:textId="21E8678C" w:rsidR="00AA3903" w:rsidRPr="00EA7F37" w:rsidRDefault="00AA3903" w:rsidP="00AA3903">
            <w:pPr>
              <w:rPr>
                <w:bCs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Тариф 01.01.2026-30.09.2026 (без НДС)</w:t>
            </w:r>
          </w:p>
        </w:tc>
        <w:tc>
          <w:tcPr>
            <w:tcW w:w="677" w:type="pct"/>
            <w:vAlign w:val="center"/>
          </w:tcPr>
          <w:p w14:paraId="27BE5899" w14:textId="6BD92253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4C59A87E" w14:textId="5194110E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23,15</w:t>
            </w:r>
          </w:p>
        </w:tc>
        <w:tc>
          <w:tcPr>
            <w:tcW w:w="610" w:type="pct"/>
            <w:vAlign w:val="center"/>
          </w:tcPr>
          <w:p w14:paraId="26A1CB7B" w14:textId="1129926E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28080221" w14:textId="02E3425B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</w:tr>
      <w:tr w:rsidR="00AA3903" w:rsidRPr="00EA7F37" w14:paraId="1BB4AE8D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center"/>
          </w:tcPr>
          <w:p w14:paraId="0C0A85B6" w14:textId="63755FF8" w:rsidR="00AA3903" w:rsidRPr="00EA7F37" w:rsidRDefault="00AA3903" w:rsidP="00AA3903">
            <w:pPr>
              <w:rPr>
                <w:bCs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Тариф 01.01.2026-30.09.2026 (с учетом НДС)</w:t>
            </w:r>
          </w:p>
        </w:tc>
        <w:tc>
          <w:tcPr>
            <w:tcW w:w="677" w:type="pct"/>
          </w:tcPr>
          <w:p w14:paraId="0AB853E3" w14:textId="28EF8ECE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5C76EADA" w14:textId="52733B4F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24,31</w:t>
            </w:r>
          </w:p>
        </w:tc>
        <w:tc>
          <w:tcPr>
            <w:tcW w:w="610" w:type="pct"/>
            <w:vAlign w:val="center"/>
          </w:tcPr>
          <w:p w14:paraId="591CA0A9" w14:textId="6628D857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3A4C49B6" w14:textId="480077FE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</w:tr>
      <w:tr w:rsidR="00AA3903" w:rsidRPr="00EA7F37" w14:paraId="0665505C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center"/>
          </w:tcPr>
          <w:p w14:paraId="73E2852F" w14:textId="550824D0" w:rsidR="00AA3903" w:rsidRPr="00EA7F37" w:rsidRDefault="00AA3903" w:rsidP="00AA3903">
            <w:pPr>
              <w:rPr>
                <w:bCs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Тариф 01.10.2026-31.12.2026 (без НДС)</w:t>
            </w:r>
          </w:p>
        </w:tc>
        <w:tc>
          <w:tcPr>
            <w:tcW w:w="677" w:type="pct"/>
          </w:tcPr>
          <w:p w14:paraId="541C4DBD" w14:textId="34791BBA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5CDF3AA1" w14:textId="36E23B8B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25,40</w:t>
            </w:r>
          </w:p>
        </w:tc>
        <w:tc>
          <w:tcPr>
            <w:tcW w:w="610" w:type="pct"/>
            <w:vAlign w:val="center"/>
          </w:tcPr>
          <w:p w14:paraId="7AD90CB3" w14:textId="420A5C5B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73C9238A" w14:textId="2285E8E6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</w:tr>
      <w:tr w:rsidR="00AA3903" w:rsidRPr="00EA7F37" w14:paraId="48C7239C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center"/>
          </w:tcPr>
          <w:p w14:paraId="37963E7E" w14:textId="0644913B" w:rsidR="00AA3903" w:rsidRPr="00EA7F37" w:rsidRDefault="00AA3903" w:rsidP="00AA3903">
            <w:pPr>
              <w:rPr>
                <w:bCs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Тариф 01.10.2026-31.12.2026 (с учетом НДС)</w:t>
            </w:r>
          </w:p>
        </w:tc>
        <w:tc>
          <w:tcPr>
            <w:tcW w:w="677" w:type="pct"/>
            <w:vAlign w:val="center"/>
          </w:tcPr>
          <w:p w14:paraId="19E839E6" w14:textId="0F843777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7D01E306" w14:textId="16AFD10F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26,67</w:t>
            </w:r>
          </w:p>
        </w:tc>
        <w:tc>
          <w:tcPr>
            <w:tcW w:w="610" w:type="pct"/>
            <w:vAlign w:val="center"/>
          </w:tcPr>
          <w:p w14:paraId="4C6F5F68" w14:textId="501BFC78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67ABE6EE" w14:textId="5CB179EF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</w:tr>
      <w:tr w:rsidR="00AA3903" w:rsidRPr="00EA7F37" w14:paraId="46C45BD3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center"/>
          </w:tcPr>
          <w:p w14:paraId="29230D98" w14:textId="1F9FA6B5" w:rsidR="00AA3903" w:rsidRPr="00EA7F37" w:rsidRDefault="00AA3903" w:rsidP="00AA3903">
            <w:pPr>
              <w:rPr>
                <w:bCs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Тариф 1 полугодия (без НДС)</w:t>
            </w:r>
          </w:p>
        </w:tc>
        <w:tc>
          <w:tcPr>
            <w:tcW w:w="677" w:type="pct"/>
            <w:vAlign w:val="center"/>
          </w:tcPr>
          <w:p w14:paraId="40CD5869" w14:textId="4ACB4246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0C585F8" w14:textId="72BA4D12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</w:tcPr>
          <w:p w14:paraId="54B13C0E" w14:textId="333BA046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25,40</w:t>
            </w:r>
          </w:p>
        </w:tc>
        <w:tc>
          <w:tcPr>
            <w:tcW w:w="678" w:type="pct"/>
          </w:tcPr>
          <w:p w14:paraId="2E59D16F" w14:textId="03EE9779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27,02</w:t>
            </w:r>
          </w:p>
        </w:tc>
      </w:tr>
      <w:tr w:rsidR="00AA3903" w:rsidRPr="00EA7F37" w14:paraId="48FF1934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center"/>
          </w:tcPr>
          <w:p w14:paraId="25C89CB9" w14:textId="2281EE69" w:rsidR="00AA3903" w:rsidRPr="00EA7F37" w:rsidRDefault="00AA3903" w:rsidP="00AA3903">
            <w:pPr>
              <w:rPr>
                <w:bCs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677" w:type="pct"/>
          </w:tcPr>
          <w:p w14:paraId="1C3138AE" w14:textId="6DA40204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7582C07" w14:textId="47EE456B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</w:tcPr>
          <w:p w14:paraId="7C9DC096" w14:textId="6D7F26D7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26,67</w:t>
            </w:r>
          </w:p>
        </w:tc>
        <w:tc>
          <w:tcPr>
            <w:tcW w:w="678" w:type="pct"/>
          </w:tcPr>
          <w:p w14:paraId="4AF23599" w14:textId="5EFE8161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28,37</w:t>
            </w:r>
          </w:p>
        </w:tc>
      </w:tr>
      <w:tr w:rsidR="00AA3903" w:rsidRPr="00EA7F37" w14:paraId="74C7D11E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center"/>
          </w:tcPr>
          <w:p w14:paraId="22B38A03" w14:textId="3E4B013F" w:rsidR="00AA3903" w:rsidRPr="00EA7F37" w:rsidRDefault="00AA3903" w:rsidP="00AA3903">
            <w:pPr>
              <w:rPr>
                <w:bCs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Тариф 2 полугодия (без НДС)</w:t>
            </w:r>
          </w:p>
        </w:tc>
        <w:tc>
          <w:tcPr>
            <w:tcW w:w="677" w:type="pct"/>
          </w:tcPr>
          <w:p w14:paraId="5CC26290" w14:textId="5E7BAAF2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84C2779" w14:textId="4959F6AE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</w:tcPr>
          <w:p w14:paraId="0C931BC9" w14:textId="439079B7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27,02</w:t>
            </w:r>
          </w:p>
        </w:tc>
        <w:tc>
          <w:tcPr>
            <w:tcW w:w="678" w:type="pct"/>
          </w:tcPr>
          <w:p w14:paraId="029DA4CC" w14:textId="7091E292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27,21</w:t>
            </w:r>
          </w:p>
        </w:tc>
      </w:tr>
      <w:tr w:rsidR="00AA3903" w:rsidRPr="00EA7F37" w14:paraId="277882A9" w14:textId="77777777" w:rsidTr="00EA7F37">
        <w:trPr>
          <w:trHeight w:val="45"/>
          <w:tblHeader/>
          <w:jc w:val="center"/>
        </w:trPr>
        <w:tc>
          <w:tcPr>
            <w:tcW w:w="2494" w:type="pct"/>
            <w:vAlign w:val="center"/>
          </w:tcPr>
          <w:p w14:paraId="1D0A2FF5" w14:textId="6508406A" w:rsidR="00AA3903" w:rsidRPr="00EA7F37" w:rsidRDefault="00AA3903" w:rsidP="00AA3903">
            <w:pPr>
              <w:rPr>
                <w:bCs/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677" w:type="pct"/>
            <w:vAlign w:val="center"/>
          </w:tcPr>
          <w:p w14:paraId="2ADE8653" w14:textId="089C112E" w:rsidR="00AA3903" w:rsidRPr="00EA7F37" w:rsidRDefault="00AA3903" w:rsidP="00AA390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35D3DA19" w14:textId="664BD00D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</w:tcPr>
          <w:p w14:paraId="1B62B08D" w14:textId="554D90B8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28,37</w:t>
            </w:r>
          </w:p>
        </w:tc>
        <w:tc>
          <w:tcPr>
            <w:tcW w:w="678" w:type="pct"/>
          </w:tcPr>
          <w:p w14:paraId="341BBEEE" w14:textId="285BDCFF" w:rsidR="00AA3903" w:rsidRPr="00EA7F37" w:rsidRDefault="00AA3903" w:rsidP="00AA390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A7F37">
              <w:rPr>
                <w:sz w:val="18"/>
                <w:szCs w:val="18"/>
              </w:rPr>
              <w:t>28,57</w:t>
            </w:r>
          </w:p>
        </w:tc>
      </w:tr>
    </w:tbl>
    <w:p w14:paraId="5FEEC896" w14:textId="77777777" w:rsidR="00A26864" w:rsidRDefault="00A26864" w:rsidP="00A26864">
      <w:pPr>
        <w:ind w:firstLine="708"/>
        <w:jc w:val="both"/>
        <w:rPr>
          <w:rFonts w:eastAsia="Calibri"/>
          <w:sz w:val="24"/>
          <w:szCs w:val="24"/>
        </w:rPr>
      </w:pPr>
    </w:p>
    <w:p w14:paraId="66921CD9" w14:textId="77777777" w:rsidR="00A26864" w:rsidRPr="0096464B" w:rsidRDefault="00A26864" w:rsidP="00A26864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sz w:val="24"/>
          <w:szCs w:val="24"/>
        </w:rPr>
        <w:t>МКП «Колышлейское ЖКХ»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06"/>
        <w:gridCol w:w="12"/>
        <w:gridCol w:w="1417"/>
        <w:gridCol w:w="1276"/>
      </w:tblGrid>
      <w:tr w:rsidR="00A26864" w:rsidRPr="0079758F" w14:paraId="5BF4692A" w14:textId="77777777" w:rsidTr="00484DB8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A26D" w14:textId="77777777" w:rsidR="00A26864" w:rsidRPr="0079758F" w:rsidRDefault="00A26864" w:rsidP="00484DB8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F12A" w14:textId="77777777" w:rsidR="00A26864" w:rsidRPr="0079758F" w:rsidRDefault="00A26864" w:rsidP="00484DB8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8942" w14:textId="77777777" w:rsidR="00A26864" w:rsidRPr="0079758F" w:rsidRDefault="00A26864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13E" w14:textId="77777777" w:rsidR="00A26864" w:rsidRPr="0079758F" w:rsidRDefault="00A26864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A26864" w:rsidRPr="0079758F" w14:paraId="53F3A059" w14:textId="77777777" w:rsidTr="00484DB8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5F73" w14:textId="77777777" w:rsidR="00A26864" w:rsidRPr="0079758F" w:rsidRDefault="00A26864" w:rsidP="00484DB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ADE5" w14:textId="4F12A2E3" w:rsidR="00A26864" w:rsidRPr="004E090F" w:rsidRDefault="004E090F" w:rsidP="00484DB8">
            <w:pPr>
              <w:jc w:val="center"/>
              <w:rPr>
                <w:rFonts w:cs="Arial CYR"/>
                <w:sz w:val="19"/>
                <w:szCs w:val="19"/>
              </w:rPr>
            </w:pPr>
            <w:r w:rsidRPr="004E090F">
              <w:rPr>
                <w:rFonts w:cs="Arial CYR"/>
                <w:sz w:val="19"/>
                <w:szCs w:val="19"/>
              </w:rPr>
              <w:t>1 628,24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1257" w14:textId="77777777" w:rsidR="00A26864" w:rsidRPr="004E090F" w:rsidRDefault="00A26864" w:rsidP="00484DB8">
            <w:pPr>
              <w:jc w:val="center"/>
              <w:rPr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FE0" w14:textId="77777777" w:rsidR="00A26864" w:rsidRPr="004E090F" w:rsidRDefault="00A26864" w:rsidP="00484DB8">
            <w:pPr>
              <w:jc w:val="center"/>
              <w:rPr>
                <w:rFonts w:cs="Arial CYR"/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х</w:t>
            </w:r>
          </w:p>
        </w:tc>
      </w:tr>
      <w:tr w:rsidR="00A26864" w:rsidRPr="0079758F" w14:paraId="035A0107" w14:textId="77777777" w:rsidTr="00484DB8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465B" w14:textId="77777777" w:rsidR="00A26864" w:rsidRPr="0079758F" w:rsidRDefault="00A26864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EA98" w14:textId="77777777" w:rsidR="00A26864" w:rsidRPr="004E090F" w:rsidRDefault="00A26864" w:rsidP="00484DB8">
            <w:pPr>
              <w:jc w:val="center"/>
              <w:rPr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CBBF" w14:textId="77777777" w:rsidR="00A26864" w:rsidRPr="004E090F" w:rsidRDefault="00A26864" w:rsidP="00484DB8">
            <w:pPr>
              <w:jc w:val="center"/>
              <w:rPr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220B" w14:textId="77777777" w:rsidR="00A26864" w:rsidRPr="004E090F" w:rsidRDefault="00A26864" w:rsidP="00484DB8">
            <w:pPr>
              <w:jc w:val="center"/>
              <w:rPr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1</w:t>
            </w:r>
          </w:p>
        </w:tc>
      </w:tr>
      <w:tr w:rsidR="00A26864" w:rsidRPr="0079758F" w14:paraId="4F2426ED" w14:textId="77777777" w:rsidTr="00484DB8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14EE" w14:textId="77777777" w:rsidR="00A26864" w:rsidRPr="0079758F" w:rsidRDefault="00A26864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A874" w14:textId="77777777" w:rsidR="00A26864" w:rsidRPr="005942C3" w:rsidRDefault="00A26864" w:rsidP="00484DB8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5A9C" w14:textId="77777777" w:rsidR="00A26864" w:rsidRPr="005942C3" w:rsidRDefault="00A26864" w:rsidP="00484DB8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ECC" w14:textId="77777777" w:rsidR="00A26864" w:rsidRPr="005942C3" w:rsidRDefault="00A26864" w:rsidP="00484DB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5E6250" w:rsidRPr="00E86582" w14:paraId="74C8B85F" w14:textId="77777777" w:rsidTr="005E6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tblHeader/>
        </w:trPr>
        <w:tc>
          <w:tcPr>
            <w:tcW w:w="6345" w:type="dxa"/>
            <w:vAlign w:val="bottom"/>
            <w:hideMark/>
          </w:tcPr>
          <w:p w14:paraId="589F38A2" w14:textId="3C695344" w:rsidR="005E6250" w:rsidRDefault="005E6250" w:rsidP="00484DB8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  <w:p w14:paraId="74752F88" w14:textId="1DF1999F" w:rsidR="005E6250" w:rsidRPr="00E86582" w:rsidRDefault="005E6250" w:rsidP="00484DB8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4EAD6B04" w14:textId="77777777" w:rsidR="005E6250" w:rsidRPr="00E86582" w:rsidRDefault="005E6250" w:rsidP="00484DB8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406" w:type="dxa"/>
            <w:vAlign w:val="center"/>
          </w:tcPr>
          <w:p w14:paraId="2E5EAA56" w14:textId="77777777" w:rsidR="005E6250" w:rsidRDefault="005E6250" w:rsidP="00484DB8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17FF4144" w14:textId="77777777" w:rsidR="00600859" w:rsidRPr="00600859" w:rsidRDefault="00600859" w:rsidP="00484DB8">
            <w:pPr>
              <w:jc w:val="center"/>
              <w:rPr>
                <w:sz w:val="19"/>
                <w:szCs w:val="19"/>
              </w:rPr>
            </w:pPr>
          </w:p>
          <w:p w14:paraId="6DEF66F8" w14:textId="37CE1033" w:rsidR="005E6250" w:rsidRPr="00600859" w:rsidRDefault="00600859" w:rsidP="00484DB8">
            <w:pPr>
              <w:jc w:val="center"/>
              <w:rPr>
                <w:sz w:val="19"/>
                <w:szCs w:val="19"/>
              </w:rPr>
            </w:pPr>
            <w:r w:rsidRPr="00600859">
              <w:rPr>
                <w:sz w:val="19"/>
                <w:szCs w:val="19"/>
              </w:rPr>
              <w:t>-</w:t>
            </w:r>
          </w:p>
          <w:p w14:paraId="144E353A" w14:textId="77777777" w:rsidR="005E6250" w:rsidRPr="00600859" w:rsidRDefault="005E6250" w:rsidP="00484DB8">
            <w:pPr>
              <w:jc w:val="center"/>
              <w:rPr>
                <w:sz w:val="19"/>
                <w:szCs w:val="19"/>
              </w:rPr>
            </w:pPr>
          </w:p>
          <w:p w14:paraId="175CB2BC" w14:textId="60DC5CF7" w:rsidR="005E6250" w:rsidRPr="005E6250" w:rsidRDefault="00600859" w:rsidP="00484DB8">
            <w:pPr>
              <w:jc w:val="center"/>
              <w:rPr>
                <w:color w:val="FF0000"/>
                <w:sz w:val="19"/>
                <w:szCs w:val="19"/>
              </w:rPr>
            </w:pPr>
            <w:r w:rsidRPr="00600859">
              <w:rPr>
                <w:sz w:val="19"/>
                <w:szCs w:val="19"/>
              </w:rPr>
              <w:t>0,2</w:t>
            </w:r>
            <w:r w:rsidR="005E6250" w:rsidRPr="00600859">
              <w:rPr>
                <w:sz w:val="19"/>
                <w:szCs w:val="19"/>
              </w:rPr>
              <w:t>4</w:t>
            </w:r>
          </w:p>
        </w:tc>
        <w:tc>
          <w:tcPr>
            <w:tcW w:w="1429" w:type="dxa"/>
            <w:gridSpan w:val="2"/>
            <w:vAlign w:val="center"/>
          </w:tcPr>
          <w:p w14:paraId="7905FDDD" w14:textId="77777777" w:rsidR="005E6250" w:rsidRDefault="005E6250" w:rsidP="00484DB8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106600C6" w14:textId="77777777" w:rsidR="00600859" w:rsidRPr="00600859" w:rsidRDefault="00600859" w:rsidP="00600859">
            <w:pPr>
              <w:jc w:val="center"/>
              <w:rPr>
                <w:sz w:val="19"/>
                <w:szCs w:val="19"/>
              </w:rPr>
            </w:pPr>
          </w:p>
          <w:p w14:paraId="343855D1" w14:textId="77777777" w:rsidR="00600859" w:rsidRPr="00600859" w:rsidRDefault="00600859" w:rsidP="00600859">
            <w:pPr>
              <w:jc w:val="center"/>
              <w:rPr>
                <w:sz w:val="19"/>
                <w:szCs w:val="19"/>
              </w:rPr>
            </w:pPr>
            <w:r w:rsidRPr="00600859">
              <w:rPr>
                <w:sz w:val="19"/>
                <w:szCs w:val="19"/>
              </w:rPr>
              <w:t>-</w:t>
            </w:r>
          </w:p>
          <w:p w14:paraId="7040FB01" w14:textId="77777777" w:rsidR="00600859" w:rsidRPr="00600859" w:rsidRDefault="00600859" w:rsidP="00600859">
            <w:pPr>
              <w:jc w:val="center"/>
              <w:rPr>
                <w:sz w:val="19"/>
                <w:szCs w:val="19"/>
              </w:rPr>
            </w:pPr>
          </w:p>
          <w:p w14:paraId="732CFB05" w14:textId="07EA4B87" w:rsidR="005E6250" w:rsidRPr="005E6250" w:rsidRDefault="00600859" w:rsidP="00600859">
            <w:pPr>
              <w:jc w:val="center"/>
              <w:rPr>
                <w:color w:val="FF0000"/>
                <w:sz w:val="19"/>
                <w:szCs w:val="19"/>
              </w:rPr>
            </w:pPr>
            <w:r w:rsidRPr="00600859">
              <w:rPr>
                <w:sz w:val="19"/>
                <w:szCs w:val="19"/>
              </w:rPr>
              <w:t>0,24</w:t>
            </w:r>
          </w:p>
        </w:tc>
        <w:tc>
          <w:tcPr>
            <w:tcW w:w="1276" w:type="dxa"/>
            <w:vAlign w:val="center"/>
          </w:tcPr>
          <w:p w14:paraId="526776D6" w14:textId="77777777" w:rsidR="005E6250" w:rsidRDefault="005E6250" w:rsidP="00484DB8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51D04C85" w14:textId="77777777" w:rsidR="00600859" w:rsidRPr="00600859" w:rsidRDefault="00600859" w:rsidP="00600859">
            <w:pPr>
              <w:jc w:val="center"/>
              <w:rPr>
                <w:sz w:val="19"/>
                <w:szCs w:val="19"/>
              </w:rPr>
            </w:pPr>
          </w:p>
          <w:p w14:paraId="3F145CAA" w14:textId="77777777" w:rsidR="00600859" w:rsidRPr="00600859" w:rsidRDefault="00600859" w:rsidP="00600859">
            <w:pPr>
              <w:jc w:val="center"/>
              <w:rPr>
                <w:sz w:val="19"/>
                <w:szCs w:val="19"/>
              </w:rPr>
            </w:pPr>
            <w:r w:rsidRPr="00600859">
              <w:rPr>
                <w:sz w:val="19"/>
                <w:szCs w:val="19"/>
              </w:rPr>
              <w:t>-</w:t>
            </w:r>
          </w:p>
          <w:p w14:paraId="0B33B124" w14:textId="77777777" w:rsidR="00600859" w:rsidRPr="00600859" w:rsidRDefault="00600859" w:rsidP="00600859">
            <w:pPr>
              <w:jc w:val="center"/>
              <w:rPr>
                <w:sz w:val="19"/>
                <w:szCs w:val="19"/>
              </w:rPr>
            </w:pPr>
          </w:p>
          <w:p w14:paraId="6A63EDF8" w14:textId="591F5B36" w:rsidR="005E6250" w:rsidRPr="005E6250" w:rsidRDefault="00600859" w:rsidP="00600859">
            <w:pPr>
              <w:jc w:val="center"/>
              <w:rPr>
                <w:color w:val="FF0000"/>
                <w:sz w:val="19"/>
                <w:szCs w:val="19"/>
              </w:rPr>
            </w:pPr>
            <w:r w:rsidRPr="00600859">
              <w:rPr>
                <w:sz w:val="19"/>
                <w:szCs w:val="19"/>
              </w:rPr>
              <w:t>0,24</w:t>
            </w:r>
          </w:p>
        </w:tc>
      </w:tr>
    </w:tbl>
    <w:p w14:paraId="1E60923C" w14:textId="17FA209A" w:rsidR="005E6250" w:rsidRDefault="005E6250" w:rsidP="00A26864">
      <w:pPr>
        <w:keepNext/>
        <w:ind w:firstLine="709"/>
        <w:rPr>
          <w:sz w:val="24"/>
          <w:szCs w:val="24"/>
        </w:rPr>
      </w:pPr>
    </w:p>
    <w:p w14:paraId="10E3EA77" w14:textId="77777777" w:rsidR="00A26864" w:rsidRPr="00D55E69" w:rsidRDefault="00A26864" w:rsidP="00A26864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A26864" w:rsidRPr="00182FB2" w14:paraId="56403C03" w14:textId="77777777" w:rsidTr="00484DB8">
        <w:tc>
          <w:tcPr>
            <w:tcW w:w="5529" w:type="dxa"/>
            <w:vMerge w:val="restart"/>
            <w:vAlign w:val="center"/>
          </w:tcPr>
          <w:p w14:paraId="12A69799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C127D2F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0C593B2F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A26864" w:rsidRPr="00182FB2" w14:paraId="0C7557C6" w14:textId="77777777" w:rsidTr="00484DB8">
        <w:tc>
          <w:tcPr>
            <w:tcW w:w="5529" w:type="dxa"/>
            <w:vMerge/>
            <w:vAlign w:val="center"/>
          </w:tcPr>
          <w:p w14:paraId="794B12EE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223E7A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CC3BEA3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A26864" w:rsidRPr="00182FB2" w14:paraId="2AB126E5" w14:textId="77777777" w:rsidTr="00484DB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CB4F145" w14:textId="2FFADFB1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</w:t>
            </w:r>
            <w:r w:rsidR="002A2C03" w:rsidRPr="00BE6860">
              <w:t>водоотведение</w:t>
            </w:r>
            <w:r w:rsidRPr="00182FB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1498893C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3AD579DF" w14:textId="10B55185" w:rsidR="00A26864" w:rsidRPr="0006402B" w:rsidRDefault="00600859" w:rsidP="00484DB8">
            <w:pPr>
              <w:jc w:val="center"/>
              <w:rPr>
                <w:color w:val="FF0000"/>
                <w:sz w:val="18"/>
                <w:szCs w:val="18"/>
              </w:rPr>
            </w:pPr>
            <w:r w:rsidRPr="00600859">
              <w:rPr>
                <w:sz w:val="18"/>
                <w:szCs w:val="18"/>
              </w:rPr>
              <w:t>18,614</w:t>
            </w:r>
          </w:p>
        </w:tc>
      </w:tr>
      <w:tr w:rsidR="00600859" w:rsidRPr="00182FB2" w14:paraId="54966751" w14:textId="77777777" w:rsidTr="00600859">
        <w:trPr>
          <w:trHeight w:val="121"/>
        </w:trPr>
        <w:tc>
          <w:tcPr>
            <w:tcW w:w="5529" w:type="dxa"/>
            <w:vMerge/>
            <w:vAlign w:val="center"/>
          </w:tcPr>
          <w:p w14:paraId="692DF296" w14:textId="77777777" w:rsidR="00600859" w:rsidRPr="00182FB2" w:rsidRDefault="00600859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C044B4" w14:textId="77777777" w:rsidR="00600859" w:rsidRPr="00182FB2" w:rsidRDefault="00600859" w:rsidP="00484DB8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</w:tcPr>
          <w:p w14:paraId="4518698F" w14:textId="42FFE748" w:rsidR="00600859" w:rsidRPr="0006402B" w:rsidRDefault="00600859" w:rsidP="00484DB8">
            <w:pPr>
              <w:jc w:val="center"/>
              <w:rPr>
                <w:color w:val="FF0000"/>
                <w:sz w:val="18"/>
                <w:szCs w:val="18"/>
              </w:rPr>
            </w:pPr>
            <w:r w:rsidRPr="00600859">
              <w:t>0,24</w:t>
            </w:r>
          </w:p>
        </w:tc>
      </w:tr>
      <w:tr w:rsidR="00A26864" w:rsidRPr="00182FB2" w14:paraId="68CCEF97" w14:textId="77777777" w:rsidTr="00484DB8">
        <w:trPr>
          <w:trHeight w:val="189"/>
        </w:trPr>
        <w:tc>
          <w:tcPr>
            <w:tcW w:w="5529" w:type="dxa"/>
            <w:vMerge w:val="restart"/>
          </w:tcPr>
          <w:p w14:paraId="3AA8CFB7" w14:textId="0B21DBAF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</w:t>
            </w:r>
            <w:r w:rsidR="002A2C03" w:rsidRPr="00BE6860">
              <w:t>водоотведение</w:t>
            </w:r>
            <w:r w:rsidRPr="00182FB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9356696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10AD70CC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A26864" w:rsidRPr="00182FB2" w14:paraId="21F4DAA4" w14:textId="77777777" w:rsidTr="00484DB8">
        <w:tc>
          <w:tcPr>
            <w:tcW w:w="5529" w:type="dxa"/>
            <w:vMerge/>
          </w:tcPr>
          <w:p w14:paraId="19105783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FA0665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6CD4274E" w14:textId="77777777" w:rsidR="00A26864" w:rsidRPr="00182FB2" w:rsidRDefault="00A26864" w:rsidP="00484DB8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17D5B769" w14:textId="7580CCA3" w:rsidR="00A26864" w:rsidRPr="00031139" w:rsidRDefault="00A26864" w:rsidP="00A2686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</w:t>
      </w:r>
      <w:r w:rsidR="002A2C03">
        <w:t>отведения</w:t>
      </w:r>
      <w:r w:rsidRPr="00031139">
        <w:t xml:space="preserve"> отсутствуют, так как государственное регулирование</w:t>
      </w:r>
      <w:r w:rsidR="00AA3903">
        <w:t xml:space="preserve"> цен (тарифов) </w:t>
      </w:r>
      <w:r w:rsidRPr="00031139">
        <w:t>вв</w:t>
      </w:r>
      <w:r>
        <w:t xml:space="preserve">едено впервые </w:t>
      </w:r>
      <w:r w:rsidRPr="00FE5AA7">
        <w:t>с 01.07.2025</w:t>
      </w:r>
      <w:r>
        <w:t>.</w:t>
      </w:r>
    </w:p>
    <w:p w14:paraId="03978DA6" w14:textId="77777777" w:rsidR="002A2C03" w:rsidRPr="00BC6C04" w:rsidRDefault="002A2C03" w:rsidP="002A2C0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BC6C04"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2A2C03" w:rsidRPr="009C4FB7" w14:paraId="2BFB0A8E" w14:textId="77777777" w:rsidTr="00484DB8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C1C4" w14:textId="77777777" w:rsidR="002A2C03" w:rsidRPr="009C4FB7" w:rsidRDefault="002A2C03" w:rsidP="00484DB8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5956" w14:textId="77777777" w:rsidR="002A2C03" w:rsidRPr="009C4FB7" w:rsidRDefault="002A2C03" w:rsidP="00484DB8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2FFA" w14:textId="77777777" w:rsidR="002A2C03" w:rsidRPr="009C4FB7" w:rsidRDefault="002A2C03" w:rsidP="00484DB8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6DDA" w14:textId="3AB0BB22" w:rsidR="002A2C03" w:rsidRPr="009C4FB7" w:rsidRDefault="002A2C03" w:rsidP="0048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2A2C03" w:rsidRPr="00985397" w14:paraId="2A276BAA" w14:textId="77777777" w:rsidTr="00484DB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B291" w14:textId="77777777" w:rsidR="002A2C03" w:rsidRPr="009C4FB7" w:rsidRDefault="002A2C03" w:rsidP="00484DB8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5F3B5E" w14:textId="77777777" w:rsidR="002A2C03" w:rsidRPr="00985397" w:rsidRDefault="002A2C03" w:rsidP="00484DB8">
            <w:pPr>
              <w:rPr>
                <w:b/>
                <w:bCs/>
                <w:color w:val="FF0000"/>
              </w:rPr>
            </w:pPr>
            <w:r w:rsidRPr="00D218FD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650F" w14:textId="77777777" w:rsidR="002A2C03" w:rsidRPr="00985397" w:rsidRDefault="002A2C03" w:rsidP="00484DB8">
            <w:pPr>
              <w:jc w:val="center"/>
              <w:rPr>
                <w:b/>
                <w:bCs/>
                <w:color w:val="FF0000"/>
              </w:rPr>
            </w:pPr>
            <w:r w:rsidRPr="00985397">
              <w:rPr>
                <w:b/>
                <w:bCs/>
                <w:color w:val="FF0000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B71B" w14:textId="77777777" w:rsidR="002A2C03" w:rsidRPr="00985397" w:rsidRDefault="002A2C03" w:rsidP="00484DB8">
            <w:pPr>
              <w:jc w:val="center"/>
              <w:rPr>
                <w:b/>
                <w:bCs/>
                <w:color w:val="FF0000"/>
              </w:rPr>
            </w:pPr>
            <w:r w:rsidRPr="00985397">
              <w:rPr>
                <w:b/>
                <w:bCs/>
                <w:color w:val="FF0000"/>
              </w:rPr>
              <w:t> </w:t>
            </w:r>
          </w:p>
        </w:tc>
      </w:tr>
      <w:tr w:rsidR="002A2C03" w:rsidRPr="00985397" w14:paraId="459870AB" w14:textId="77777777" w:rsidTr="00484DB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1F1E" w14:textId="77777777" w:rsidR="002A2C03" w:rsidRPr="009C4FB7" w:rsidRDefault="002A2C03" w:rsidP="00484DB8">
            <w:pPr>
              <w:jc w:val="right"/>
            </w:pPr>
            <w:r w:rsidRPr="009C4FB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8AE1" w14:textId="77777777" w:rsidR="002A2C03" w:rsidRPr="00985397" w:rsidRDefault="002A2C03" w:rsidP="00484DB8">
            <w:pPr>
              <w:rPr>
                <w:color w:val="FF0000"/>
              </w:rPr>
            </w:pPr>
            <w:r w:rsidRPr="00D218FD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B06F" w14:textId="77777777" w:rsidR="002A2C03" w:rsidRPr="009C4FB7" w:rsidRDefault="002A2C03" w:rsidP="00484DB8">
            <w:pPr>
              <w:jc w:val="center"/>
            </w:pPr>
            <w:r w:rsidRPr="009C4FB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BDF" w14:textId="77777777" w:rsidR="002A2C03" w:rsidRPr="00C95787" w:rsidRDefault="002A2C03" w:rsidP="00484DB8">
            <w:pPr>
              <w:jc w:val="center"/>
            </w:pPr>
            <w:r w:rsidRPr="00C95787">
              <w:t>0</w:t>
            </w:r>
          </w:p>
        </w:tc>
      </w:tr>
      <w:tr w:rsidR="002A2C03" w:rsidRPr="00985397" w14:paraId="5E4B35D9" w14:textId="77777777" w:rsidTr="00484DB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34FB" w14:textId="77777777" w:rsidR="002A2C03" w:rsidRPr="009C4FB7" w:rsidRDefault="002A2C03" w:rsidP="00484DB8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282107" w14:textId="77777777" w:rsidR="002A2C03" w:rsidRPr="00985397" w:rsidRDefault="002A2C03" w:rsidP="00484DB8">
            <w:pPr>
              <w:rPr>
                <w:b/>
                <w:bCs/>
                <w:color w:val="FF0000"/>
              </w:rPr>
            </w:pPr>
            <w:r w:rsidRPr="00D218FD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EAF2" w14:textId="77777777" w:rsidR="002A2C03" w:rsidRPr="009C4FB7" w:rsidRDefault="002A2C03" w:rsidP="00484DB8">
            <w:pPr>
              <w:rPr>
                <w:b/>
                <w:bCs/>
              </w:rPr>
            </w:pPr>
            <w:r w:rsidRPr="009C4FB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4B37" w14:textId="77777777" w:rsidR="002A2C03" w:rsidRPr="00C95787" w:rsidRDefault="002A2C03" w:rsidP="00484DB8">
            <w:pPr>
              <w:jc w:val="center"/>
            </w:pPr>
          </w:p>
        </w:tc>
      </w:tr>
      <w:tr w:rsidR="002A2C03" w:rsidRPr="00985397" w14:paraId="61D68E95" w14:textId="77777777" w:rsidTr="00484DB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C0DE" w14:textId="77777777" w:rsidR="002A2C03" w:rsidRPr="009C4FB7" w:rsidRDefault="002A2C03" w:rsidP="00484DB8">
            <w:pPr>
              <w:jc w:val="right"/>
            </w:pPr>
            <w:r w:rsidRPr="009C4FB7">
              <w:lastRenderedPageBreak/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BCC1DD" w14:textId="77777777" w:rsidR="002A2C03" w:rsidRPr="00985397" w:rsidRDefault="002A2C03" w:rsidP="00484DB8">
            <w:pPr>
              <w:rPr>
                <w:color w:val="FF0000"/>
              </w:rPr>
            </w:pPr>
            <w:r w:rsidRPr="00351A78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247C" w14:textId="77777777" w:rsidR="002A2C03" w:rsidRPr="009C4FB7" w:rsidRDefault="002A2C03" w:rsidP="00484DB8">
            <w:pPr>
              <w:jc w:val="center"/>
            </w:pPr>
            <w:r w:rsidRPr="009C4FB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83C8" w14:textId="77777777" w:rsidR="002A2C03" w:rsidRPr="00C95787" w:rsidRDefault="002A2C03" w:rsidP="00484DB8">
            <w:pPr>
              <w:jc w:val="center"/>
            </w:pPr>
            <w:r w:rsidRPr="00C95787">
              <w:t>0</w:t>
            </w:r>
          </w:p>
        </w:tc>
      </w:tr>
      <w:tr w:rsidR="002A2C03" w:rsidRPr="00985397" w14:paraId="4130C4C9" w14:textId="77777777" w:rsidTr="00484DB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DEF0" w14:textId="77777777" w:rsidR="002A2C03" w:rsidRPr="009C4FB7" w:rsidRDefault="002A2C03" w:rsidP="00484DB8">
            <w:pPr>
              <w:jc w:val="right"/>
            </w:pPr>
            <w:r w:rsidRPr="009C4FB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FDA435" w14:textId="77777777" w:rsidR="002A2C03" w:rsidRPr="00985397" w:rsidRDefault="002A2C03" w:rsidP="00484DB8">
            <w:pPr>
              <w:rPr>
                <w:color w:val="FF0000"/>
              </w:rPr>
            </w:pPr>
            <w:r w:rsidRPr="00351A78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6B61" w14:textId="77777777" w:rsidR="002A2C03" w:rsidRPr="009C4FB7" w:rsidRDefault="002A2C03" w:rsidP="00484DB8">
            <w:pPr>
              <w:jc w:val="center"/>
            </w:pPr>
            <w:r w:rsidRPr="009C4FB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582E" w14:textId="77777777" w:rsidR="002A2C03" w:rsidRPr="00C95787" w:rsidRDefault="002A2C03" w:rsidP="00484DB8">
            <w:pPr>
              <w:jc w:val="center"/>
            </w:pPr>
            <w:r w:rsidRPr="00C95787">
              <w:t>0</w:t>
            </w:r>
          </w:p>
        </w:tc>
      </w:tr>
      <w:tr w:rsidR="002A2C03" w:rsidRPr="00985397" w14:paraId="20E10122" w14:textId="77777777" w:rsidTr="00484DB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867" w14:textId="77777777" w:rsidR="002A2C03" w:rsidRPr="009C4FB7" w:rsidRDefault="002A2C03" w:rsidP="00484DB8">
            <w:pPr>
              <w:jc w:val="right"/>
            </w:pPr>
            <w:r w:rsidRPr="009C4FB7">
              <w:t>2.3.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5271AD" w14:textId="77777777" w:rsidR="002A2C03" w:rsidRPr="00351A78" w:rsidRDefault="002A2C03" w:rsidP="00484DB8">
            <w:r w:rsidRPr="00D218FD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E4C6" w14:textId="77777777" w:rsidR="002A2C03" w:rsidRPr="009C4FB7" w:rsidRDefault="002A2C03" w:rsidP="00484DB8">
            <w:pPr>
              <w:jc w:val="center"/>
            </w:pPr>
            <w:r w:rsidRPr="009C4FB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3B20" w14:textId="77777777" w:rsidR="002A2C03" w:rsidRPr="00C95787" w:rsidRDefault="002A2C03" w:rsidP="00484DB8">
            <w:pPr>
              <w:jc w:val="center"/>
            </w:pPr>
            <w:r w:rsidRPr="00C95787">
              <w:t>0</w:t>
            </w:r>
          </w:p>
        </w:tc>
      </w:tr>
      <w:tr w:rsidR="002A2C03" w:rsidRPr="009C4FB7" w14:paraId="4B9BB785" w14:textId="77777777" w:rsidTr="00484DB8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4C44" w14:textId="77777777" w:rsidR="002A2C03" w:rsidRPr="009C4FB7" w:rsidRDefault="002A2C03" w:rsidP="00484DB8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77BC184" w14:textId="77777777" w:rsidR="002A2C03" w:rsidRPr="009C4FB7" w:rsidRDefault="002A2C03" w:rsidP="00484DB8">
            <w:pPr>
              <w:rPr>
                <w:b/>
                <w:bCs/>
              </w:rPr>
            </w:pPr>
            <w:r w:rsidRPr="009C4FB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C5AF" w14:textId="77777777" w:rsidR="002A2C03" w:rsidRPr="002A2C03" w:rsidRDefault="002A2C03" w:rsidP="00484DB8">
            <w:pPr>
              <w:jc w:val="center"/>
              <w:rPr>
                <w:color w:val="FF0000"/>
              </w:rPr>
            </w:pPr>
          </w:p>
        </w:tc>
      </w:tr>
      <w:tr w:rsidR="002A2C03" w:rsidRPr="00985397" w14:paraId="7E5B5704" w14:textId="77777777" w:rsidTr="00484DB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75A" w14:textId="77777777" w:rsidR="002A2C03" w:rsidRPr="009C4FB7" w:rsidRDefault="002A2C03" w:rsidP="00484DB8">
            <w:pPr>
              <w:jc w:val="right"/>
            </w:pPr>
            <w:r w:rsidRPr="009C4FB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AA1FF6" w14:textId="77777777" w:rsidR="002A2C03" w:rsidRPr="00985397" w:rsidRDefault="002A2C03" w:rsidP="00484DB8">
            <w:pPr>
              <w:rPr>
                <w:color w:val="FF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F929" w14:textId="77777777" w:rsidR="002A2C03" w:rsidRPr="009C4FB7" w:rsidRDefault="002A2C03" w:rsidP="00484DB8">
            <w:pPr>
              <w:jc w:val="center"/>
            </w:pPr>
            <w:r w:rsidRPr="009C4FB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56BC" w14:textId="77777777" w:rsidR="002A2C03" w:rsidRPr="00C95787" w:rsidRDefault="002A2C03" w:rsidP="00484DB8">
            <w:pPr>
              <w:jc w:val="center"/>
            </w:pPr>
            <w:r w:rsidRPr="00C95787">
              <w:t>-</w:t>
            </w:r>
          </w:p>
        </w:tc>
      </w:tr>
      <w:tr w:rsidR="002A2C03" w:rsidRPr="00985397" w14:paraId="5BF5F9FA" w14:textId="77777777" w:rsidTr="00484DB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23CD" w14:textId="77777777" w:rsidR="002A2C03" w:rsidRPr="009C4FB7" w:rsidRDefault="002A2C03" w:rsidP="00484DB8">
            <w:pPr>
              <w:jc w:val="right"/>
            </w:pPr>
            <w:r w:rsidRPr="009C4FB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381FF3" w14:textId="77777777" w:rsidR="002A2C03" w:rsidRPr="00985397" w:rsidRDefault="002A2C03" w:rsidP="00484DB8">
            <w:pPr>
              <w:rPr>
                <w:color w:val="FF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9B20" w14:textId="77777777" w:rsidR="002A2C03" w:rsidRPr="009C4FB7" w:rsidRDefault="002A2C03" w:rsidP="00484DB8">
            <w:pPr>
              <w:jc w:val="center"/>
            </w:pPr>
            <w:r w:rsidRPr="009C4FB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D931" w14:textId="77777777" w:rsidR="002A2C03" w:rsidRPr="00C95787" w:rsidRDefault="002A2C03" w:rsidP="00484DB8">
            <w:pPr>
              <w:jc w:val="center"/>
            </w:pPr>
            <w:r w:rsidRPr="00C95787">
              <w:t>0,24</w:t>
            </w:r>
          </w:p>
        </w:tc>
      </w:tr>
    </w:tbl>
    <w:p w14:paraId="0683C91C" w14:textId="77777777" w:rsidR="002A2C03" w:rsidRPr="00985397" w:rsidRDefault="002A2C03" w:rsidP="002A2C0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color w:val="FF0000"/>
          <w:sz w:val="24"/>
          <w:szCs w:val="24"/>
        </w:rPr>
      </w:pPr>
    </w:p>
    <w:p w14:paraId="2BD00A32" w14:textId="764E1BD4" w:rsidR="00A26864" w:rsidRDefault="00A26864" w:rsidP="00A2686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</w:t>
      </w:r>
      <w:r w:rsidR="00AA3E44"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для потребителей </w:t>
      </w:r>
      <w:r>
        <w:rPr>
          <w:sz w:val="24"/>
          <w:szCs w:val="24"/>
        </w:rPr>
        <w:t>МКП «Колышлейское ЖКХ» на 2026</w:t>
      </w:r>
      <w:r w:rsidRPr="00AE18C2">
        <w:rPr>
          <w:sz w:val="24"/>
          <w:szCs w:val="24"/>
        </w:rPr>
        <w:t xml:space="preserve"> – 20</w:t>
      </w:r>
      <w:r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050"/>
        <w:gridCol w:w="1063"/>
        <w:gridCol w:w="1008"/>
        <w:gridCol w:w="980"/>
        <w:gridCol w:w="1022"/>
        <w:gridCol w:w="1036"/>
      </w:tblGrid>
      <w:tr w:rsidR="004E090F" w:rsidRPr="00704120" w14:paraId="6D5D0E8E" w14:textId="77777777" w:rsidTr="00F96E4E">
        <w:trPr>
          <w:trHeight w:val="563"/>
          <w:tblHeader/>
        </w:trPr>
        <w:tc>
          <w:tcPr>
            <w:tcW w:w="3935" w:type="dxa"/>
            <w:vAlign w:val="center"/>
          </w:tcPr>
          <w:p w14:paraId="3DC871D7" w14:textId="77777777" w:rsidR="004E090F" w:rsidRPr="00704120" w:rsidRDefault="004E090F" w:rsidP="00F96E4E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1050" w:type="dxa"/>
          </w:tcPr>
          <w:p w14:paraId="4DC40804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063" w:type="dxa"/>
          </w:tcPr>
          <w:p w14:paraId="74746328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008" w:type="dxa"/>
          </w:tcPr>
          <w:p w14:paraId="300CF057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80" w:type="dxa"/>
          </w:tcPr>
          <w:p w14:paraId="7B6D085A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22" w:type="dxa"/>
          </w:tcPr>
          <w:p w14:paraId="20E6613A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6" w:type="dxa"/>
          </w:tcPr>
          <w:p w14:paraId="412CC3B7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4E090F" w:rsidRPr="00704120" w14:paraId="21714EFB" w14:textId="77777777" w:rsidTr="004E090F">
        <w:trPr>
          <w:trHeight w:val="563"/>
        </w:trPr>
        <w:tc>
          <w:tcPr>
            <w:tcW w:w="3935" w:type="dxa"/>
            <w:vAlign w:val="center"/>
          </w:tcPr>
          <w:p w14:paraId="26045DF1" w14:textId="1EB0D858" w:rsidR="004E090F" w:rsidRPr="00704120" w:rsidRDefault="004E090F" w:rsidP="004E090F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 xml:space="preserve">Тариф на </w:t>
            </w:r>
            <w:r w:rsidRPr="00AA3E44">
              <w:rPr>
                <w:color w:val="000000"/>
                <w:sz w:val="18"/>
                <w:szCs w:val="18"/>
              </w:rPr>
              <w:t>водоотведение</w:t>
            </w:r>
            <w:r w:rsidRPr="00704120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10949FE0" w14:textId="016348D5" w:rsidR="004E090F" w:rsidRPr="00704120" w:rsidRDefault="004E090F" w:rsidP="004E090F">
            <w:pPr>
              <w:jc w:val="center"/>
              <w:rPr>
                <w:color w:val="FF0000"/>
                <w:sz w:val="18"/>
                <w:szCs w:val="18"/>
              </w:rPr>
            </w:pPr>
            <w:r w:rsidRPr="00933CFD">
              <w:t xml:space="preserve">23,15   </w:t>
            </w:r>
          </w:p>
        </w:tc>
        <w:tc>
          <w:tcPr>
            <w:tcW w:w="1063" w:type="dxa"/>
            <w:vAlign w:val="center"/>
          </w:tcPr>
          <w:p w14:paraId="30C60621" w14:textId="478A9B90" w:rsidR="004E090F" w:rsidRPr="00EF0B78" w:rsidRDefault="004E090F" w:rsidP="004E090F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25,40   </w:t>
            </w:r>
          </w:p>
        </w:tc>
        <w:tc>
          <w:tcPr>
            <w:tcW w:w="1008" w:type="dxa"/>
            <w:vAlign w:val="center"/>
          </w:tcPr>
          <w:p w14:paraId="37E5EAD8" w14:textId="63606A5B" w:rsidR="004E090F" w:rsidRPr="00EF0B78" w:rsidRDefault="004E090F" w:rsidP="004E090F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25,40   </w:t>
            </w:r>
          </w:p>
        </w:tc>
        <w:tc>
          <w:tcPr>
            <w:tcW w:w="980" w:type="dxa"/>
            <w:vAlign w:val="center"/>
          </w:tcPr>
          <w:p w14:paraId="0A6F258E" w14:textId="7004F890" w:rsidR="004E090F" w:rsidRPr="00EF0B78" w:rsidRDefault="004E090F" w:rsidP="004E090F">
            <w:pPr>
              <w:ind w:left="-92" w:right="-79"/>
              <w:jc w:val="center"/>
              <w:rPr>
                <w:sz w:val="18"/>
                <w:szCs w:val="18"/>
              </w:rPr>
            </w:pPr>
            <w:r w:rsidRPr="008347FE">
              <w:t xml:space="preserve"> 27,02   </w:t>
            </w:r>
          </w:p>
        </w:tc>
        <w:tc>
          <w:tcPr>
            <w:tcW w:w="1022" w:type="dxa"/>
            <w:vAlign w:val="center"/>
          </w:tcPr>
          <w:p w14:paraId="65007E31" w14:textId="6F3AA7B3" w:rsidR="004E090F" w:rsidRPr="00EF0B78" w:rsidRDefault="004E090F" w:rsidP="004E090F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8347FE">
              <w:t xml:space="preserve"> 27,02   </w:t>
            </w:r>
          </w:p>
        </w:tc>
        <w:tc>
          <w:tcPr>
            <w:tcW w:w="1036" w:type="dxa"/>
            <w:vAlign w:val="center"/>
          </w:tcPr>
          <w:p w14:paraId="5EF61430" w14:textId="20B1D2B4" w:rsidR="004E090F" w:rsidRPr="00EF0B78" w:rsidRDefault="004E090F" w:rsidP="004E090F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D36F10">
              <w:t xml:space="preserve"> 27,21   </w:t>
            </w:r>
          </w:p>
        </w:tc>
      </w:tr>
      <w:tr w:rsidR="004E090F" w:rsidRPr="00704120" w14:paraId="586CF0E2" w14:textId="77777777" w:rsidTr="004E090F">
        <w:trPr>
          <w:trHeight w:val="563"/>
        </w:trPr>
        <w:tc>
          <w:tcPr>
            <w:tcW w:w="3935" w:type="dxa"/>
            <w:vAlign w:val="center"/>
          </w:tcPr>
          <w:p w14:paraId="12EFA8FC" w14:textId="20A7BB1E" w:rsidR="004E090F" w:rsidRPr="00704120" w:rsidRDefault="004E090F" w:rsidP="004E090F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 xml:space="preserve">Тариф на </w:t>
            </w:r>
            <w:r w:rsidRPr="00AA3E44">
              <w:rPr>
                <w:color w:val="000000"/>
                <w:sz w:val="18"/>
                <w:szCs w:val="18"/>
              </w:rPr>
              <w:t>водоотведение</w:t>
            </w:r>
            <w:r w:rsidRPr="00704120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0F328F10" w14:textId="687E783F" w:rsidR="004E090F" w:rsidRPr="00704120" w:rsidRDefault="004E090F" w:rsidP="004E090F">
            <w:pPr>
              <w:jc w:val="center"/>
              <w:rPr>
                <w:color w:val="FF0000"/>
                <w:sz w:val="18"/>
                <w:szCs w:val="18"/>
              </w:rPr>
            </w:pPr>
            <w:r w:rsidRPr="00933CFD">
              <w:t>24,31</w:t>
            </w:r>
          </w:p>
        </w:tc>
        <w:tc>
          <w:tcPr>
            <w:tcW w:w="1063" w:type="dxa"/>
            <w:vAlign w:val="center"/>
          </w:tcPr>
          <w:p w14:paraId="21A6FF2E" w14:textId="2B7EB4D6" w:rsidR="004E090F" w:rsidRPr="00EF0B78" w:rsidRDefault="004E090F" w:rsidP="004E090F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26,67   </w:t>
            </w:r>
          </w:p>
        </w:tc>
        <w:tc>
          <w:tcPr>
            <w:tcW w:w="1008" w:type="dxa"/>
            <w:vAlign w:val="center"/>
          </w:tcPr>
          <w:p w14:paraId="1E983B30" w14:textId="04DD0725" w:rsidR="004E090F" w:rsidRPr="00EF0B78" w:rsidRDefault="004E090F" w:rsidP="004E090F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26,67   </w:t>
            </w:r>
          </w:p>
        </w:tc>
        <w:tc>
          <w:tcPr>
            <w:tcW w:w="980" w:type="dxa"/>
            <w:vAlign w:val="center"/>
          </w:tcPr>
          <w:p w14:paraId="5123721C" w14:textId="09C09A03" w:rsidR="004E090F" w:rsidRPr="00EF0B78" w:rsidRDefault="004E090F" w:rsidP="004E090F">
            <w:pPr>
              <w:ind w:left="-92" w:right="-79"/>
              <w:jc w:val="center"/>
              <w:rPr>
                <w:sz w:val="18"/>
                <w:szCs w:val="18"/>
              </w:rPr>
            </w:pPr>
            <w:r w:rsidRPr="008347FE">
              <w:t xml:space="preserve"> 28,37   </w:t>
            </w:r>
          </w:p>
        </w:tc>
        <w:tc>
          <w:tcPr>
            <w:tcW w:w="1022" w:type="dxa"/>
            <w:vAlign w:val="center"/>
          </w:tcPr>
          <w:p w14:paraId="57DD758F" w14:textId="38407876" w:rsidR="004E090F" w:rsidRPr="00EF0B78" w:rsidRDefault="004E090F" w:rsidP="004E090F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8347FE">
              <w:t xml:space="preserve"> 28,37   </w:t>
            </w:r>
          </w:p>
        </w:tc>
        <w:tc>
          <w:tcPr>
            <w:tcW w:w="1036" w:type="dxa"/>
            <w:vAlign w:val="center"/>
          </w:tcPr>
          <w:p w14:paraId="65F3E389" w14:textId="60ED1A15" w:rsidR="004E090F" w:rsidRPr="00EF0B78" w:rsidRDefault="004E090F" w:rsidP="004E090F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D36F10">
              <w:t xml:space="preserve"> 28,57   </w:t>
            </w:r>
          </w:p>
        </w:tc>
      </w:tr>
    </w:tbl>
    <w:p w14:paraId="113DC066" w14:textId="77777777" w:rsidR="00A26864" w:rsidRPr="00AE18C2" w:rsidRDefault="00A26864" w:rsidP="00A26864">
      <w:pPr>
        <w:ind w:firstLine="680"/>
        <w:jc w:val="both"/>
        <w:rPr>
          <w:sz w:val="24"/>
          <w:szCs w:val="24"/>
        </w:rPr>
      </w:pPr>
    </w:p>
    <w:p w14:paraId="094AF333" w14:textId="77777777" w:rsidR="002A5651" w:rsidRPr="00F6646B" w:rsidRDefault="002A5651" w:rsidP="002A565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  <w:r w:rsidRPr="00222BAA">
        <w:rPr>
          <w:bCs/>
          <w:iCs/>
          <w:sz w:val="24"/>
          <w:szCs w:val="24"/>
        </w:rPr>
        <w:t>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7D624E64" w14:textId="77777777" w:rsidR="00A26864" w:rsidRPr="0037601B" w:rsidRDefault="00A26864" w:rsidP="00A26864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«Колышлейское ЖКХ» с проектом приказа ознакомлено, согласно.</w:t>
      </w:r>
    </w:p>
    <w:p w14:paraId="3F66578D" w14:textId="77777777" w:rsidR="00A26864" w:rsidRDefault="00A26864" w:rsidP="00A26864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54399490" w14:textId="6E9A0662" w:rsidR="00A26864" w:rsidRDefault="00A26864" w:rsidP="00A26864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>олгосрочные параметры регулирования тарифов</w:t>
      </w:r>
      <w:r w:rsidR="00462C6B">
        <w:rPr>
          <w:bCs/>
          <w:iCs/>
          <w:sz w:val="24"/>
          <w:szCs w:val="24"/>
        </w:rPr>
        <w:t xml:space="preserve"> на водоотведение </w:t>
      </w:r>
      <w:r w:rsidRPr="000C3579">
        <w:rPr>
          <w:bCs/>
          <w:iCs/>
          <w:sz w:val="24"/>
          <w:szCs w:val="24"/>
        </w:rPr>
        <w:t>для</w:t>
      </w:r>
      <w:r w:rsidRPr="00FE5AA7">
        <w:rPr>
          <w:sz w:val="24"/>
          <w:szCs w:val="24"/>
        </w:rPr>
        <w:t xml:space="preserve"> </w:t>
      </w:r>
      <w:r>
        <w:rPr>
          <w:sz w:val="24"/>
          <w:szCs w:val="24"/>
        </w:rPr>
        <w:t>МКП «Колышлейское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sz w:val="24"/>
          <w:szCs w:val="24"/>
        </w:rPr>
        <w:t>р.п. Колышлей Колышлейского</w:t>
      </w:r>
      <w:r w:rsidRPr="00901D95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>района 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2026-2028 годы в размере:</w:t>
      </w:r>
    </w:p>
    <w:tbl>
      <w:tblPr>
        <w:tblW w:w="10326" w:type="dxa"/>
        <w:tblLook w:val="00A0" w:firstRow="1" w:lastRow="0" w:firstColumn="1" w:lastColumn="0" w:noHBand="0" w:noVBand="0"/>
      </w:tblPr>
      <w:tblGrid>
        <w:gridCol w:w="6015"/>
        <w:gridCol w:w="1606"/>
        <w:gridCol w:w="1417"/>
        <w:gridCol w:w="12"/>
        <w:gridCol w:w="1276"/>
      </w:tblGrid>
      <w:tr w:rsidR="00AA3E44" w:rsidRPr="0079758F" w14:paraId="1CCB5F4D" w14:textId="77777777" w:rsidTr="00F5011B">
        <w:trPr>
          <w:trHeight w:val="259"/>
          <w:tblHeader/>
        </w:trPr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DEAF" w14:textId="77777777" w:rsidR="00AA3E44" w:rsidRPr="0079758F" w:rsidRDefault="00AA3E44" w:rsidP="00484DB8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AF4D" w14:textId="77777777" w:rsidR="00AA3E44" w:rsidRPr="0079758F" w:rsidRDefault="00AA3E44" w:rsidP="00484DB8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AA3" w14:textId="77777777" w:rsidR="00AA3E44" w:rsidRPr="0079758F" w:rsidRDefault="00AA3E44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BDD" w14:textId="77777777" w:rsidR="00AA3E44" w:rsidRPr="0079758F" w:rsidRDefault="00AA3E44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4E090F" w:rsidRPr="0079758F" w14:paraId="19EDA176" w14:textId="77777777" w:rsidTr="00F5011B">
        <w:trPr>
          <w:trHeight w:val="185"/>
          <w:tblHeader/>
        </w:trPr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C16C" w14:textId="77777777" w:rsidR="004E090F" w:rsidRPr="0079758F" w:rsidRDefault="004E090F" w:rsidP="004E090F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2BC5" w14:textId="74ABADC9" w:rsidR="004E090F" w:rsidRPr="006B522C" w:rsidRDefault="004E090F" w:rsidP="004E090F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4E090F">
              <w:rPr>
                <w:rFonts w:cs="Arial CYR"/>
                <w:sz w:val="19"/>
                <w:szCs w:val="19"/>
              </w:rPr>
              <w:t>1 628,24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EBE" w14:textId="488226A2" w:rsidR="004E090F" w:rsidRPr="00D933E5" w:rsidRDefault="004E090F" w:rsidP="004E090F">
            <w:pPr>
              <w:jc w:val="center"/>
              <w:rPr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х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87C" w14:textId="57C757CD" w:rsidR="004E090F" w:rsidRPr="00D933E5" w:rsidRDefault="004E090F" w:rsidP="004E090F">
            <w:pPr>
              <w:jc w:val="center"/>
              <w:rPr>
                <w:rFonts w:cs="Arial CYR"/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х</w:t>
            </w:r>
          </w:p>
        </w:tc>
      </w:tr>
      <w:tr w:rsidR="004E090F" w:rsidRPr="0079758F" w14:paraId="7FC839E9" w14:textId="77777777" w:rsidTr="00F5011B">
        <w:trPr>
          <w:trHeight w:val="232"/>
          <w:tblHeader/>
        </w:trPr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D920" w14:textId="77777777" w:rsidR="004E090F" w:rsidRPr="0079758F" w:rsidRDefault="004E090F" w:rsidP="004E090F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6F5F" w14:textId="72375DA5" w:rsidR="004E090F" w:rsidRPr="00FF31D6" w:rsidRDefault="004E090F" w:rsidP="004E090F">
            <w:pPr>
              <w:jc w:val="center"/>
              <w:rPr>
                <w:color w:val="FF0000"/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8C0B" w14:textId="7F450E0D" w:rsidR="004E090F" w:rsidRPr="00FF31D6" w:rsidRDefault="004E090F" w:rsidP="004E090F">
            <w:pPr>
              <w:jc w:val="center"/>
              <w:rPr>
                <w:color w:val="FF0000"/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77E" w14:textId="001B74D0" w:rsidR="004E090F" w:rsidRPr="00FF31D6" w:rsidRDefault="004E090F" w:rsidP="004E090F">
            <w:pPr>
              <w:jc w:val="center"/>
              <w:rPr>
                <w:color w:val="FF0000"/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1</w:t>
            </w:r>
          </w:p>
        </w:tc>
      </w:tr>
      <w:tr w:rsidR="00AA3E44" w:rsidRPr="0079758F" w14:paraId="3773A764" w14:textId="77777777" w:rsidTr="00F5011B">
        <w:trPr>
          <w:trHeight w:val="136"/>
          <w:tblHeader/>
        </w:trPr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A83D" w14:textId="77777777" w:rsidR="00AA3E44" w:rsidRPr="0079758F" w:rsidRDefault="00AA3E44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0B18" w14:textId="77777777" w:rsidR="00AA3E44" w:rsidRPr="005942C3" w:rsidRDefault="00AA3E44" w:rsidP="00484DB8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76E1" w14:textId="77777777" w:rsidR="00AA3E44" w:rsidRPr="005942C3" w:rsidRDefault="00AA3E44" w:rsidP="00484DB8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6370" w14:textId="77777777" w:rsidR="00AA3E44" w:rsidRPr="005942C3" w:rsidRDefault="00AA3E44" w:rsidP="00484DB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AA3E44" w:rsidRPr="00E86582" w14:paraId="26E43CAE" w14:textId="77777777" w:rsidTr="00F5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tblHeader/>
        </w:trPr>
        <w:tc>
          <w:tcPr>
            <w:tcW w:w="6015" w:type="dxa"/>
            <w:vAlign w:val="bottom"/>
            <w:hideMark/>
          </w:tcPr>
          <w:p w14:paraId="6AE969CA" w14:textId="77777777" w:rsidR="00AA3E44" w:rsidRDefault="00AA3E44" w:rsidP="00484DB8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  <w:p w14:paraId="178C48A5" w14:textId="77777777" w:rsidR="00AA3E44" w:rsidRPr="00E86582" w:rsidRDefault="00AA3E44" w:rsidP="00484DB8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7BCBA8E5" w14:textId="77777777" w:rsidR="00AA3E44" w:rsidRPr="00E86582" w:rsidRDefault="00AA3E44" w:rsidP="00484DB8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606" w:type="dxa"/>
            <w:vAlign w:val="center"/>
          </w:tcPr>
          <w:p w14:paraId="4F1B59EB" w14:textId="77777777" w:rsidR="00AA3E44" w:rsidRDefault="00AA3E44" w:rsidP="00484DB8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6942C453" w14:textId="77777777" w:rsidR="00B76AD6" w:rsidRPr="00B76AD6" w:rsidRDefault="00B76AD6" w:rsidP="00484DB8">
            <w:pPr>
              <w:jc w:val="center"/>
              <w:rPr>
                <w:sz w:val="19"/>
                <w:szCs w:val="19"/>
              </w:rPr>
            </w:pPr>
          </w:p>
          <w:p w14:paraId="6755689B" w14:textId="1FC2031F" w:rsidR="00AA3E44" w:rsidRPr="00B76AD6" w:rsidRDefault="00B76AD6" w:rsidP="00484DB8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529AF326" w14:textId="77777777" w:rsidR="00AA3E44" w:rsidRPr="00B76AD6" w:rsidRDefault="00AA3E44" w:rsidP="00484DB8">
            <w:pPr>
              <w:jc w:val="center"/>
              <w:rPr>
                <w:sz w:val="19"/>
                <w:szCs w:val="19"/>
              </w:rPr>
            </w:pPr>
          </w:p>
          <w:p w14:paraId="1D6EE7C7" w14:textId="4A261101" w:rsidR="00AA3E44" w:rsidRPr="005E6250" w:rsidRDefault="00B76AD6" w:rsidP="00484DB8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0,2</w:t>
            </w:r>
            <w:r w:rsidR="00AA3E44" w:rsidRPr="00B76AD6">
              <w:rPr>
                <w:sz w:val="19"/>
                <w:szCs w:val="19"/>
              </w:rPr>
              <w:t>4</w:t>
            </w:r>
          </w:p>
        </w:tc>
        <w:tc>
          <w:tcPr>
            <w:tcW w:w="1429" w:type="dxa"/>
            <w:gridSpan w:val="2"/>
            <w:vAlign w:val="center"/>
          </w:tcPr>
          <w:p w14:paraId="4F0F8AB7" w14:textId="310A0BCC" w:rsidR="00B76AD6" w:rsidRDefault="00B76AD6" w:rsidP="00B76AD6">
            <w:pPr>
              <w:jc w:val="center"/>
              <w:rPr>
                <w:sz w:val="19"/>
                <w:szCs w:val="19"/>
              </w:rPr>
            </w:pPr>
          </w:p>
          <w:p w14:paraId="69736B65" w14:textId="77777777" w:rsidR="00B76AD6" w:rsidRPr="00B76AD6" w:rsidRDefault="00B76AD6" w:rsidP="00B76AD6">
            <w:pPr>
              <w:jc w:val="center"/>
              <w:rPr>
                <w:sz w:val="19"/>
                <w:szCs w:val="19"/>
              </w:rPr>
            </w:pPr>
          </w:p>
          <w:p w14:paraId="22496207" w14:textId="77777777" w:rsidR="00B76AD6" w:rsidRPr="00B76AD6" w:rsidRDefault="00B76AD6" w:rsidP="00B76AD6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74426E52" w14:textId="77777777" w:rsidR="00B76AD6" w:rsidRPr="00B76AD6" w:rsidRDefault="00B76AD6" w:rsidP="00B76AD6">
            <w:pPr>
              <w:jc w:val="center"/>
              <w:rPr>
                <w:sz w:val="19"/>
                <w:szCs w:val="19"/>
              </w:rPr>
            </w:pPr>
          </w:p>
          <w:p w14:paraId="2ADBE877" w14:textId="77777777" w:rsidR="00AA3E44" w:rsidRPr="005E6250" w:rsidRDefault="00B76AD6" w:rsidP="00B76AD6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0,24</w:t>
            </w:r>
          </w:p>
        </w:tc>
        <w:tc>
          <w:tcPr>
            <w:tcW w:w="1276" w:type="dxa"/>
            <w:vAlign w:val="center"/>
          </w:tcPr>
          <w:p w14:paraId="0136597C" w14:textId="17F9233C" w:rsidR="00B76AD6" w:rsidRDefault="00B76AD6" w:rsidP="00B76AD6">
            <w:pPr>
              <w:jc w:val="center"/>
              <w:rPr>
                <w:sz w:val="19"/>
                <w:szCs w:val="19"/>
              </w:rPr>
            </w:pPr>
          </w:p>
          <w:p w14:paraId="4BC969B2" w14:textId="77777777" w:rsidR="00B76AD6" w:rsidRPr="00B76AD6" w:rsidRDefault="00B76AD6" w:rsidP="00B76AD6">
            <w:pPr>
              <w:jc w:val="center"/>
              <w:rPr>
                <w:sz w:val="19"/>
                <w:szCs w:val="19"/>
              </w:rPr>
            </w:pPr>
          </w:p>
          <w:p w14:paraId="1D138806" w14:textId="77777777" w:rsidR="00B76AD6" w:rsidRPr="00B76AD6" w:rsidRDefault="00B76AD6" w:rsidP="00B76AD6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1155FFF8" w14:textId="77777777" w:rsidR="00B76AD6" w:rsidRPr="00B76AD6" w:rsidRDefault="00B76AD6" w:rsidP="00B76AD6">
            <w:pPr>
              <w:jc w:val="center"/>
              <w:rPr>
                <w:sz w:val="19"/>
                <w:szCs w:val="19"/>
              </w:rPr>
            </w:pPr>
          </w:p>
          <w:p w14:paraId="0276E963" w14:textId="2B49979D" w:rsidR="00AA3E44" w:rsidRPr="005E6250" w:rsidRDefault="00B76AD6" w:rsidP="00B76AD6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0,24</w:t>
            </w:r>
          </w:p>
        </w:tc>
      </w:tr>
    </w:tbl>
    <w:p w14:paraId="5CB500B3" w14:textId="0D7D74EB" w:rsidR="00AA3E44" w:rsidRDefault="00AA3E44" w:rsidP="00A26864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4D6CD06B" w14:textId="25F3D783" w:rsidR="00A26864" w:rsidRDefault="00A26864" w:rsidP="00A2686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 xml:space="preserve">на </w:t>
      </w:r>
      <w:r w:rsidR="00AA3E44">
        <w:rPr>
          <w:sz w:val="24"/>
          <w:szCs w:val="24"/>
        </w:rPr>
        <w:t>водоотведение</w:t>
      </w:r>
      <w:r w:rsidR="00AA3E44" w:rsidRPr="00644344">
        <w:rPr>
          <w:rFonts w:eastAsia="Calibri"/>
          <w:sz w:val="24"/>
          <w:szCs w:val="24"/>
        </w:rPr>
        <w:t xml:space="preserve">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sz w:val="24"/>
          <w:szCs w:val="24"/>
        </w:rPr>
        <w:t>МКП «Колышлейское ЖКХ»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р.п. Колышлей Колышлейского</w:t>
      </w:r>
      <w:r w:rsidRPr="00901D95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>района Пензенской области</w:t>
      </w:r>
      <w:r>
        <w:rPr>
          <w:sz w:val="24"/>
          <w:szCs w:val="24"/>
        </w:rPr>
        <w:t xml:space="preserve"> на 2026 – 2028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050"/>
        <w:gridCol w:w="1063"/>
        <w:gridCol w:w="1008"/>
        <w:gridCol w:w="980"/>
        <w:gridCol w:w="1022"/>
        <w:gridCol w:w="1036"/>
      </w:tblGrid>
      <w:tr w:rsidR="004E090F" w:rsidRPr="00704120" w14:paraId="47FE783D" w14:textId="77777777" w:rsidTr="00F96E4E">
        <w:trPr>
          <w:trHeight w:val="563"/>
          <w:tblHeader/>
        </w:trPr>
        <w:tc>
          <w:tcPr>
            <w:tcW w:w="3935" w:type="dxa"/>
            <w:vAlign w:val="center"/>
          </w:tcPr>
          <w:p w14:paraId="2FCDF6FF" w14:textId="77777777" w:rsidR="004E090F" w:rsidRPr="00704120" w:rsidRDefault="004E090F" w:rsidP="00F96E4E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1050" w:type="dxa"/>
          </w:tcPr>
          <w:p w14:paraId="0B895262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063" w:type="dxa"/>
          </w:tcPr>
          <w:p w14:paraId="2E2A207E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008" w:type="dxa"/>
          </w:tcPr>
          <w:p w14:paraId="212D3FAB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80" w:type="dxa"/>
          </w:tcPr>
          <w:p w14:paraId="5FF037F2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22" w:type="dxa"/>
          </w:tcPr>
          <w:p w14:paraId="1D9F1AEE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6" w:type="dxa"/>
          </w:tcPr>
          <w:p w14:paraId="7BD8D208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4E090F" w:rsidRPr="00704120" w14:paraId="26327DEA" w14:textId="77777777" w:rsidTr="00F96E4E">
        <w:trPr>
          <w:trHeight w:val="563"/>
        </w:trPr>
        <w:tc>
          <w:tcPr>
            <w:tcW w:w="3935" w:type="dxa"/>
            <w:vAlign w:val="center"/>
          </w:tcPr>
          <w:p w14:paraId="08579567" w14:textId="77777777" w:rsidR="004E090F" w:rsidRPr="00704120" w:rsidRDefault="004E090F" w:rsidP="00F96E4E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 xml:space="preserve">Тариф на </w:t>
            </w:r>
            <w:r w:rsidRPr="00AA3E44">
              <w:rPr>
                <w:color w:val="000000"/>
                <w:sz w:val="18"/>
                <w:szCs w:val="18"/>
              </w:rPr>
              <w:t>водоотведение</w:t>
            </w:r>
            <w:r w:rsidRPr="00704120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230B50B5" w14:textId="1B721B50" w:rsidR="004E090F" w:rsidRPr="00704120" w:rsidRDefault="004E090F" w:rsidP="00F96E4E">
            <w:pPr>
              <w:jc w:val="center"/>
              <w:rPr>
                <w:color w:val="FF0000"/>
                <w:sz w:val="18"/>
                <w:szCs w:val="18"/>
              </w:rPr>
            </w:pPr>
            <w:r w:rsidRPr="00933CFD">
              <w:t xml:space="preserve">23,15   </w:t>
            </w:r>
          </w:p>
        </w:tc>
        <w:tc>
          <w:tcPr>
            <w:tcW w:w="1063" w:type="dxa"/>
            <w:vAlign w:val="center"/>
          </w:tcPr>
          <w:p w14:paraId="042403C1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25,40   </w:t>
            </w:r>
          </w:p>
        </w:tc>
        <w:tc>
          <w:tcPr>
            <w:tcW w:w="1008" w:type="dxa"/>
            <w:vAlign w:val="center"/>
          </w:tcPr>
          <w:p w14:paraId="74B0A7FA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25,40   </w:t>
            </w:r>
          </w:p>
        </w:tc>
        <w:tc>
          <w:tcPr>
            <w:tcW w:w="980" w:type="dxa"/>
            <w:vAlign w:val="center"/>
          </w:tcPr>
          <w:p w14:paraId="382909BF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8347FE">
              <w:t xml:space="preserve"> 27,02   </w:t>
            </w:r>
          </w:p>
        </w:tc>
        <w:tc>
          <w:tcPr>
            <w:tcW w:w="1022" w:type="dxa"/>
            <w:vAlign w:val="center"/>
          </w:tcPr>
          <w:p w14:paraId="1967BBD5" w14:textId="77777777" w:rsidR="004E090F" w:rsidRPr="00EF0B78" w:rsidRDefault="004E090F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8347FE">
              <w:t xml:space="preserve"> 27,02   </w:t>
            </w:r>
          </w:p>
        </w:tc>
        <w:tc>
          <w:tcPr>
            <w:tcW w:w="1036" w:type="dxa"/>
            <w:vAlign w:val="center"/>
          </w:tcPr>
          <w:p w14:paraId="3B9D8CE2" w14:textId="77777777" w:rsidR="004E090F" w:rsidRPr="00EF0B78" w:rsidRDefault="004E090F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D36F10">
              <w:t xml:space="preserve"> 27,21   </w:t>
            </w:r>
          </w:p>
        </w:tc>
      </w:tr>
      <w:tr w:rsidR="004E090F" w:rsidRPr="00704120" w14:paraId="0C2C8157" w14:textId="77777777" w:rsidTr="00F96E4E">
        <w:trPr>
          <w:trHeight w:val="563"/>
        </w:trPr>
        <w:tc>
          <w:tcPr>
            <w:tcW w:w="3935" w:type="dxa"/>
            <w:vAlign w:val="center"/>
          </w:tcPr>
          <w:p w14:paraId="7A153C3E" w14:textId="77777777" w:rsidR="004E090F" w:rsidRPr="00704120" w:rsidRDefault="004E090F" w:rsidP="00F96E4E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 xml:space="preserve">Тариф на </w:t>
            </w:r>
            <w:r w:rsidRPr="00AA3E44">
              <w:rPr>
                <w:color w:val="000000"/>
                <w:sz w:val="18"/>
                <w:szCs w:val="18"/>
              </w:rPr>
              <w:t>водоотведение</w:t>
            </w:r>
            <w:r w:rsidRPr="00704120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1BB5063E" w14:textId="77777777" w:rsidR="004E090F" w:rsidRPr="00704120" w:rsidRDefault="004E090F" w:rsidP="00F96E4E">
            <w:pPr>
              <w:jc w:val="center"/>
              <w:rPr>
                <w:color w:val="FF0000"/>
                <w:sz w:val="18"/>
                <w:szCs w:val="18"/>
              </w:rPr>
            </w:pPr>
            <w:r w:rsidRPr="00933CFD">
              <w:t>24,31</w:t>
            </w:r>
          </w:p>
        </w:tc>
        <w:tc>
          <w:tcPr>
            <w:tcW w:w="1063" w:type="dxa"/>
            <w:vAlign w:val="center"/>
          </w:tcPr>
          <w:p w14:paraId="0ABD4BC6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26,67   </w:t>
            </w:r>
          </w:p>
        </w:tc>
        <w:tc>
          <w:tcPr>
            <w:tcW w:w="1008" w:type="dxa"/>
            <w:vAlign w:val="center"/>
          </w:tcPr>
          <w:p w14:paraId="1B1096D7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26,67   </w:t>
            </w:r>
          </w:p>
        </w:tc>
        <w:tc>
          <w:tcPr>
            <w:tcW w:w="980" w:type="dxa"/>
            <w:vAlign w:val="center"/>
          </w:tcPr>
          <w:p w14:paraId="66777A83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8347FE">
              <w:t xml:space="preserve"> 28,37   </w:t>
            </w:r>
          </w:p>
        </w:tc>
        <w:tc>
          <w:tcPr>
            <w:tcW w:w="1022" w:type="dxa"/>
            <w:vAlign w:val="center"/>
          </w:tcPr>
          <w:p w14:paraId="10A3ED94" w14:textId="77777777" w:rsidR="004E090F" w:rsidRPr="00EF0B78" w:rsidRDefault="004E090F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8347FE">
              <w:t xml:space="preserve"> 28,37   </w:t>
            </w:r>
          </w:p>
        </w:tc>
        <w:tc>
          <w:tcPr>
            <w:tcW w:w="1036" w:type="dxa"/>
            <w:vAlign w:val="center"/>
          </w:tcPr>
          <w:p w14:paraId="7BDDEF26" w14:textId="77777777" w:rsidR="004E090F" w:rsidRPr="00EF0B78" w:rsidRDefault="004E090F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D36F10">
              <w:t xml:space="preserve"> 28,57   </w:t>
            </w:r>
          </w:p>
        </w:tc>
      </w:tr>
    </w:tbl>
    <w:p w14:paraId="38E25E80" w14:textId="77777777" w:rsidR="004E090F" w:rsidRDefault="004E090F" w:rsidP="00A26864">
      <w:pPr>
        <w:ind w:firstLine="680"/>
        <w:jc w:val="both"/>
        <w:rPr>
          <w:sz w:val="24"/>
          <w:szCs w:val="24"/>
        </w:rPr>
      </w:pPr>
    </w:p>
    <w:p w14:paraId="4E3E9765" w14:textId="77777777" w:rsidR="00A26864" w:rsidRPr="00540FE5" w:rsidRDefault="00A26864" w:rsidP="00A26864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5242D32F" w14:textId="77777777" w:rsidR="00A26864" w:rsidRDefault="00A26864" w:rsidP="00A26864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8AC9594" w14:textId="3AB8C545" w:rsidR="00A26864" w:rsidRDefault="00A26864" w:rsidP="00A26864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>олгосрочные параметры регулирования тарифов</w:t>
      </w:r>
      <w:r w:rsidR="00462C6B">
        <w:rPr>
          <w:bCs/>
          <w:iCs/>
          <w:sz w:val="24"/>
          <w:szCs w:val="24"/>
        </w:rPr>
        <w:t xml:space="preserve"> на водоотведение</w:t>
      </w:r>
      <w:r w:rsidRPr="000C3579">
        <w:rPr>
          <w:bCs/>
          <w:iCs/>
          <w:sz w:val="24"/>
          <w:szCs w:val="24"/>
        </w:rPr>
        <w:t xml:space="preserve"> для </w:t>
      </w:r>
      <w:r>
        <w:rPr>
          <w:sz w:val="24"/>
          <w:szCs w:val="24"/>
        </w:rPr>
        <w:t>МКП «Колышлейское ЖКХ»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р.п. Колышлей Колышлейского</w:t>
      </w:r>
      <w:r w:rsidRPr="00901D95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>района Пензенской области</w:t>
      </w:r>
      <w:r w:rsidRPr="000C357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2026-2028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06"/>
        <w:gridCol w:w="12"/>
        <w:gridCol w:w="1417"/>
        <w:gridCol w:w="1276"/>
      </w:tblGrid>
      <w:tr w:rsidR="00267F40" w:rsidRPr="0079758F" w14:paraId="017B0BE2" w14:textId="77777777" w:rsidTr="00692653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3DED" w14:textId="77777777" w:rsidR="00267F40" w:rsidRPr="0079758F" w:rsidRDefault="00267F40" w:rsidP="0069265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6BD1" w14:textId="77777777" w:rsidR="00267F40" w:rsidRPr="0079758F" w:rsidRDefault="00267F40" w:rsidP="0069265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E5AE" w14:textId="77777777" w:rsidR="00267F40" w:rsidRPr="0079758F" w:rsidRDefault="00267F40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F2E5" w14:textId="77777777" w:rsidR="00267F40" w:rsidRPr="0079758F" w:rsidRDefault="00267F40" w:rsidP="0069265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4E090F" w:rsidRPr="0079758F" w14:paraId="49743B99" w14:textId="77777777" w:rsidTr="00692653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9961" w14:textId="77777777" w:rsidR="004E090F" w:rsidRPr="0079758F" w:rsidRDefault="004E090F" w:rsidP="004E090F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103F" w14:textId="1E22CDA4" w:rsidR="004E090F" w:rsidRPr="006B522C" w:rsidRDefault="004E090F" w:rsidP="004E090F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4E090F">
              <w:rPr>
                <w:rFonts w:cs="Arial CYR"/>
                <w:sz w:val="19"/>
                <w:szCs w:val="19"/>
              </w:rPr>
              <w:t>1 628,24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FABB" w14:textId="4E2BA69E" w:rsidR="004E090F" w:rsidRPr="00D933E5" w:rsidRDefault="004E090F" w:rsidP="004E090F">
            <w:pPr>
              <w:jc w:val="center"/>
              <w:rPr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A78" w14:textId="5A62F25C" w:rsidR="004E090F" w:rsidRPr="00D933E5" w:rsidRDefault="004E090F" w:rsidP="004E090F">
            <w:pPr>
              <w:jc w:val="center"/>
              <w:rPr>
                <w:rFonts w:cs="Arial CYR"/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х</w:t>
            </w:r>
          </w:p>
        </w:tc>
      </w:tr>
      <w:tr w:rsidR="004E090F" w:rsidRPr="0079758F" w14:paraId="64D8567F" w14:textId="77777777" w:rsidTr="00692653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4AA8" w14:textId="77777777" w:rsidR="004E090F" w:rsidRPr="0079758F" w:rsidRDefault="004E090F" w:rsidP="004E090F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BBFD" w14:textId="7E4F66F8" w:rsidR="004E090F" w:rsidRPr="00FF31D6" w:rsidRDefault="004E090F" w:rsidP="004E090F">
            <w:pPr>
              <w:jc w:val="center"/>
              <w:rPr>
                <w:color w:val="FF0000"/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B227" w14:textId="51BCDE2B" w:rsidR="004E090F" w:rsidRPr="00FF31D6" w:rsidRDefault="004E090F" w:rsidP="004E090F">
            <w:pPr>
              <w:jc w:val="center"/>
              <w:rPr>
                <w:color w:val="FF0000"/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4275" w14:textId="0E39649E" w:rsidR="004E090F" w:rsidRPr="00FF31D6" w:rsidRDefault="004E090F" w:rsidP="004E090F">
            <w:pPr>
              <w:jc w:val="center"/>
              <w:rPr>
                <w:color w:val="FF0000"/>
                <w:sz w:val="19"/>
                <w:szCs w:val="19"/>
              </w:rPr>
            </w:pPr>
            <w:r w:rsidRPr="004E090F">
              <w:rPr>
                <w:sz w:val="19"/>
                <w:szCs w:val="19"/>
              </w:rPr>
              <w:t>1</w:t>
            </w:r>
          </w:p>
        </w:tc>
      </w:tr>
      <w:tr w:rsidR="00267F40" w:rsidRPr="0079758F" w14:paraId="2A21AFC6" w14:textId="77777777" w:rsidTr="00692653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37BA" w14:textId="77777777" w:rsidR="00267F40" w:rsidRPr="0079758F" w:rsidRDefault="00267F40" w:rsidP="0069265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C27F" w14:textId="77777777" w:rsidR="00267F40" w:rsidRPr="005942C3" w:rsidRDefault="00267F40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5982" w14:textId="77777777" w:rsidR="00267F40" w:rsidRPr="005942C3" w:rsidRDefault="00267F40" w:rsidP="0069265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BC2" w14:textId="77777777" w:rsidR="00267F40" w:rsidRPr="005942C3" w:rsidRDefault="00267F40" w:rsidP="006926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267F40" w:rsidRPr="00E86582" w14:paraId="26D70008" w14:textId="77777777" w:rsidTr="0069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tblHeader/>
        </w:trPr>
        <w:tc>
          <w:tcPr>
            <w:tcW w:w="6345" w:type="dxa"/>
            <w:vAlign w:val="bottom"/>
            <w:hideMark/>
          </w:tcPr>
          <w:p w14:paraId="696100CA" w14:textId="77777777" w:rsidR="00267F40" w:rsidRDefault="00267F40" w:rsidP="00692653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  <w:p w14:paraId="4968389F" w14:textId="77777777" w:rsidR="00267F40" w:rsidRPr="00E86582" w:rsidRDefault="00267F40" w:rsidP="00692653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3E51138A" w14:textId="77777777" w:rsidR="00267F40" w:rsidRPr="00E86582" w:rsidRDefault="00267F40" w:rsidP="00692653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406" w:type="dxa"/>
            <w:vAlign w:val="center"/>
          </w:tcPr>
          <w:p w14:paraId="47675E90" w14:textId="77777777" w:rsidR="00267F40" w:rsidRDefault="00267F40" w:rsidP="00692653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63A39473" w14:textId="77777777" w:rsidR="00267F40" w:rsidRPr="00B76AD6" w:rsidRDefault="00267F40" w:rsidP="00692653">
            <w:pPr>
              <w:jc w:val="center"/>
              <w:rPr>
                <w:sz w:val="19"/>
                <w:szCs w:val="19"/>
              </w:rPr>
            </w:pPr>
          </w:p>
          <w:p w14:paraId="1582ED53" w14:textId="77777777" w:rsidR="00267F40" w:rsidRPr="00B76AD6" w:rsidRDefault="00267F40" w:rsidP="00692653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5AD7520E" w14:textId="77777777" w:rsidR="00267F40" w:rsidRPr="00B76AD6" w:rsidRDefault="00267F40" w:rsidP="00692653">
            <w:pPr>
              <w:jc w:val="center"/>
              <w:rPr>
                <w:sz w:val="19"/>
                <w:szCs w:val="19"/>
              </w:rPr>
            </w:pPr>
          </w:p>
          <w:p w14:paraId="1173D92D" w14:textId="77777777" w:rsidR="00267F40" w:rsidRPr="005E6250" w:rsidRDefault="00267F40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0,24</w:t>
            </w:r>
          </w:p>
        </w:tc>
        <w:tc>
          <w:tcPr>
            <w:tcW w:w="1429" w:type="dxa"/>
            <w:gridSpan w:val="2"/>
            <w:vAlign w:val="center"/>
          </w:tcPr>
          <w:p w14:paraId="245F5104" w14:textId="77777777" w:rsidR="00267F40" w:rsidRDefault="00267F40" w:rsidP="00692653">
            <w:pPr>
              <w:jc w:val="center"/>
              <w:rPr>
                <w:sz w:val="19"/>
                <w:szCs w:val="19"/>
              </w:rPr>
            </w:pPr>
          </w:p>
          <w:p w14:paraId="77B3CCBC" w14:textId="77777777" w:rsidR="00267F40" w:rsidRPr="00B76AD6" w:rsidRDefault="00267F40" w:rsidP="00692653">
            <w:pPr>
              <w:jc w:val="center"/>
              <w:rPr>
                <w:sz w:val="19"/>
                <w:szCs w:val="19"/>
              </w:rPr>
            </w:pPr>
          </w:p>
          <w:p w14:paraId="47C230AC" w14:textId="77777777" w:rsidR="00267F40" w:rsidRPr="00B76AD6" w:rsidRDefault="00267F40" w:rsidP="00692653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7FD2115E" w14:textId="77777777" w:rsidR="00267F40" w:rsidRPr="00B76AD6" w:rsidRDefault="00267F40" w:rsidP="00692653">
            <w:pPr>
              <w:jc w:val="center"/>
              <w:rPr>
                <w:sz w:val="19"/>
                <w:szCs w:val="19"/>
              </w:rPr>
            </w:pPr>
          </w:p>
          <w:p w14:paraId="38F15004" w14:textId="77777777" w:rsidR="00267F40" w:rsidRPr="005E6250" w:rsidRDefault="00267F40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0,24</w:t>
            </w:r>
          </w:p>
        </w:tc>
        <w:tc>
          <w:tcPr>
            <w:tcW w:w="1276" w:type="dxa"/>
            <w:vAlign w:val="center"/>
          </w:tcPr>
          <w:p w14:paraId="1C976F83" w14:textId="77777777" w:rsidR="00267F40" w:rsidRDefault="00267F40" w:rsidP="00692653">
            <w:pPr>
              <w:jc w:val="center"/>
              <w:rPr>
                <w:sz w:val="19"/>
                <w:szCs w:val="19"/>
              </w:rPr>
            </w:pPr>
          </w:p>
          <w:p w14:paraId="789DC80F" w14:textId="77777777" w:rsidR="00267F40" w:rsidRPr="00B76AD6" w:rsidRDefault="00267F40" w:rsidP="00692653">
            <w:pPr>
              <w:jc w:val="center"/>
              <w:rPr>
                <w:sz w:val="19"/>
                <w:szCs w:val="19"/>
              </w:rPr>
            </w:pPr>
          </w:p>
          <w:p w14:paraId="5810CEA0" w14:textId="77777777" w:rsidR="00267F40" w:rsidRPr="00B76AD6" w:rsidRDefault="00267F40" w:rsidP="00692653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17D3AE9D" w14:textId="77777777" w:rsidR="00267F40" w:rsidRPr="00B76AD6" w:rsidRDefault="00267F40" w:rsidP="00692653">
            <w:pPr>
              <w:jc w:val="center"/>
              <w:rPr>
                <w:sz w:val="19"/>
                <w:szCs w:val="19"/>
              </w:rPr>
            </w:pPr>
          </w:p>
          <w:p w14:paraId="2EDE7263" w14:textId="77777777" w:rsidR="00267F40" w:rsidRPr="005E6250" w:rsidRDefault="00267F40" w:rsidP="00692653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0,24</w:t>
            </w:r>
          </w:p>
        </w:tc>
      </w:tr>
    </w:tbl>
    <w:p w14:paraId="7AFCB9AB" w14:textId="6C68FEA3" w:rsidR="00AA3E44" w:rsidRDefault="00AA3E44" w:rsidP="00A26864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6B109B75" w14:textId="4932C670" w:rsidR="00A26864" w:rsidRDefault="00A26864" w:rsidP="00A2686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</w:t>
      </w:r>
      <w:r w:rsidR="00AA3E44">
        <w:rPr>
          <w:sz w:val="24"/>
          <w:szCs w:val="24"/>
        </w:rPr>
        <w:t>водоотведение</w:t>
      </w:r>
      <w:r w:rsidR="00AA3E44" w:rsidRPr="00AE18C2">
        <w:rPr>
          <w:sz w:val="24"/>
          <w:szCs w:val="24"/>
        </w:rPr>
        <w:t xml:space="preserve">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0C3579">
        <w:rPr>
          <w:bCs/>
          <w:iCs/>
          <w:sz w:val="24"/>
          <w:szCs w:val="24"/>
        </w:rPr>
        <w:t xml:space="preserve">для </w:t>
      </w:r>
      <w:r>
        <w:rPr>
          <w:sz w:val="24"/>
          <w:szCs w:val="24"/>
        </w:rPr>
        <w:t>МКП «Колышлейское ЖКХ»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sz w:val="24"/>
          <w:szCs w:val="24"/>
        </w:rPr>
        <w:t>р.п. Колышлей Колышлейского</w:t>
      </w:r>
      <w:r w:rsidRPr="00901D95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>района 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</w:t>
      </w:r>
      <w:r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050"/>
        <w:gridCol w:w="1063"/>
        <w:gridCol w:w="1008"/>
        <w:gridCol w:w="980"/>
        <w:gridCol w:w="1022"/>
        <w:gridCol w:w="1036"/>
      </w:tblGrid>
      <w:tr w:rsidR="004E090F" w:rsidRPr="00704120" w14:paraId="4996B653" w14:textId="77777777" w:rsidTr="00F96E4E">
        <w:trPr>
          <w:trHeight w:val="563"/>
          <w:tblHeader/>
        </w:trPr>
        <w:tc>
          <w:tcPr>
            <w:tcW w:w="3935" w:type="dxa"/>
            <w:vAlign w:val="center"/>
          </w:tcPr>
          <w:p w14:paraId="6F4E500C" w14:textId="77777777" w:rsidR="004E090F" w:rsidRPr="00704120" w:rsidRDefault="004E090F" w:rsidP="00F96E4E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1050" w:type="dxa"/>
          </w:tcPr>
          <w:p w14:paraId="2A61CD94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063" w:type="dxa"/>
          </w:tcPr>
          <w:p w14:paraId="05186BEE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008" w:type="dxa"/>
          </w:tcPr>
          <w:p w14:paraId="14F12FAD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80" w:type="dxa"/>
          </w:tcPr>
          <w:p w14:paraId="03BECBC1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22" w:type="dxa"/>
          </w:tcPr>
          <w:p w14:paraId="499B5EAA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6" w:type="dxa"/>
          </w:tcPr>
          <w:p w14:paraId="688B7865" w14:textId="77777777" w:rsidR="004E090F" w:rsidRPr="00704120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4E090F" w:rsidRPr="00704120" w14:paraId="4A01C4C7" w14:textId="77777777" w:rsidTr="00F96E4E">
        <w:trPr>
          <w:trHeight w:val="563"/>
        </w:trPr>
        <w:tc>
          <w:tcPr>
            <w:tcW w:w="3935" w:type="dxa"/>
            <w:vAlign w:val="center"/>
          </w:tcPr>
          <w:p w14:paraId="35DD5CC1" w14:textId="77777777" w:rsidR="004E090F" w:rsidRPr="00704120" w:rsidRDefault="004E090F" w:rsidP="00F96E4E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 xml:space="preserve">Тариф на </w:t>
            </w:r>
            <w:r w:rsidRPr="00AA3E44">
              <w:rPr>
                <w:color w:val="000000"/>
                <w:sz w:val="18"/>
                <w:szCs w:val="18"/>
              </w:rPr>
              <w:t>водоотведение</w:t>
            </w:r>
            <w:r w:rsidRPr="00704120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083C2059" w14:textId="68763F95" w:rsidR="004E090F" w:rsidRPr="00704120" w:rsidRDefault="004E090F" w:rsidP="00F96E4E">
            <w:pPr>
              <w:jc w:val="center"/>
              <w:rPr>
                <w:color w:val="FF0000"/>
                <w:sz w:val="18"/>
                <w:szCs w:val="18"/>
              </w:rPr>
            </w:pPr>
            <w:r w:rsidRPr="00933CFD">
              <w:t xml:space="preserve">23,15   </w:t>
            </w:r>
          </w:p>
        </w:tc>
        <w:tc>
          <w:tcPr>
            <w:tcW w:w="1063" w:type="dxa"/>
            <w:vAlign w:val="center"/>
          </w:tcPr>
          <w:p w14:paraId="05B1ADB5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25,40   </w:t>
            </w:r>
          </w:p>
        </w:tc>
        <w:tc>
          <w:tcPr>
            <w:tcW w:w="1008" w:type="dxa"/>
            <w:vAlign w:val="center"/>
          </w:tcPr>
          <w:p w14:paraId="0C61B526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25,40   </w:t>
            </w:r>
          </w:p>
        </w:tc>
        <w:tc>
          <w:tcPr>
            <w:tcW w:w="980" w:type="dxa"/>
            <w:vAlign w:val="center"/>
          </w:tcPr>
          <w:p w14:paraId="1B6F35B8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8347FE">
              <w:t xml:space="preserve"> 27,02   </w:t>
            </w:r>
          </w:p>
        </w:tc>
        <w:tc>
          <w:tcPr>
            <w:tcW w:w="1022" w:type="dxa"/>
            <w:vAlign w:val="center"/>
          </w:tcPr>
          <w:p w14:paraId="146C8F31" w14:textId="77777777" w:rsidR="004E090F" w:rsidRPr="00EF0B78" w:rsidRDefault="004E090F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8347FE">
              <w:t xml:space="preserve"> 27,02   </w:t>
            </w:r>
          </w:p>
        </w:tc>
        <w:tc>
          <w:tcPr>
            <w:tcW w:w="1036" w:type="dxa"/>
            <w:vAlign w:val="center"/>
          </w:tcPr>
          <w:p w14:paraId="23BDF8E2" w14:textId="77777777" w:rsidR="004E090F" w:rsidRPr="00EF0B78" w:rsidRDefault="004E090F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D36F10">
              <w:t xml:space="preserve"> 27,21   </w:t>
            </w:r>
          </w:p>
        </w:tc>
      </w:tr>
      <w:tr w:rsidR="004E090F" w:rsidRPr="00704120" w14:paraId="448CB494" w14:textId="77777777" w:rsidTr="00F96E4E">
        <w:trPr>
          <w:trHeight w:val="563"/>
        </w:trPr>
        <w:tc>
          <w:tcPr>
            <w:tcW w:w="3935" w:type="dxa"/>
            <w:vAlign w:val="center"/>
          </w:tcPr>
          <w:p w14:paraId="40E6D57E" w14:textId="77777777" w:rsidR="004E090F" w:rsidRPr="00704120" w:rsidRDefault="004E090F" w:rsidP="00F96E4E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 xml:space="preserve">Тариф на </w:t>
            </w:r>
            <w:r w:rsidRPr="00AA3E44">
              <w:rPr>
                <w:color w:val="000000"/>
                <w:sz w:val="18"/>
                <w:szCs w:val="18"/>
              </w:rPr>
              <w:t>водоотведение</w:t>
            </w:r>
            <w:r w:rsidRPr="00704120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704120">
              <w:rPr>
                <w:sz w:val="18"/>
                <w:szCs w:val="18"/>
              </w:rPr>
              <w:t>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vAlign w:val="center"/>
          </w:tcPr>
          <w:p w14:paraId="72991C63" w14:textId="77777777" w:rsidR="004E090F" w:rsidRPr="00704120" w:rsidRDefault="004E090F" w:rsidP="00F96E4E">
            <w:pPr>
              <w:jc w:val="center"/>
              <w:rPr>
                <w:color w:val="FF0000"/>
                <w:sz w:val="18"/>
                <w:szCs w:val="18"/>
              </w:rPr>
            </w:pPr>
            <w:r w:rsidRPr="00933CFD">
              <w:t>24,31</w:t>
            </w:r>
          </w:p>
        </w:tc>
        <w:tc>
          <w:tcPr>
            <w:tcW w:w="1063" w:type="dxa"/>
            <w:vAlign w:val="center"/>
          </w:tcPr>
          <w:p w14:paraId="76E2E518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26,67   </w:t>
            </w:r>
          </w:p>
        </w:tc>
        <w:tc>
          <w:tcPr>
            <w:tcW w:w="1008" w:type="dxa"/>
            <w:vAlign w:val="center"/>
          </w:tcPr>
          <w:p w14:paraId="797BAF8B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73C98">
              <w:t xml:space="preserve"> 26,67   </w:t>
            </w:r>
          </w:p>
        </w:tc>
        <w:tc>
          <w:tcPr>
            <w:tcW w:w="980" w:type="dxa"/>
            <w:vAlign w:val="center"/>
          </w:tcPr>
          <w:p w14:paraId="190A6202" w14:textId="77777777" w:rsidR="004E090F" w:rsidRPr="00EF0B78" w:rsidRDefault="004E090F" w:rsidP="00F96E4E">
            <w:pPr>
              <w:ind w:left="-92" w:right="-79"/>
              <w:jc w:val="center"/>
              <w:rPr>
                <w:sz w:val="18"/>
                <w:szCs w:val="18"/>
              </w:rPr>
            </w:pPr>
            <w:r w:rsidRPr="008347FE">
              <w:t xml:space="preserve"> 28,37   </w:t>
            </w:r>
          </w:p>
        </w:tc>
        <w:tc>
          <w:tcPr>
            <w:tcW w:w="1022" w:type="dxa"/>
            <w:vAlign w:val="center"/>
          </w:tcPr>
          <w:p w14:paraId="3E5E999A" w14:textId="77777777" w:rsidR="004E090F" w:rsidRPr="00EF0B78" w:rsidRDefault="004E090F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8347FE">
              <w:t xml:space="preserve"> 28,37   </w:t>
            </w:r>
          </w:p>
        </w:tc>
        <w:tc>
          <w:tcPr>
            <w:tcW w:w="1036" w:type="dxa"/>
            <w:vAlign w:val="center"/>
          </w:tcPr>
          <w:p w14:paraId="4E378F99" w14:textId="77777777" w:rsidR="004E090F" w:rsidRPr="00EF0B78" w:rsidRDefault="004E090F" w:rsidP="00F96E4E">
            <w:pPr>
              <w:ind w:left="-92" w:right="-79"/>
              <w:jc w:val="center"/>
              <w:outlineLvl w:val="0"/>
              <w:rPr>
                <w:sz w:val="18"/>
                <w:szCs w:val="18"/>
              </w:rPr>
            </w:pPr>
            <w:r w:rsidRPr="00D36F10">
              <w:t xml:space="preserve"> 28,57   </w:t>
            </w:r>
          </w:p>
        </w:tc>
      </w:tr>
    </w:tbl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7146433" w14:textId="77777777" w:rsidR="004E090F" w:rsidRDefault="004E090F" w:rsidP="00451488">
      <w:pPr>
        <w:jc w:val="both"/>
        <w:rPr>
          <w:sz w:val="24"/>
          <w:szCs w:val="24"/>
        </w:rPr>
      </w:pPr>
    </w:p>
    <w:p w14:paraId="54B85616" w14:textId="77777777" w:rsidR="004E090F" w:rsidRDefault="004E090F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proofErr w:type="gramStart"/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>В.</w:t>
      </w:r>
      <w:proofErr w:type="gramEnd"/>
      <w:r w:rsidR="00901D95">
        <w:rPr>
          <w:sz w:val="24"/>
          <w:szCs w:val="24"/>
        </w:rPr>
        <w:t xml:space="preserve"> Корнеева </w:t>
      </w:r>
    </w:p>
    <w:p w14:paraId="5501944A" w14:textId="7A2F51C3" w:rsidR="00451488" w:rsidRPr="00C410AA" w:rsidRDefault="00451488" w:rsidP="000144B8">
      <w:pPr>
        <w:spacing w:after="160" w:line="259" w:lineRule="auto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D37C" w14:textId="77777777" w:rsidR="000E0CBE" w:rsidRDefault="000E0CBE">
      <w:r>
        <w:separator/>
      </w:r>
    </w:p>
  </w:endnote>
  <w:endnote w:type="continuationSeparator" w:id="0">
    <w:p w14:paraId="21B3276B" w14:textId="77777777" w:rsidR="000E0CBE" w:rsidRDefault="000E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34890DB5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20129">
      <w:rPr>
        <w:noProof/>
      </w:rPr>
      <w:t>6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A963" w14:textId="77777777" w:rsidR="000E0CBE" w:rsidRDefault="000E0CBE">
      <w:r>
        <w:separator/>
      </w:r>
    </w:p>
  </w:footnote>
  <w:footnote w:type="continuationSeparator" w:id="0">
    <w:p w14:paraId="4D96BDBF" w14:textId="77777777" w:rsidR="000E0CBE" w:rsidRDefault="000E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586792"/>
    <w:multiLevelType w:val="hybridMultilevel"/>
    <w:tmpl w:val="78A254E8"/>
    <w:lvl w:ilvl="0" w:tplc="3BA23B76">
      <w:start w:val="1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6348497">
    <w:abstractNumId w:val="2"/>
  </w:num>
  <w:num w:numId="2" w16cid:durableId="1329865019">
    <w:abstractNumId w:val="1"/>
  </w:num>
  <w:num w:numId="3" w16cid:durableId="865173427">
    <w:abstractNumId w:val="4"/>
  </w:num>
  <w:num w:numId="4" w16cid:durableId="44186953">
    <w:abstractNumId w:val="6"/>
  </w:num>
  <w:num w:numId="5" w16cid:durableId="997196419">
    <w:abstractNumId w:val="3"/>
  </w:num>
  <w:num w:numId="6" w16cid:durableId="586421993">
    <w:abstractNumId w:val="0"/>
  </w:num>
  <w:num w:numId="7" w16cid:durableId="118706398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4B8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2F9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3A02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4F24"/>
    <w:rsid w:val="000C5A66"/>
    <w:rsid w:val="000C782F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0CBE"/>
    <w:rsid w:val="000E1133"/>
    <w:rsid w:val="000E1C67"/>
    <w:rsid w:val="000E2EA4"/>
    <w:rsid w:val="000E36E1"/>
    <w:rsid w:val="000E3DF5"/>
    <w:rsid w:val="000E60A2"/>
    <w:rsid w:val="000E715D"/>
    <w:rsid w:val="000F561C"/>
    <w:rsid w:val="000F6650"/>
    <w:rsid w:val="000F7B21"/>
    <w:rsid w:val="0010015F"/>
    <w:rsid w:val="00106DE6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6A2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D7FE1"/>
    <w:rsid w:val="001E6545"/>
    <w:rsid w:val="001F02B9"/>
    <w:rsid w:val="001F1209"/>
    <w:rsid w:val="001F27EA"/>
    <w:rsid w:val="001F3CD4"/>
    <w:rsid w:val="001F5112"/>
    <w:rsid w:val="001F5445"/>
    <w:rsid w:val="001F6A6E"/>
    <w:rsid w:val="00202C78"/>
    <w:rsid w:val="002031E9"/>
    <w:rsid w:val="002040B8"/>
    <w:rsid w:val="002066F9"/>
    <w:rsid w:val="00210416"/>
    <w:rsid w:val="00211500"/>
    <w:rsid w:val="002118B1"/>
    <w:rsid w:val="002129CA"/>
    <w:rsid w:val="0021631F"/>
    <w:rsid w:val="00217C49"/>
    <w:rsid w:val="00225475"/>
    <w:rsid w:val="00225854"/>
    <w:rsid w:val="00232588"/>
    <w:rsid w:val="002329D4"/>
    <w:rsid w:val="00233DA6"/>
    <w:rsid w:val="002343D7"/>
    <w:rsid w:val="002352D1"/>
    <w:rsid w:val="00236E19"/>
    <w:rsid w:val="00243582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67F40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651"/>
    <w:rsid w:val="002A5C5C"/>
    <w:rsid w:val="002B2176"/>
    <w:rsid w:val="002C0D4F"/>
    <w:rsid w:val="002C3E20"/>
    <w:rsid w:val="002C3FE0"/>
    <w:rsid w:val="002C795A"/>
    <w:rsid w:val="002D083D"/>
    <w:rsid w:val="002D0D2B"/>
    <w:rsid w:val="002D29EC"/>
    <w:rsid w:val="002D3E3E"/>
    <w:rsid w:val="002D5303"/>
    <w:rsid w:val="002D569E"/>
    <w:rsid w:val="002D7318"/>
    <w:rsid w:val="002D7F87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834"/>
    <w:rsid w:val="003112EA"/>
    <w:rsid w:val="0031680E"/>
    <w:rsid w:val="00317478"/>
    <w:rsid w:val="00320869"/>
    <w:rsid w:val="00322A9F"/>
    <w:rsid w:val="00323A4D"/>
    <w:rsid w:val="003256BF"/>
    <w:rsid w:val="00325C60"/>
    <w:rsid w:val="00327480"/>
    <w:rsid w:val="003274B2"/>
    <w:rsid w:val="00327D40"/>
    <w:rsid w:val="00327E2A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3ECF"/>
    <w:rsid w:val="00404690"/>
    <w:rsid w:val="00404D85"/>
    <w:rsid w:val="004057F2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2C6B"/>
    <w:rsid w:val="00464DA6"/>
    <w:rsid w:val="00466241"/>
    <w:rsid w:val="0046626D"/>
    <w:rsid w:val="00466AC1"/>
    <w:rsid w:val="00467194"/>
    <w:rsid w:val="00470CDC"/>
    <w:rsid w:val="00471B0F"/>
    <w:rsid w:val="004728C1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1C1"/>
    <w:rsid w:val="004D39D9"/>
    <w:rsid w:val="004D7E01"/>
    <w:rsid w:val="004E058C"/>
    <w:rsid w:val="004E0897"/>
    <w:rsid w:val="004E090F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4364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3D85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3C7A"/>
    <w:rsid w:val="005F4E90"/>
    <w:rsid w:val="006004EE"/>
    <w:rsid w:val="00600859"/>
    <w:rsid w:val="00601F28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24A5"/>
    <w:rsid w:val="00664CED"/>
    <w:rsid w:val="0066682A"/>
    <w:rsid w:val="00667088"/>
    <w:rsid w:val="006676C6"/>
    <w:rsid w:val="00667837"/>
    <w:rsid w:val="006740FF"/>
    <w:rsid w:val="0067777E"/>
    <w:rsid w:val="00685643"/>
    <w:rsid w:val="00690747"/>
    <w:rsid w:val="00690AE7"/>
    <w:rsid w:val="00691B58"/>
    <w:rsid w:val="00692C7C"/>
    <w:rsid w:val="006973B5"/>
    <w:rsid w:val="006A2FEC"/>
    <w:rsid w:val="006A78AB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0860"/>
    <w:rsid w:val="00701407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1F1C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0628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3F01"/>
    <w:rsid w:val="00815398"/>
    <w:rsid w:val="00816AE8"/>
    <w:rsid w:val="00816E79"/>
    <w:rsid w:val="00817F12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4904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2415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7E6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2BD6"/>
    <w:rsid w:val="009F5D72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29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46622"/>
    <w:rsid w:val="00A50780"/>
    <w:rsid w:val="00A514E9"/>
    <w:rsid w:val="00A51941"/>
    <w:rsid w:val="00A51A9F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3903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76AD6"/>
    <w:rsid w:val="00B807FD"/>
    <w:rsid w:val="00B8225E"/>
    <w:rsid w:val="00B83C1D"/>
    <w:rsid w:val="00B84A34"/>
    <w:rsid w:val="00B9150C"/>
    <w:rsid w:val="00B9258B"/>
    <w:rsid w:val="00B941F7"/>
    <w:rsid w:val="00B96F1A"/>
    <w:rsid w:val="00BA06A5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0D4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1D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177BA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5787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3EA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1DC6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2FA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A7F37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0B78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E2D"/>
    <w:rsid w:val="00F25F03"/>
    <w:rsid w:val="00F26CB3"/>
    <w:rsid w:val="00F26E52"/>
    <w:rsid w:val="00F26F42"/>
    <w:rsid w:val="00F26F6F"/>
    <w:rsid w:val="00F2735C"/>
    <w:rsid w:val="00F30927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11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737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A7F63"/>
    <w:rsid w:val="00FB0A10"/>
    <w:rsid w:val="00FB1B00"/>
    <w:rsid w:val="00FB3123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359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3433-1853-49D0-9D0F-DC5E4393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5935</TotalTime>
  <Pages>9</Pages>
  <Words>4417</Words>
  <Characters>25182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978</cp:revision>
  <cp:lastPrinted>2025-12-11T11:05:00Z</cp:lastPrinted>
  <dcterms:created xsi:type="dcterms:W3CDTF">2022-08-12T06:23:00Z</dcterms:created>
  <dcterms:modified xsi:type="dcterms:W3CDTF">2025-12-16T11:30:00Z</dcterms:modified>
</cp:coreProperties>
</file>