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:rsidTr="00D44B21">
        <w:trPr>
          <w:trHeight w:hRule="exact" w:val="250"/>
          <w:jc w:val="center"/>
        </w:trPr>
        <w:tc>
          <w:tcPr>
            <w:tcW w:w="10180" w:type="dxa"/>
          </w:tcPr>
          <w:p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:rsidTr="00D44B21">
        <w:trPr>
          <w:trHeight w:val="408"/>
          <w:jc w:val="center"/>
        </w:trPr>
        <w:tc>
          <w:tcPr>
            <w:tcW w:w="10180" w:type="dxa"/>
          </w:tcPr>
          <w:p w:rsidR="000638B7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</w:t>
            </w:r>
          </w:p>
          <w:p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>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:rsidTr="00D44B21">
        <w:trPr>
          <w:trHeight w:hRule="exact" w:val="250"/>
          <w:jc w:val="center"/>
        </w:trPr>
        <w:tc>
          <w:tcPr>
            <w:tcW w:w="10180" w:type="dxa"/>
          </w:tcPr>
          <w:p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:rsidTr="00D44B21">
        <w:trPr>
          <w:trHeight w:val="375"/>
          <w:jc w:val="center"/>
        </w:trPr>
        <w:tc>
          <w:tcPr>
            <w:tcW w:w="10180" w:type="dxa"/>
          </w:tcPr>
          <w:p w:rsidR="00D44B21" w:rsidRPr="007B0BA6" w:rsidRDefault="0062387C" w:rsidP="00D44B21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 w:rsidRPr="007B0BA6"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7B0BA6"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:rsidTr="00D44B21">
        <w:trPr>
          <w:trHeight w:hRule="exact" w:val="50"/>
          <w:jc w:val="center"/>
        </w:trPr>
        <w:tc>
          <w:tcPr>
            <w:tcW w:w="10180" w:type="dxa"/>
            <w:vAlign w:val="center"/>
          </w:tcPr>
          <w:p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:rsidTr="00167D5F">
        <w:tc>
          <w:tcPr>
            <w:tcW w:w="426" w:type="dxa"/>
            <w:vAlign w:val="bottom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2387C" w:rsidRPr="009773BF" w:rsidRDefault="00C46169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24.04.2026</w:t>
            </w:r>
          </w:p>
        </w:tc>
        <w:tc>
          <w:tcPr>
            <w:tcW w:w="397" w:type="dxa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62387C" w:rsidRPr="009773BF" w:rsidRDefault="00C46169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25-п</w:t>
            </w:r>
          </w:p>
        </w:tc>
      </w:tr>
      <w:tr w:rsidR="0062387C" w:rsidRPr="007B0BA6" w:rsidTr="00167D5F">
        <w:tc>
          <w:tcPr>
            <w:tcW w:w="4962" w:type="dxa"/>
            <w:gridSpan w:val="4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:rsidR="0062387C" w:rsidRPr="007B0BA6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EC7CD5" w:rsidRPr="00AE59F5" w:rsidRDefault="00EC7CD5" w:rsidP="00AE59F5">
      <w:pPr>
        <w:jc w:val="center"/>
        <w:rPr>
          <w:b/>
          <w:sz w:val="26"/>
          <w:szCs w:val="26"/>
        </w:rPr>
      </w:pPr>
      <w:r w:rsidRPr="00AE59F5">
        <w:rPr>
          <w:b/>
          <w:sz w:val="26"/>
          <w:szCs w:val="26"/>
        </w:rPr>
        <w:t>О</w:t>
      </w:r>
      <w:r w:rsidR="000638B7" w:rsidRPr="00AE59F5">
        <w:rPr>
          <w:b/>
          <w:sz w:val="26"/>
          <w:szCs w:val="26"/>
        </w:rPr>
        <w:t xml:space="preserve"> внесении изменений в приказ Министерства по тарифному регулированию и государственным закупкам Пензенской области</w:t>
      </w:r>
      <w:r w:rsidR="00BB483A" w:rsidRPr="00AE59F5">
        <w:rPr>
          <w:b/>
          <w:sz w:val="26"/>
          <w:szCs w:val="26"/>
        </w:rPr>
        <w:t xml:space="preserve"> от 17.03.2026 № 6-п</w:t>
      </w:r>
      <w:r w:rsidRPr="00AE59F5">
        <w:rPr>
          <w:b/>
          <w:sz w:val="26"/>
          <w:szCs w:val="26"/>
        </w:rPr>
        <w:t xml:space="preserve"> </w:t>
      </w:r>
    </w:p>
    <w:p w:rsidR="00EC7CD5" w:rsidRPr="00AE59F5" w:rsidRDefault="00EC7CD5" w:rsidP="00EC7CD5">
      <w:pPr>
        <w:autoSpaceDE w:val="0"/>
        <w:autoSpaceDN w:val="0"/>
        <w:adjustRightInd w:val="0"/>
        <w:spacing w:line="216" w:lineRule="auto"/>
        <w:jc w:val="both"/>
        <w:rPr>
          <w:sz w:val="26"/>
          <w:szCs w:val="26"/>
        </w:rPr>
      </w:pPr>
      <w:r w:rsidRPr="00AE59F5">
        <w:rPr>
          <w:sz w:val="26"/>
          <w:szCs w:val="26"/>
        </w:rPr>
        <w:t xml:space="preserve">       </w:t>
      </w:r>
    </w:p>
    <w:p w:rsidR="00EC7CD5" w:rsidRPr="00AE59F5" w:rsidRDefault="000638B7" w:rsidP="00D44B21">
      <w:pPr>
        <w:ind w:firstLine="709"/>
        <w:jc w:val="both"/>
        <w:rPr>
          <w:b/>
          <w:bCs/>
          <w:sz w:val="26"/>
          <w:szCs w:val="26"/>
        </w:rPr>
      </w:pPr>
      <w:r w:rsidRPr="00AE59F5">
        <w:rPr>
          <w:sz w:val="26"/>
          <w:szCs w:val="26"/>
        </w:rPr>
        <w:t>Р</w:t>
      </w:r>
      <w:r w:rsidR="00EC7CD5" w:rsidRPr="00AE59F5">
        <w:rPr>
          <w:sz w:val="26"/>
          <w:szCs w:val="26"/>
        </w:rPr>
        <w:t xml:space="preserve">уководствуясь </w:t>
      </w:r>
      <w:r w:rsidRPr="00AE59F5">
        <w:rPr>
          <w:sz w:val="26"/>
          <w:szCs w:val="26"/>
        </w:rPr>
        <w:t xml:space="preserve">Положением о Министерстве по тарифному регулированию и государственным закупкам Пензенской области, утвержденным </w:t>
      </w:r>
      <w:r w:rsidR="00EC7CD5" w:rsidRPr="00AE59F5">
        <w:rPr>
          <w:sz w:val="26"/>
          <w:szCs w:val="26"/>
        </w:rPr>
        <w:t>постановлением Правительства Пензенской области от 17.02.2026 № 111-пП</w:t>
      </w:r>
      <w:r w:rsidRPr="00AE59F5">
        <w:rPr>
          <w:sz w:val="26"/>
          <w:szCs w:val="26"/>
        </w:rPr>
        <w:t xml:space="preserve"> (с последующими изменениями)</w:t>
      </w:r>
      <w:r w:rsidR="00EC7CD5" w:rsidRPr="00AE59F5">
        <w:rPr>
          <w:sz w:val="26"/>
          <w:szCs w:val="26"/>
        </w:rPr>
        <w:t xml:space="preserve">, </w:t>
      </w:r>
      <w:proofErr w:type="gramStart"/>
      <w:r w:rsidRPr="00AE59F5">
        <w:rPr>
          <w:b/>
          <w:bCs/>
          <w:sz w:val="26"/>
          <w:szCs w:val="26"/>
        </w:rPr>
        <w:t>п</w:t>
      </w:r>
      <w:proofErr w:type="gramEnd"/>
      <w:r w:rsidRPr="00AE59F5">
        <w:rPr>
          <w:b/>
          <w:bCs/>
          <w:sz w:val="26"/>
          <w:szCs w:val="26"/>
        </w:rPr>
        <w:t xml:space="preserve"> р и к а з ы в а ю</w:t>
      </w:r>
      <w:r w:rsidR="00EC7CD5" w:rsidRPr="00AE59F5">
        <w:rPr>
          <w:b/>
          <w:bCs/>
          <w:sz w:val="26"/>
          <w:szCs w:val="26"/>
        </w:rPr>
        <w:t>:</w:t>
      </w:r>
    </w:p>
    <w:p w:rsidR="00BB483A" w:rsidRPr="00AE59F5" w:rsidRDefault="00EC7CD5" w:rsidP="00BB483A">
      <w:pPr>
        <w:ind w:firstLine="709"/>
        <w:jc w:val="both"/>
        <w:rPr>
          <w:sz w:val="26"/>
          <w:szCs w:val="26"/>
        </w:rPr>
      </w:pPr>
      <w:r w:rsidRPr="00AE59F5">
        <w:rPr>
          <w:sz w:val="26"/>
          <w:szCs w:val="26"/>
        </w:rPr>
        <w:t xml:space="preserve">1. </w:t>
      </w:r>
      <w:r w:rsidR="00BB483A" w:rsidRPr="00AE59F5">
        <w:rPr>
          <w:sz w:val="26"/>
          <w:szCs w:val="26"/>
        </w:rPr>
        <w:t>Внести в приказ Министерства по тарифному регулированию и государственным закупкам Пензенской области от 17.03.2026 № 6-п «Об утверждении порядка заседания и персонального состава Правления Министерства по тарифному регулированию и государственным закупкам Пензенской области» (далее – Приказ) следующие изменения:</w:t>
      </w:r>
    </w:p>
    <w:p w:rsidR="00AE59F5" w:rsidRPr="00AE59F5" w:rsidRDefault="00BB483A" w:rsidP="00BB483A">
      <w:pPr>
        <w:ind w:firstLine="709"/>
        <w:jc w:val="both"/>
        <w:rPr>
          <w:sz w:val="26"/>
          <w:szCs w:val="26"/>
        </w:rPr>
      </w:pPr>
      <w:r w:rsidRPr="00AE59F5">
        <w:rPr>
          <w:sz w:val="26"/>
          <w:szCs w:val="26"/>
        </w:rPr>
        <w:t xml:space="preserve">1.1. </w:t>
      </w:r>
      <w:r w:rsidR="00AE59F5" w:rsidRPr="00AE59F5">
        <w:rPr>
          <w:sz w:val="26"/>
          <w:szCs w:val="26"/>
        </w:rPr>
        <w:t xml:space="preserve">в </w:t>
      </w:r>
      <w:r w:rsidRPr="00AE59F5">
        <w:rPr>
          <w:sz w:val="26"/>
          <w:szCs w:val="26"/>
        </w:rPr>
        <w:t>пункт</w:t>
      </w:r>
      <w:r w:rsidR="00AE59F5" w:rsidRPr="00AE59F5">
        <w:rPr>
          <w:sz w:val="26"/>
          <w:szCs w:val="26"/>
        </w:rPr>
        <w:t>е</w:t>
      </w:r>
      <w:r w:rsidRPr="00AE59F5">
        <w:rPr>
          <w:sz w:val="26"/>
          <w:szCs w:val="26"/>
        </w:rPr>
        <w:t xml:space="preserve"> 3 </w:t>
      </w:r>
      <w:r w:rsidR="00AE59F5" w:rsidRPr="00AE59F5">
        <w:rPr>
          <w:sz w:val="26"/>
          <w:szCs w:val="26"/>
        </w:rPr>
        <w:t>Порядка заседания Правления Министерства по тарифному регулированию и государственным закупкам Пензенской области, утвержденного</w:t>
      </w:r>
      <w:r w:rsidR="005F5D6B">
        <w:rPr>
          <w:sz w:val="26"/>
          <w:szCs w:val="26"/>
        </w:rPr>
        <w:t xml:space="preserve"> Приложением № 1 к Приказу</w:t>
      </w:r>
      <w:r w:rsidR="00AE59F5" w:rsidRPr="00AE59F5">
        <w:rPr>
          <w:sz w:val="26"/>
          <w:szCs w:val="26"/>
        </w:rPr>
        <w:t>, слова «- начальник отдела правового и кадрового обеспечения Министерства - заместитель председателя Правления</w:t>
      </w:r>
      <w:proofErr w:type="gramStart"/>
      <w:r w:rsidR="00AE59F5" w:rsidRPr="00AE59F5">
        <w:rPr>
          <w:sz w:val="26"/>
          <w:szCs w:val="26"/>
        </w:rPr>
        <w:t>;»</w:t>
      </w:r>
      <w:proofErr w:type="gramEnd"/>
      <w:r w:rsidR="00AE59F5" w:rsidRPr="00AE59F5">
        <w:rPr>
          <w:sz w:val="26"/>
          <w:szCs w:val="26"/>
        </w:rPr>
        <w:t xml:space="preserve"> заменить словами «- заместитель Министра по тарифному регулированию и государственным закупкам Пензенской области - заместитель председателя Правления;</w:t>
      </w:r>
    </w:p>
    <w:p w:rsidR="00AE59F5" w:rsidRPr="00AE59F5" w:rsidRDefault="00AE59F5" w:rsidP="00BB483A">
      <w:pPr>
        <w:ind w:firstLine="709"/>
        <w:jc w:val="both"/>
        <w:rPr>
          <w:sz w:val="26"/>
          <w:szCs w:val="26"/>
        </w:rPr>
      </w:pPr>
      <w:r w:rsidRPr="00AE59F5">
        <w:rPr>
          <w:sz w:val="26"/>
          <w:szCs w:val="26"/>
        </w:rPr>
        <w:t>- начальник отдела правового и кадрового обеспечения Министерства</w:t>
      </w:r>
      <w:proofErr w:type="gramStart"/>
      <w:r w:rsidRPr="00AE59F5">
        <w:rPr>
          <w:sz w:val="26"/>
          <w:szCs w:val="26"/>
        </w:rPr>
        <w:t>;»</w:t>
      </w:r>
      <w:proofErr w:type="gramEnd"/>
      <w:r w:rsidR="00CD628C">
        <w:rPr>
          <w:sz w:val="26"/>
          <w:szCs w:val="26"/>
        </w:rPr>
        <w:t>;</w:t>
      </w:r>
    </w:p>
    <w:p w:rsidR="00AE59F5" w:rsidRPr="00AE59F5" w:rsidRDefault="00AE59F5" w:rsidP="00BB483A">
      <w:pPr>
        <w:ind w:firstLine="709"/>
        <w:jc w:val="both"/>
        <w:rPr>
          <w:sz w:val="26"/>
          <w:szCs w:val="26"/>
        </w:rPr>
      </w:pPr>
      <w:r w:rsidRPr="00AE59F5">
        <w:rPr>
          <w:sz w:val="26"/>
          <w:szCs w:val="26"/>
        </w:rPr>
        <w:t>1.2. Приложение № 2 к Приказу изложить в редакции согласно Приложению № 1 к настоящему приказу;</w:t>
      </w:r>
    </w:p>
    <w:p w:rsidR="00AE59F5" w:rsidRPr="00AE59F5" w:rsidRDefault="00AE59F5" w:rsidP="00BB483A">
      <w:pPr>
        <w:ind w:firstLine="709"/>
        <w:jc w:val="both"/>
        <w:rPr>
          <w:sz w:val="26"/>
          <w:szCs w:val="26"/>
        </w:rPr>
      </w:pPr>
      <w:r w:rsidRPr="00AE59F5">
        <w:rPr>
          <w:sz w:val="26"/>
          <w:szCs w:val="26"/>
        </w:rPr>
        <w:t>1.3. Приложение № 3 к Приказу изложить в редакции согласно Прил</w:t>
      </w:r>
      <w:r w:rsidR="00CD628C">
        <w:rPr>
          <w:sz w:val="26"/>
          <w:szCs w:val="26"/>
        </w:rPr>
        <w:t>ожению № 2 к настоящему приказу.</w:t>
      </w:r>
    </w:p>
    <w:p w:rsidR="00EC7CD5" w:rsidRPr="00AE59F5" w:rsidRDefault="00AE59F5" w:rsidP="00EC7CD5">
      <w:pPr>
        <w:ind w:firstLine="709"/>
        <w:jc w:val="both"/>
        <w:outlineLvl w:val="0"/>
        <w:rPr>
          <w:sz w:val="26"/>
          <w:szCs w:val="26"/>
        </w:rPr>
      </w:pPr>
      <w:r w:rsidRPr="00AE59F5">
        <w:rPr>
          <w:sz w:val="26"/>
          <w:szCs w:val="26"/>
        </w:rPr>
        <w:t>2</w:t>
      </w:r>
      <w:r w:rsidR="00EC7CD5" w:rsidRPr="00AE59F5">
        <w:rPr>
          <w:sz w:val="26"/>
          <w:szCs w:val="26"/>
        </w:rPr>
        <w:t>. Настоящий приказ разместить (опубликовать) на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«Интернет».</w:t>
      </w:r>
    </w:p>
    <w:p w:rsidR="00EC7CD5" w:rsidRPr="00AE59F5" w:rsidRDefault="00AE59F5" w:rsidP="00EC7CD5">
      <w:pPr>
        <w:ind w:firstLine="709"/>
        <w:jc w:val="both"/>
        <w:outlineLvl w:val="0"/>
        <w:rPr>
          <w:sz w:val="26"/>
          <w:szCs w:val="26"/>
        </w:rPr>
      </w:pPr>
      <w:r w:rsidRPr="00AE59F5">
        <w:rPr>
          <w:sz w:val="26"/>
          <w:szCs w:val="26"/>
        </w:rPr>
        <w:t>3</w:t>
      </w:r>
      <w:r w:rsidR="00EC7CD5" w:rsidRPr="00AE59F5">
        <w:rPr>
          <w:sz w:val="26"/>
          <w:szCs w:val="26"/>
        </w:rPr>
        <w:t>. Нас</w:t>
      </w:r>
      <w:r w:rsidR="00B24836" w:rsidRPr="00AE59F5">
        <w:rPr>
          <w:sz w:val="26"/>
          <w:szCs w:val="26"/>
        </w:rPr>
        <w:t xml:space="preserve">тоящий приказ вступает в силу со дня </w:t>
      </w:r>
      <w:r w:rsidR="00EC7CD5" w:rsidRPr="00AE59F5">
        <w:rPr>
          <w:sz w:val="26"/>
          <w:szCs w:val="26"/>
        </w:rPr>
        <w:t>его подписания.</w:t>
      </w:r>
    </w:p>
    <w:p w:rsidR="00EC7CD5" w:rsidRPr="00AE59F5" w:rsidRDefault="00AE59F5" w:rsidP="00EC7CD5">
      <w:pPr>
        <w:ind w:firstLine="709"/>
        <w:jc w:val="both"/>
        <w:outlineLvl w:val="0"/>
        <w:rPr>
          <w:sz w:val="26"/>
          <w:szCs w:val="26"/>
        </w:rPr>
      </w:pPr>
      <w:r w:rsidRPr="00AE59F5">
        <w:rPr>
          <w:sz w:val="26"/>
          <w:szCs w:val="26"/>
        </w:rPr>
        <w:t>4</w:t>
      </w:r>
      <w:r w:rsidR="00EC7CD5" w:rsidRPr="00AE59F5">
        <w:rPr>
          <w:sz w:val="26"/>
          <w:szCs w:val="26"/>
        </w:rPr>
        <w:t xml:space="preserve">. </w:t>
      </w:r>
      <w:proofErr w:type="gramStart"/>
      <w:r w:rsidR="00EC7CD5" w:rsidRPr="00AE59F5">
        <w:rPr>
          <w:sz w:val="26"/>
          <w:szCs w:val="26"/>
        </w:rPr>
        <w:t>Контроль за</w:t>
      </w:r>
      <w:proofErr w:type="gramEnd"/>
      <w:r w:rsidR="00EC7CD5" w:rsidRPr="00AE59F5">
        <w:rPr>
          <w:sz w:val="26"/>
          <w:szCs w:val="26"/>
        </w:rPr>
        <w:t xml:space="preserve"> исполнением настоящего приказа оставляю за собой.</w:t>
      </w:r>
    </w:p>
    <w:p w:rsidR="00EC7CD5" w:rsidRPr="00AE59F5" w:rsidRDefault="00EC7CD5" w:rsidP="00EC7CD5">
      <w:pPr>
        <w:spacing w:line="216" w:lineRule="auto"/>
        <w:jc w:val="both"/>
        <w:rPr>
          <w:sz w:val="26"/>
          <w:szCs w:val="26"/>
        </w:rPr>
      </w:pPr>
    </w:p>
    <w:p w:rsidR="00EC7CD5" w:rsidRPr="00AE59F5" w:rsidRDefault="00EC7CD5" w:rsidP="00EC7CD5">
      <w:pPr>
        <w:spacing w:line="216" w:lineRule="auto"/>
        <w:jc w:val="both"/>
        <w:rPr>
          <w:sz w:val="26"/>
          <w:szCs w:val="26"/>
        </w:rPr>
      </w:pPr>
    </w:p>
    <w:p w:rsidR="00D44B21" w:rsidRPr="00AE59F5" w:rsidRDefault="00D44B21" w:rsidP="00EC7CD5">
      <w:pPr>
        <w:spacing w:line="216" w:lineRule="auto"/>
        <w:jc w:val="both"/>
        <w:rPr>
          <w:sz w:val="26"/>
          <w:szCs w:val="26"/>
        </w:rPr>
      </w:pPr>
    </w:p>
    <w:p w:rsidR="00EC7CD5" w:rsidRPr="00AE59F5" w:rsidRDefault="00917CE6" w:rsidP="00EC7CD5">
      <w:pPr>
        <w:jc w:val="both"/>
        <w:rPr>
          <w:sz w:val="26"/>
          <w:szCs w:val="26"/>
        </w:rPr>
      </w:pPr>
      <w:proofErr w:type="spellStart"/>
      <w:r w:rsidRPr="00917CE6">
        <w:rPr>
          <w:sz w:val="26"/>
          <w:szCs w:val="26"/>
        </w:rPr>
        <w:t>Врио</w:t>
      </w:r>
      <w:proofErr w:type="spellEnd"/>
      <w:r w:rsidRPr="00917CE6">
        <w:rPr>
          <w:sz w:val="26"/>
          <w:szCs w:val="26"/>
        </w:rPr>
        <w:t xml:space="preserve"> </w:t>
      </w:r>
      <w:r w:rsidR="006475D9" w:rsidRPr="00917CE6">
        <w:rPr>
          <w:sz w:val="26"/>
          <w:szCs w:val="26"/>
        </w:rPr>
        <w:t>Министр</w:t>
      </w:r>
      <w:r w:rsidRPr="00917CE6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EC7CD5" w:rsidRPr="00AE59F5">
        <w:rPr>
          <w:sz w:val="26"/>
          <w:szCs w:val="26"/>
        </w:rPr>
        <w:t xml:space="preserve">                                                                     </w:t>
      </w:r>
      <w:r w:rsidR="00D44B21" w:rsidRPr="00AE59F5">
        <w:rPr>
          <w:sz w:val="26"/>
          <w:szCs w:val="26"/>
        </w:rPr>
        <w:t xml:space="preserve">              </w:t>
      </w:r>
      <w:r w:rsidR="00AE59F5">
        <w:rPr>
          <w:sz w:val="26"/>
          <w:szCs w:val="26"/>
        </w:rPr>
        <w:t xml:space="preserve"> </w:t>
      </w:r>
      <w:r w:rsidR="00EC7CD5" w:rsidRPr="00AE59F5">
        <w:rPr>
          <w:sz w:val="26"/>
          <w:szCs w:val="26"/>
        </w:rPr>
        <w:t xml:space="preserve">Д.И. </w:t>
      </w:r>
      <w:proofErr w:type="spellStart"/>
      <w:r w:rsidR="00EC7CD5" w:rsidRPr="00AE59F5">
        <w:rPr>
          <w:sz w:val="26"/>
          <w:szCs w:val="26"/>
        </w:rPr>
        <w:t>Сагайдачный</w:t>
      </w:r>
      <w:proofErr w:type="spellEnd"/>
    </w:p>
    <w:p w:rsidR="00AE59F5" w:rsidRPr="00EC7CD5" w:rsidRDefault="00AE59F5" w:rsidP="00AE59F5">
      <w:pPr>
        <w:ind w:left="5954"/>
        <w:jc w:val="right"/>
        <w:rPr>
          <w:szCs w:val="28"/>
        </w:rPr>
      </w:pPr>
      <w:r>
        <w:rPr>
          <w:szCs w:val="28"/>
        </w:rPr>
        <w:lastRenderedPageBreak/>
        <w:t>Приложение № 1</w:t>
      </w:r>
      <w:r w:rsidRPr="00EC7CD5">
        <w:rPr>
          <w:szCs w:val="28"/>
        </w:rPr>
        <w:t xml:space="preserve"> к приказу Министерства по тарифному регулированию и государственным закупкам Пензенской области </w:t>
      </w:r>
    </w:p>
    <w:p w:rsidR="00AE59F5" w:rsidRPr="00EC7CD5" w:rsidRDefault="00AE59F5" w:rsidP="00AE59F5">
      <w:pPr>
        <w:ind w:left="5954"/>
        <w:jc w:val="right"/>
        <w:rPr>
          <w:szCs w:val="28"/>
        </w:rPr>
      </w:pPr>
      <w:r w:rsidRPr="00EC7CD5">
        <w:rPr>
          <w:szCs w:val="28"/>
        </w:rPr>
        <w:t xml:space="preserve">от </w:t>
      </w:r>
      <w:r w:rsidR="00C46169">
        <w:rPr>
          <w:szCs w:val="28"/>
        </w:rPr>
        <w:t xml:space="preserve">24.04.2026 </w:t>
      </w:r>
      <w:r w:rsidRPr="00EC7CD5">
        <w:rPr>
          <w:szCs w:val="28"/>
        </w:rPr>
        <w:t xml:space="preserve">№ </w:t>
      </w:r>
      <w:r w:rsidR="00C46169">
        <w:rPr>
          <w:szCs w:val="28"/>
        </w:rPr>
        <w:t>25-п</w:t>
      </w:r>
    </w:p>
    <w:p w:rsidR="00AE59F5" w:rsidRDefault="00AE59F5" w:rsidP="00572F5A">
      <w:pPr>
        <w:rPr>
          <w:szCs w:val="28"/>
        </w:rPr>
      </w:pPr>
    </w:p>
    <w:p w:rsidR="00CD6F72" w:rsidRDefault="00CD6F72" w:rsidP="00AE59F5">
      <w:pPr>
        <w:ind w:left="5954"/>
        <w:jc w:val="right"/>
        <w:rPr>
          <w:szCs w:val="28"/>
        </w:rPr>
      </w:pPr>
    </w:p>
    <w:p w:rsidR="00EC7CD5" w:rsidRPr="00EC7CD5" w:rsidRDefault="00AE59F5" w:rsidP="00AE59F5">
      <w:pPr>
        <w:ind w:left="5954"/>
        <w:jc w:val="right"/>
        <w:rPr>
          <w:szCs w:val="28"/>
        </w:rPr>
      </w:pPr>
      <w:r>
        <w:rPr>
          <w:szCs w:val="28"/>
        </w:rPr>
        <w:t>«</w:t>
      </w:r>
      <w:r w:rsidR="00EC7CD5" w:rsidRPr="00EC7CD5">
        <w:rPr>
          <w:szCs w:val="28"/>
        </w:rPr>
        <w:t xml:space="preserve">Приложение № 2 к приказу Министерства по тарифному регулированию и государственным закупкам Пензенской области </w:t>
      </w:r>
    </w:p>
    <w:p w:rsidR="00D40A27" w:rsidRPr="00EC7CD5" w:rsidRDefault="00D40A27" w:rsidP="00D40A27">
      <w:pPr>
        <w:ind w:left="5954"/>
        <w:jc w:val="right"/>
        <w:rPr>
          <w:szCs w:val="28"/>
        </w:rPr>
      </w:pPr>
      <w:r w:rsidRPr="00EC7CD5">
        <w:rPr>
          <w:szCs w:val="28"/>
        </w:rPr>
        <w:t xml:space="preserve">от </w:t>
      </w:r>
      <w:r>
        <w:rPr>
          <w:szCs w:val="28"/>
        </w:rPr>
        <w:t>17.03</w:t>
      </w:r>
      <w:r w:rsidRPr="00EC7CD5">
        <w:rPr>
          <w:szCs w:val="28"/>
        </w:rPr>
        <w:t xml:space="preserve">.2026 № </w:t>
      </w:r>
      <w:r>
        <w:rPr>
          <w:szCs w:val="28"/>
        </w:rPr>
        <w:t>6-п</w:t>
      </w:r>
    </w:p>
    <w:p w:rsidR="00EC7CD5" w:rsidRPr="00ED5123" w:rsidRDefault="00EC7CD5" w:rsidP="00572F5A">
      <w:pPr>
        <w:rPr>
          <w:sz w:val="22"/>
          <w:szCs w:val="28"/>
        </w:rPr>
      </w:pPr>
    </w:p>
    <w:p w:rsidR="00EC7CD5" w:rsidRPr="00CD6F72" w:rsidRDefault="00EC7CD5" w:rsidP="00EC7CD5">
      <w:pPr>
        <w:jc w:val="center"/>
        <w:rPr>
          <w:sz w:val="26"/>
          <w:szCs w:val="26"/>
        </w:rPr>
      </w:pPr>
      <w:r w:rsidRPr="00CD6F72">
        <w:rPr>
          <w:sz w:val="26"/>
          <w:szCs w:val="26"/>
        </w:rPr>
        <w:t xml:space="preserve">Состав </w:t>
      </w:r>
    </w:p>
    <w:p w:rsidR="00EC7CD5" w:rsidRPr="00CD6F72" w:rsidRDefault="00EC7CD5" w:rsidP="00572F5A">
      <w:pPr>
        <w:jc w:val="center"/>
        <w:rPr>
          <w:sz w:val="26"/>
          <w:szCs w:val="26"/>
        </w:rPr>
      </w:pPr>
      <w:r w:rsidRPr="00CD6F72">
        <w:rPr>
          <w:sz w:val="26"/>
          <w:szCs w:val="26"/>
        </w:rPr>
        <w:t>Правления Министерства по тарифному регулированию и государственным закупкам Пензенской области для определения основных направлений деятельности Министерства по тарифному регулированию и государственным закупкам Пензенской области и принятия решений об утверждении цен (тарифов) и их предельных уровней (за исключением рассмотрения и принятия решений об утверждении цен (тарифов) в области электроэнергетики)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4219"/>
        <w:gridCol w:w="709"/>
        <w:gridCol w:w="4819"/>
      </w:tblGrid>
      <w:tr w:rsidR="00EC7CD5" w:rsidRPr="00CD6F72" w:rsidTr="00572F5A">
        <w:tc>
          <w:tcPr>
            <w:tcW w:w="4219" w:type="dxa"/>
          </w:tcPr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</w:p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  <w:proofErr w:type="spellStart"/>
            <w:r w:rsidRPr="00CD6F72">
              <w:rPr>
                <w:sz w:val="26"/>
                <w:szCs w:val="26"/>
              </w:rPr>
              <w:t>Сагайдачный</w:t>
            </w:r>
            <w:proofErr w:type="spellEnd"/>
            <w:r w:rsidRPr="00CD6F72">
              <w:rPr>
                <w:sz w:val="26"/>
                <w:szCs w:val="26"/>
              </w:rPr>
              <w:t xml:space="preserve"> Дмитрий Игоревич</w:t>
            </w:r>
          </w:p>
        </w:tc>
        <w:tc>
          <w:tcPr>
            <w:tcW w:w="709" w:type="dxa"/>
          </w:tcPr>
          <w:p w:rsidR="00EC7CD5" w:rsidRPr="00CD6F72" w:rsidRDefault="00EC7CD5" w:rsidP="00167D5F">
            <w:pPr>
              <w:jc w:val="center"/>
              <w:rPr>
                <w:sz w:val="26"/>
                <w:szCs w:val="26"/>
              </w:rPr>
            </w:pPr>
          </w:p>
          <w:p w:rsidR="00EC7CD5" w:rsidRPr="00CD6F72" w:rsidRDefault="00EC7CD5" w:rsidP="00167D5F">
            <w:pPr>
              <w:jc w:val="center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-</w:t>
            </w:r>
          </w:p>
        </w:tc>
        <w:tc>
          <w:tcPr>
            <w:tcW w:w="4819" w:type="dxa"/>
          </w:tcPr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</w:p>
          <w:p w:rsidR="00EC7CD5" w:rsidRPr="00CD6F72" w:rsidRDefault="00917CE6" w:rsidP="00167D5F">
            <w:pPr>
              <w:jc w:val="both"/>
              <w:rPr>
                <w:sz w:val="26"/>
                <w:szCs w:val="26"/>
              </w:rPr>
            </w:pPr>
            <w:r w:rsidRPr="00917CE6">
              <w:rPr>
                <w:sz w:val="26"/>
                <w:szCs w:val="26"/>
              </w:rPr>
              <w:t xml:space="preserve">Временно исполняющий обязанности </w:t>
            </w:r>
            <w:r w:rsidR="00D44B21" w:rsidRPr="00917CE6">
              <w:rPr>
                <w:sz w:val="26"/>
                <w:szCs w:val="26"/>
              </w:rPr>
              <w:t>Министр</w:t>
            </w:r>
            <w:r w:rsidRPr="00917CE6">
              <w:rPr>
                <w:sz w:val="26"/>
                <w:szCs w:val="26"/>
              </w:rPr>
              <w:t>а</w:t>
            </w:r>
            <w:r w:rsidR="00EC7CD5" w:rsidRPr="00CD6F72">
              <w:rPr>
                <w:sz w:val="26"/>
                <w:szCs w:val="26"/>
              </w:rPr>
              <w:t xml:space="preserve"> по тарифному регулированию и государственным закупкам Пензенской области, председатель Правления;</w:t>
            </w:r>
          </w:p>
          <w:p w:rsidR="00CD6F72" w:rsidRPr="00CD6F72" w:rsidRDefault="00CD6F72" w:rsidP="00167D5F">
            <w:pPr>
              <w:jc w:val="both"/>
              <w:rPr>
                <w:sz w:val="26"/>
                <w:szCs w:val="26"/>
              </w:rPr>
            </w:pPr>
          </w:p>
        </w:tc>
      </w:tr>
      <w:tr w:rsidR="00AE59F5" w:rsidRPr="00CD6F72" w:rsidTr="00572F5A">
        <w:tc>
          <w:tcPr>
            <w:tcW w:w="4219" w:type="dxa"/>
          </w:tcPr>
          <w:p w:rsidR="00AE59F5" w:rsidRPr="00CD6F72" w:rsidRDefault="00AE59F5" w:rsidP="00167D5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Суворов Артем Владимирович</w:t>
            </w:r>
          </w:p>
        </w:tc>
        <w:tc>
          <w:tcPr>
            <w:tcW w:w="709" w:type="dxa"/>
          </w:tcPr>
          <w:p w:rsidR="00AE59F5" w:rsidRPr="00CD6F72" w:rsidRDefault="00AE59F5" w:rsidP="00167D5F">
            <w:pPr>
              <w:jc w:val="center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-</w:t>
            </w:r>
          </w:p>
        </w:tc>
        <w:tc>
          <w:tcPr>
            <w:tcW w:w="4819" w:type="dxa"/>
          </w:tcPr>
          <w:p w:rsidR="00AE59F5" w:rsidRPr="00CD6F72" w:rsidRDefault="00AE59F5" w:rsidP="00167D5F">
            <w:pPr>
              <w:jc w:val="both"/>
              <w:rPr>
                <w:sz w:val="26"/>
                <w:szCs w:val="26"/>
              </w:rPr>
            </w:pPr>
            <w:r w:rsidRPr="00917CE6">
              <w:rPr>
                <w:sz w:val="26"/>
                <w:szCs w:val="26"/>
              </w:rPr>
              <w:t>заместитель Министра</w:t>
            </w:r>
            <w:r w:rsidRPr="00CD6F72">
              <w:rPr>
                <w:sz w:val="26"/>
                <w:szCs w:val="26"/>
              </w:rPr>
              <w:t xml:space="preserve"> по тарифному регулированию и государственным закупкам Пензенской области, заместитель председателя Правления;</w:t>
            </w:r>
          </w:p>
        </w:tc>
      </w:tr>
      <w:tr w:rsidR="00EC7CD5" w:rsidRPr="00CD6F72" w:rsidTr="00572F5A">
        <w:trPr>
          <w:trHeight w:val="322"/>
        </w:trPr>
        <w:tc>
          <w:tcPr>
            <w:tcW w:w="4219" w:type="dxa"/>
          </w:tcPr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</w:p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Белонучкин Алексей Евгеньевич</w:t>
            </w:r>
          </w:p>
        </w:tc>
        <w:tc>
          <w:tcPr>
            <w:tcW w:w="709" w:type="dxa"/>
          </w:tcPr>
          <w:p w:rsidR="00EC7CD5" w:rsidRPr="00CD6F72" w:rsidRDefault="00EC7CD5" w:rsidP="00167D5F">
            <w:pPr>
              <w:jc w:val="center"/>
              <w:rPr>
                <w:sz w:val="26"/>
                <w:szCs w:val="26"/>
              </w:rPr>
            </w:pPr>
          </w:p>
          <w:p w:rsidR="00EC7CD5" w:rsidRPr="00CD6F72" w:rsidRDefault="00EC7CD5" w:rsidP="00167D5F">
            <w:pPr>
              <w:jc w:val="center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-</w:t>
            </w:r>
          </w:p>
        </w:tc>
        <w:tc>
          <w:tcPr>
            <w:tcW w:w="4819" w:type="dxa"/>
          </w:tcPr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</w:p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начальник отдела отраслевых технологий, энергетики и энергосбережения Министерства по тарифному регулированию и государственным закупкам Пензенской области, член Правления;</w:t>
            </w:r>
          </w:p>
        </w:tc>
      </w:tr>
      <w:tr w:rsidR="00EC7CD5" w:rsidRPr="00CD6F72" w:rsidTr="00572F5A">
        <w:trPr>
          <w:trHeight w:val="415"/>
        </w:trPr>
        <w:tc>
          <w:tcPr>
            <w:tcW w:w="4219" w:type="dxa"/>
          </w:tcPr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</w:p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Дасаева Юлия Александровна</w:t>
            </w:r>
          </w:p>
        </w:tc>
        <w:tc>
          <w:tcPr>
            <w:tcW w:w="709" w:type="dxa"/>
          </w:tcPr>
          <w:p w:rsidR="00EC7CD5" w:rsidRPr="00CD6F72" w:rsidRDefault="00EC7CD5" w:rsidP="00167D5F">
            <w:pPr>
              <w:rPr>
                <w:sz w:val="26"/>
                <w:szCs w:val="26"/>
              </w:rPr>
            </w:pPr>
          </w:p>
          <w:p w:rsidR="00EC7CD5" w:rsidRPr="00CD6F72" w:rsidRDefault="00EC7CD5" w:rsidP="00167D5F">
            <w:pPr>
              <w:jc w:val="center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-</w:t>
            </w:r>
          </w:p>
        </w:tc>
        <w:tc>
          <w:tcPr>
            <w:tcW w:w="4819" w:type="dxa"/>
          </w:tcPr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</w:p>
          <w:p w:rsidR="00EC7CD5" w:rsidRDefault="00EC7CD5" w:rsidP="00167D5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начальник отдела регулирования тарифов на коммунальные услуги, транспорт и иные услуги непроизводственной сферы Министерства по тарифному регулированию и государственным закупкам Пензенской области, член Правления;</w:t>
            </w:r>
          </w:p>
          <w:p w:rsidR="00572F5A" w:rsidRPr="00CD6F72" w:rsidRDefault="00572F5A" w:rsidP="00167D5F">
            <w:pPr>
              <w:jc w:val="both"/>
              <w:rPr>
                <w:sz w:val="26"/>
                <w:szCs w:val="26"/>
              </w:rPr>
            </w:pPr>
          </w:p>
        </w:tc>
      </w:tr>
      <w:tr w:rsidR="00572F5A" w:rsidRPr="00CD6F72" w:rsidTr="00572F5A">
        <w:trPr>
          <w:trHeight w:val="415"/>
        </w:trPr>
        <w:tc>
          <w:tcPr>
            <w:tcW w:w="4219" w:type="dxa"/>
          </w:tcPr>
          <w:p w:rsidR="00572F5A" w:rsidRPr="00CD6F72" w:rsidRDefault="00572F5A" w:rsidP="00167D5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lastRenderedPageBreak/>
              <w:t>Куличенко Ольга Александровна</w:t>
            </w:r>
          </w:p>
        </w:tc>
        <w:tc>
          <w:tcPr>
            <w:tcW w:w="709" w:type="dxa"/>
          </w:tcPr>
          <w:p w:rsidR="00572F5A" w:rsidRPr="00CD6F72" w:rsidRDefault="00572F5A" w:rsidP="00167D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819" w:type="dxa"/>
          </w:tcPr>
          <w:p w:rsidR="00572F5A" w:rsidRPr="00CD6F72" w:rsidRDefault="00572F5A" w:rsidP="00167D5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начальник отдела правового и кадрового обеспечения Министерства по тарифному регулированию и государственным закупкам Пензенской области, член Правления;</w:t>
            </w:r>
          </w:p>
        </w:tc>
      </w:tr>
      <w:tr w:rsidR="00EC7CD5" w:rsidRPr="00CD6F72" w:rsidTr="00572F5A">
        <w:trPr>
          <w:trHeight w:val="2693"/>
        </w:trPr>
        <w:tc>
          <w:tcPr>
            <w:tcW w:w="4219" w:type="dxa"/>
          </w:tcPr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</w:p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  <w:proofErr w:type="spellStart"/>
            <w:r w:rsidRPr="00CD6F72">
              <w:rPr>
                <w:sz w:val="26"/>
                <w:szCs w:val="26"/>
              </w:rPr>
              <w:t>Сибирева</w:t>
            </w:r>
            <w:proofErr w:type="spellEnd"/>
            <w:r w:rsidRPr="00CD6F72">
              <w:rPr>
                <w:sz w:val="26"/>
                <w:szCs w:val="26"/>
              </w:rPr>
              <w:t xml:space="preserve"> Нина Александровна</w:t>
            </w:r>
          </w:p>
        </w:tc>
        <w:tc>
          <w:tcPr>
            <w:tcW w:w="709" w:type="dxa"/>
          </w:tcPr>
          <w:p w:rsidR="00EC7CD5" w:rsidRPr="00CD6F72" w:rsidRDefault="00EC7CD5" w:rsidP="00167D5F">
            <w:pPr>
              <w:jc w:val="center"/>
              <w:rPr>
                <w:sz w:val="26"/>
                <w:szCs w:val="26"/>
              </w:rPr>
            </w:pPr>
          </w:p>
          <w:p w:rsidR="00EC7CD5" w:rsidRPr="00CD6F72" w:rsidRDefault="00EC7CD5" w:rsidP="00167D5F">
            <w:pPr>
              <w:jc w:val="center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-</w:t>
            </w:r>
          </w:p>
        </w:tc>
        <w:tc>
          <w:tcPr>
            <w:tcW w:w="4819" w:type="dxa"/>
          </w:tcPr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</w:p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начальник отдела регулирования тарифов на топливно-энергетические ресурсы, услуги по их передаче и поставке Министерства по тарифному регулированию и государственным закупкам Пензенской области, член Правления;</w:t>
            </w:r>
          </w:p>
        </w:tc>
      </w:tr>
      <w:tr w:rsidR="00EC7CD5" w:rsidRPr="00CD6F72" w:rsidTr="00572F5A">
        <w:trPr>
          <w:trHeight w:val="322"/>
        </w:trPr>
        <w:tc>
          <w:tcPr>
            <w:tcW w:w="4219" w:type="dxa"/>
          </w:tcPr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</w:p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Демидова Елена Николаевна</w:t>
            </w:r>
          </w:p>
        </w:tc>
        <w:tc>
          <w:tcPr>
            <w:tcW w:w="709" w:type="dxa"/>
          </w:tcPr>
          <w:p w:rsidR="00EC7CD5" w:rsidRPr="00CD6F72" w:rsidRDefault="00EC7CD5" w:rsidP="00167D5F">
            <w:pPr>
              <w:jc w:val="center"/>
              <w:rPr>
                <w:sz w:val="26"/>
                <w:szCs w:val="26"/>
              </w:rPr>
            </w:pPr>
          </w:p>
          <w:p w:rsidR="00EC7CD5" w:rsidRPr="00CD6F72" w:rsidRDefault="00EC7CD5" w:rsidP="00167D5F">
            <w:pPr>
              <w:jc w:val="center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-</w:t>
            </w:r>
          </w:p>
        </w:tc>
        <w:tc>
          <w:tcPr>
            <w:tcW w:w="4819" w:type="dxa"/>
          </w:tcPr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руководитель Управления Федеральной антимонопольной службы по Пензенской области, член Правления (по согласованию).</w:t>
            </w:r>
          </w:p>
        </w:tc>
      </w:tr>
    </w:tbl>
    <w:p w:rsidR="00EC7CD5" w:rsidRPr="00CD6F72" w:rsidRDefault="00EC7CD5" w:rsidP="00EC7CD5">
      <w:pPr>
        <w:jc w:val="both"/>
        <w:rPr>
          <w:sz w:val="26"/>
          <w:szCs w:val="26"/>
        </w:rPr>
      </w:pPr>
    </w:p>
    <w:p w:rsidR="00EC7CD5" w:rsidRPr="00CD6F72" w:rsidRDefault="00EC7CD5" w:rsidP="00EC7CD5">
      <w:pPr>
        <w:ind w:firstLine="709"/>
        <w:jc w:val="both"/>
        <w:outlineLvl w:val="0"/>
        <w:rPr>
          <w:sz w:val="26"/>
          <w:szCs w:val="26"/>
        </w:rPr>
      </w:pPr>
      <w:r w:rsidRPr="00CD6F72">
        <w:rPr>
          <w:sz w:val="26"/>
          <w:szCs w:val="26"/>
        </w:rPr>
        <w:t xml:space="preserve">Примечание: В случае отсутствия по уважительной причине (пребывание в ежегодном оплачиваемом отпуске, временная нетрудоспособность, убытие в командировку) члена Правления - руководителя Управления Федеральной антимонопольной службы по Пензенской области Демидовой Елены Николаевны, в состав Правления включается (без изменения численности) </w:t>
      </w:r>
      <w:proofErr w:type="spellStart"/>
      <w:r w:rsidRPr="00CD6F72">
        <w:rPr>
          <w:sz w:val="26"/>
          <w:szCs w:val="26"/>
        </w:rPr>
        <w:t>Прокаева</w:t>
      </w:r>
      <w:proofErr w:type="spellEnd"/>
      <w:r w:rsidRPr="00CD6F72">
        <w:rPr>
          <w:sz w:val="26"/>
          <w:szCs w:val="26"/>
        </w:rPr>
        <w:t xml:space="preserve"> Елена Анатольевна </w:t>
      </w:r>
      <w:r w:rsidR="00D44B21" w:rsidRPr="00CD6F72">
        <w:rPr>
          <w:sz w:val="26"/>
          <w:szCs w:val="26"/>
        </w:rPr>
        <w:t>–</w:t>
      </w:r>
      <w:r w:rsidRPr="00CD6F72">
        <w:rPr>
          <w:sz w:val="26"/>
          <w:szCs w:val="26"/>
        </w:rPr>
        <w:t xml:space="preserve"> заместитель руководителя Управления Федеральной антимонопольной службы по Пензенской области</w:t>
      </w:r>
      <w:proofErr w:type="gramStart"/>
      <w:r w:rsidR="00CD6F72" w:rsidRPr="00CD6F72">
        <w:rPr>
          <w:sz w:val="26"/>
          <w:szCs w:val="26"/>
        </w:rPr>
        <w:t>.».</w:t>
      </w:r>
      <w:proofErr w:type="gramEnd"/>
    </w:p>
    <w:p w:rsidR="00EC7CD5" w:rsidRDefault="00EC7CD5" w:rsidP="00EC7CD5">
      <w:pPr>
        <w:outlineLvl w:val="0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Default="00EC7CD5" w:rsidP="00EC7CD5">
      <w:pPr>
        <w:ind w:left="5954"/>
        <w:jc w:val="both"/>
        <w:rPr>
          <w:sz w:val="28"/>
          <w:szCs w:val="28"/>
        </w:rPr>
      </w:pPr>
    </w:p>
    <w:p w:rsidR="00EC7CD5" w:rsidRPr="006475D9" w:rsidRDefault="00EC7CD5" w:rsidP="00D44B21">
      <w:pPr>
        <w:rPr>
          <w:szCs w:val="28"/>
        </w:rPr>
      </w:pPr>
    </w:p>
    <w:p w:rsidR="00572F5A" w:rsidRDefault="00572F5A" w:rsidP="00AE59F5">
      <w:pPr>
        <w:ind w:left="5954"/>
        <w:jc w:val="right"/>
        <w:rPr>
          <w:szCs w:val="28"/>
        </w:rPr>
      </w:pPr>
    </w:p>
    <w:p w:rsidR="00572F5A" w:rsidRDefault="00572F5A" w:rsidP="00AE59F5">
      <w:pPr>
        <w:ind w:left="5954"/>
        <w:jc w:val="right"/>
        <w:rPr>
          <w:szCs w:val="28"/>
        </w:rPr>
      </w:pPr>
    </w:p>
    <w:p w:rsidR="00AE59F5" w:rsidRPr="00EC7CD5" w:rsidRDefault="00AE59F5" w:rsidP="00AE59F5">
      <w:pPr>
        <w:ind w:left="5954"/>
        <w:jc w:val="right"/>
        <w:rPr>
          <w:szCs w:val="28"/>
        </w:rPr>
      </w:pPr>
      <w:r>
        <w:rPr>
          <w:szCs w:val="28"/>
        </w:rPr>
        <w:lastRenderedPageBreak/>
        <w:t>Приложение № 2</w:t>
      </w:r>
      <w:r w:rsidRPr="00EC7CD5">
        <w:rPr>
          <w:szCs w:val="28"/>
        </w:rPr>
        <w:t xml:space="preserve"> к приказу Министерства по тарифному регулированию и государственным закупкам Пензенской области </w:t>
      </w:r>
    </w:p>
    <w:p w:rsidR="00C46169" w:rsidRPr="00EC7CD5" w:rsidRDefault="00C46169" w:rsidP="00C46169">
      <w:pPr>
        <w:ind w:left="5954"/>
        <w:jc w:val="right"/>
        <w:rPr>
          <w:szCs w:val="28"/>
        </w:rPr>
      </w:pPr>
      <w:r w:rsidRPr="00EC7CD5">
        <w:rPr>
          <w:szCs w:val="28"/>
        </w:rPr>
        <w:t xml:space="preserve">от </w:t>
      </w:r>
      <w:r>
        <w:rPr>
          <w:szCs w:val="28"/>
        </w:rPr>
        <w:t xml:space="preserve">24.04.2026 </w:t>
      </w:r>
      <w:r w:rsidRPr="00EC7CD5">
        <w:rPr>
          <w:szCs w:val="28"/>
        </w:rPr>
        <w:t xml:space="preserve">№ </w:t>
      </w:r>
      <w:r>
        <w:rPr>
          <w:szCs w:val="28"/>
        </w:rPr>
        <w:t>25-п</w:t>
      </w:r>
    </w:p>
    <w:p w:rsidR="00AE59F5" w:rsidRDefault="00AE59F5" w:rsidP="00EC7CD5">
      <w:pPr>
        <w:ind w:left="5954"/>
        <w:jc w:val="right"/>
        <w:rPr>
          <w:szCs w:val="28"/>
        </w:rPr>
      </w:pPr>
    </w:p>
    <w:p w:rsidR="00AE59F5" w:rsidRDefault="00AE59F5" w:rsidP="00EC7CD5">
      <w:pPr>
        <w:ind w:left="5954"/>
        <w:jc w:val="right"/>
        <w:rPr>
          <w:szCs w:val="28"/>
        </w:rPr>
      </w:pPr>
    </w:p>
    <w:p w:rsidR="00EC7CD5" w:rsidRPr="00EC7CD5" w:rsidRDefault="00AE59F5" w:rsidP="00EC7CD5">
      <w:pPr>
        <w:ind w:left="5954"/>
        <w:jc w:val="right"/>
        <w:rPr>
          <w:szCs w:val="28"/>
        </w:rPr>
      </w:pPr>
      <w:r>
        <w:rPr>
          <w:szCs w:val="28"/>
        </w:rPr>
        <w:t>«П</w:t>
      </w:r>
      <w:r w:rsidR="00EC7CD5" w:rsidRPr="00EC7CD5">
        <w:rPr>
          <w:szCs w:val="28"/>
        </w:rPr>
        <w:t xml:space="preserve">риложение № 3 к приказу Министерства по тарифному регулированию и государственным закупкам Пензенской области </w:t>
      </w:r>
    </w:p>
    <w:p w:rsidR="00D40A27" w:rsidRPr="00EC7CD5" w:rsidRDefault="00D40A27" w:rsidP="00D40A27">
      <w:pPr>
        <w:ind w:left="5954"/>
        <w:jc w:val="right"/>
        <w:rPr>
          <w:szCs w:val="28"/>
        </w:rPr>
      </w:pPr>
      <w:r w:rsidRPr="00EC7CD5">
        <w:rPr>
          <w:szCs w:val="28"/>
        </w:rPr>
        <w:t xml:space="preserve">от </w:t>
      </w:r>
      <w:r>
        <w:rPr>
          <w:szCs w:val="28"/>
        </w:rPr>
        <w:t>17.03</w:t>
      </w:r>
      <w:r w:rsidRPr="00EC7CD5">
        <w:rPr>
          <w:szCs w:val="28"/>
        </w:rPr>
        <w:t xml:space="preserve">.2026 № </w:t>
      </w:r>
      <w:r>
        <w:rPr>
          <w:szCs w:val="28"/>
        </w:rPr>
        <w:t>6-п</w:t>
      </w:r>
    </w:p>
    <w:p w:rsidR="00EC7CD5" w:rsidRDefault="00EC7CD5" w:rsidP="00EC7CD5"/>
    <w:p w:rsidR="00CD6F72" w:rsidRPr="006475D9" w:rsidRDefault="00CD6F72" w:rsidP="00EC7CD5"/>
    <w:p w:rsidR="00EC7CD5" w:rsidRPr="00CD6F72" w:rsidRDefault="00EC7CD5" w:rsidP="00EC7CD5">
      <w:pPr>
        <w:jc w:val="center"/>
        <w:rPr>
          <w:sz w:val="26"/>
          <w:szCs w:val="26"/>
        </w:rPr>
      </w:pPr>
      <w:r w:rsidRPr="00CD6F72">
        <w:rPr>
          <w:sz w:val="26"/>
          <w:szCs w:val="26"/>
        </w:rPr>
        <w:t xml:space="preserve">Состав </w:t>
      </w:r>
    </w:p>
    <w:p w:rsidR="00EC7CD5" w:rsidRPr="00CD6F72" w:rsidRDefault="00EC7CD5" w:rsidP="00EC7CD5">
      <w:pPr>
        <w:jc w:val="center"/>
        <w:rPr>
          <w:sz w:val="26"/>
          <w:szCs w:val="26"/>
        </w:rPr>
      </w:pPr>
      <w:r w:rsidRPr="00CD6F72">
        <w:rPr>
          <w:sz w:val="26"/>
          <w:szCs w:val="26"/>
        </w:rPr>
        <w:t>Правления Министерства по тарифному регулированию и государственным закупкам Пензенской области для рассмотрения и принятия решений об утверждении цен (тарифов) в области электроэнергетики</w:t>
      </w:r>
    </w:p>
    <w:p w:rsidR="00EC7CD5" w:rsidRPr="00CD6F72" w:rsidRDefault="00EC7CD5" w:rsidP="00EC7CD5">
      <w:pPr>
        <w:jc w:val="center"/>
        <w:rPr>
          <w:sz w:val="26"/>
          <w:szCs w:val="26"/>
        </w:rPr>
      </w:pPr>
    </w:p>
    <w:p w:rsidR="00EC7CD5" w:rsidRPr="00CD6F72" w:rsidRDefault="00EC7CD5" w:rsidP="00EC7CD5">
      <w:pPr>
        <w:jc w:val="center"/>
        <w:rPr>
          <w:sz w:val="26"/>
          <w:szCs w:val="26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4219"/>
        <w:gridCol w:w="709"/>
        <w:gridCol w:w="4819"/>
      </w:tblGrid>
      <w:tr w:rsidR="00EC7CD5" w:rsidRPr="00CD6F72" w:rsidTr="00572F5A">
        <w:tc>
          <w:tcPr>
            <w:tcW w:w="4219" w:type="dxa"/>
          </w:tcPr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</w:p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  <w:proofErr w:type="spellStart"/>
            <w:r w:rsidRPr="00CD6F72">
              <w:rPr>
                <w:sz w:val="26"/>
                <w:szCs w:val="26"/>
              </w:rPr>
              <w:t>Сагайдачный</w:t>
            </w:r>
            <w:proofErr w:type="spellEnd"/>
            <w:r w:rsidRPr="00CD6F72">
              <w:rPr>
                <w:sz w:val="26"/>
                <w:szCs w:val="26"/>
              </w:rPr>
              <w:t xml:space="preserve"> Дмитрий Игоревич</w:t>
            </w:r>
          </w:p>
        </w:tc>
        <w:tc>
          <w:tcPr>
            <w:tcW w:w="709" w:type="dxa"/>
          </w:tcPr>
          <w:p w:rsidR="00EC7CD5" w:rsidRPr="00CD6F72" w:rsidRDefault="00EC7CD5" w:rsidP="00167D5F">
            <w:pPr>
              <w:jc w:val="center"/>
              <w:rPr>
                <w:sz w:val="26"/>
                <w:szCs w:val="26"/>
              </w:rPr>
            </w:pPr>
          </w:p>
          <w:p w:rsidR="00EC7CD5" w:rsidRPr="00CD6F72" w:rsidRDefault="00EC7CD5" w:rsidP="00167D5F">
            <w:pPr>
              <w:jc w:val="center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-</w:t>
            </w:r>
          </w:p>
        </w:tc>
        <w:tc>
          <w:tcPr>
            <w:tcW w:w="4819" w:type="dxa"/>
          </w:tcPr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</w:p>
          <w:p w:rsidR="00EC7CD5" w:rsidRPr="00CD6F72" w:rsidRDefault="00917CE6" w:rsidP="00167D5F">
            <w:pPr>
              <w:jc w:val="both"/>
              <w:rPr>
                <w:sz w:val="26"/>
                <w:szCs w:val="26"/>
              </w:rPr>
            </w:pPr>
            <w:r w:rsidRPr="00917CE6">
              <w:rPr>
                <w:sz w:val="26"/>
                <w:szCs w:val="26"/>
              </w:rPr>
              <w:t xml:space="preserve">Временно исполняющий обязанности </w:t>
            </w:r>
            <w:r w:rsidR="00D44B21" w:rsidRPr="00917CE6">
              <w:rPr>
                <w:sz w:val="26"/>
                <w:szCs w:val="26"/>
              </w:rPr>
              <w:t>Министр</w:t>
            </w:r>
            <w:r w:rsidRPr="00917CE6">
              <w:rPr>
                <w:sz w:val="26"/>
                <w:szCs w:val="26"/>
              </w:rPr>
              <w:t>а</w:t>
            </w:r>
            <w:r w:rsidR="00EC7CD5" w:rsidRPr="00CD6F72">
              <w:rPr>
                <w:sz w:val="26"/>
                <w:szCs w:val="26"/>
              </w:rPr>
              <w:t xml:space="preserve"> по тарифному регулированию и государственным закупкам Пензенской области, председатель Правления;</w:t>
            </w:r>
          </w:p>
          <w:p w:rsidR="00CD6F72" w:rsidRPr="00CD6F72" w:rsidRDefault="00CD6F72" w:rsidP="00167D5F">
            <w:pPr>
              <w:jc w:val="both"/>
              <w:rPr>
                <w:sz w:val="26"/>
                <w:szCs w:val="26"/>
              </w:rPr>
            </w:pPr>
          </w:p>
        </w:tc>
      </w:tr>
      <w:tr w:rsidR="00AE59F5" w:rsidRPr="00CD6F72" w:rsidTr="00572F5A">
        <w:tc>
          <w:tcPr>
            <w:tcW w:w="4219" w:type="dxa"/>
          </w:tcPr>
          <w:p w:rsidR="00AE59F5" w:rsidRPr="00CD6F72" w:rsidRDefault="00AE59F5" w:rsidP="00167D5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Суворов Артем Владимирович</w:t>
            </w:r>
          </w:p>
        </w:tc>
        <w:tc>
          <w:tcPr>
            <w:tcW w:w="709" w:type="dxa"/>
          </w:tcPr>
          <w:p w:rsidR="00AE59F5" w:rsidRPr="00CD6F72" w:rsidRDefault="00AE59F5" w:rsidP="00167D5F">
            <w:pPr>
              <w:jc w:val="center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-</w:t>
            </w:r>
          </w:p>
        </w:tc>
        <w:tc>
          <w:tcPr>
            <w:tcW w:w="4819" w:type="dxa"/>
          </w:tcPr>
          <w:p w:rsidR="00AE59F5" w:rsidRPr="00CD6F72" w:rsidRDefault="00CD6F72" w:rsidP="00167D5F">
            <w:pPr>
              <w:jc w:val="both"/>
              <w:rPr>
                <w:sz w:val="26"/>
                <w:szCs w:val="26"/>
              </w:rPr>
            </w:pPr>
            <w:r w:rsidRPr="00917CE6">
              <w:rPr>
                <w:sz w:val="26"/>
                <w:szCs w:val="26"/>
              </w:rPr>
              <w:t>заместитель Министра</w:t>
            </w:r>
            <w:r w:rsidRPr="00CD6F72">
              <w:rPr>
                <w:sz w:val="26"/>
                <w:szCs w:val="26"/>
              </w:rPr>
              <w:t xml:space="preserve"> по тарифному регулированию и государственным закупкам Пензенской области, заместитель председателя Правления;</w:t>
            </w:r>
          </w:p>
        </w:tc>
      </w:tr>
      <w:tr w:rsidR="00EC7CD5" w:rsidRPr="00CD6F72" w:rsidTr="00572F5A">
        <w:trPr>
          <w:trHeight w:val="322"/>
        </w:trPr>
        <w:tc>
          <w:tcPr>
            <w:tcW w:w="4219" w:type="dxa"/>
          </w:tcPr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</w:p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Белонучкин Алексей Евгеньевич</w:t>
            </w:r>
          </w:p>
        </w:tc>
        <w:tc>
          <w:tcPr>
            <w:tcW w:w="709" w:type="dxa"/>
          </w:tcPr>
          <w:p w:rsidR="00EC7CD5" w:rsidRPr="00CD6F72" w:rsidRDefault="00EC7CD5" w:rsidP="00167D5F">
            <w:pPr>
              <w:jc w:val="center"/>
              <w:rPr>
                <w:sz w:val="26"/>
                <w:szCs w:val="26"/>
              </w:rPr>
            </w:pPr>
          </w:p>
          <w:p w:rsidR="00EC7CD5" w:rsidRPr="00CD6F72" w:rsidRDefault="00EC7CD5" w:rsidP="00167D5F">
            <w:pPr>
              <w:jc w:val="center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-</w:t>
            </w:r>
          </w:p>
        </w:tc>
        <w:tc>
          <w:tcPr>
            <w:tcW w:w="4819" w:type="dxa"/>
          </w:tcPr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</w:p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начальник отдела отраслевых технологий, энергетики и энергосбережения Министерства по тарифному регулированию и государственным закупкам Пензенской области, член Правления;</w:t>
            </w:r>
          </w:p>
        </w:tc>
      </w:tr>
      <w:tr w:rsidR="00EC7CD5" w:rsidRPr="00CD6F72" w:rsidTr="00572F5A">
        <w:trPr>
          <w:trHeight w:val="415"/>
        </w:trPr>
        <w:tc>
          <w:tcPr>
            <w:tcW w:w="4219" w:type="dxa"/>
          </w:tcPr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</w:p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Дасаева Юлия Александровна</w:t>
            </w:r>
          </w:p>
        </w:tc>
        <w:tc>
          <w:tcPr>
            <w:tcW w:w="709" w:type="dxa"/>
          </w:tcPr>
          <w:p w:rsidR="00EC7CD5" w:rsidRPr="00CD6F72" w:rsidRDefault="00EC7CD5" w:rsidP="00167D5F">
            <w:pPr>
              <w:rPr>
                <w:sz w:val="26"/>
                <w:szCs w:val="26"/>
              </w:rPr>
            </w:pPr>
          </w:p>
          <w:p w:rsidR="00EC7CD5" w:rsidRPr="00CD6F72" w:rsidRDefault="00EC7CD5" w:rsidP="00167D5F">
            <w:pPr>
              <w:jc w:val="center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-</w:t>
            </w:r>
          </w:p>
        </w:tc>
        <w:tc>
          <w:tcPr>
            <w:tcW w:w="4819" w:type="dxa"/>
          </w:tcPr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</w:p>
          <w:p w:rsidR="00EC7CD5" w:rsidRPr="00CD6F72" w:rsidRDefault="00EC7CD5" w:rsidP="00167D5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начальник отдела регулирования тарифов на коммунальные услуги, транспорт и иные услуги непроизводственной сферы Министерства по тарифному регулированию и государственным закупкам Пензенской области, член Правления;</w:t>
            </w:r>
          </w:p>
        </w:tc>
      </w:tr>
      <w:tr w:rsidR="00572F5A" w:rsidRPr="00CD6F72" w:rsidTr="00572F5A">
        <w:trPr>
          <w:trHeight w:val="415"/>
        </w:trPr>
        <w:tc>
          <w:tcPr>
            <w:tcW w:w="4219" w:type="dxa"/>
          </w:tcPr>
          <w:p w:rsidR="00572F5A" w:rsidRPr="00CD6F72" w:rsidRDefault="00572F5A" w:rsidP="00A658BF">
            <w:pPr>
              <w:jc w:val="both"/>
              <w:rPr>
                <w:sz w:val="26"/>
                <w:szCs w:val="26"/>
              </w:rPr>
            </w:pPr>
          </w:p>
          <w:p w:rsidR="00572F5A" w:rsidRPr="00CD6F72" w:rsidRDefault="00572F5A" w:rsidP="00A658B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Куличенко Ольга Александровна</w:t>
            </w:r>
          </w:p>
        </w:tc>
        <w:tc>
          <w:tcPr>
            <w:tcW w:w="709" w:type="dxa"/>
          </w:tcPr>
          <w:p w:rsidR="00572F5A" w:rsidRPr="00CD6F72" w:rsidRDefault="00572F5A" w:rsidP="00A658BF">
            <w:pPr>
              <w:jc w:val="center"/>
              <w:rPr>
                <w:sz w:val="26"/>
                <w:szCs w:val="26"/>
              </w:rPr>
            </w:pPr>
          </w:p>
          <w:p w:rsidR="00572F5A" w:rsidRPr="00CD6F72" w:rsidRDefault="00572F5A" w:rsidP="00A658BF">
            <w:pPr>
              <w:jc w:val="center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-</w:t>
            </w:r>
          </w:p>
        </w:tc>
        <w:tc>
          <w:tcPr>
            <w:tcW w:w="4819" w:type="dxa"/>
          </w:tcPr>
          <w:p w:rsidR="00572F5A" w:rsidRPr="00CD6F72" w:rsidRDefault="00572F5A" w:rsidP="00A658BF">
            <w:pPr>
              <w:jc w:val="both"/>
              <w:rPr>
                <w:sz w:val="26"/>
                <w:szCs w:val="26"/>
              </w:rPr>
            </w:pPr>
          </w:p>
          <w:p w:rsidR="00572F5A" w:rsidRPr="00CD6F72" w:rsidRDefault="00572F5A" w:rsidP="00A658B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начальник отдела правового и кадрового обеспечения Министерства по тарифному регулированию и государственным закупкам Пензенской области, член Правления;</w:t>
            </w:r>
          </w:p>
        </w:tc>
      </w:tr>
      <w:tr w:rsidR="00572F5A" w:rsidRPr="00CD6F72" w:rsidTr="00572F5A">
        <w:trPr>
          <w:trHeight w:val="2693"/>
        </w:trPr>
        <w:tc>
          <w:tcPr>
            <w:tcW w:w="4219" w:type="dxa"/>
          </w:tcPr>
          <w:p w:rsidR="00572F5A" w:rsidRPr="00CD6F72" w:rsidRDefault="00572F5A" w:rsidP="00167D5F">
            <w:pPr>
              <w:jc w:val="both"/>
              <w:rPr>
                <w:sz w:val="26"/>
                <w:szCs w:val="26"/>
              </w:rPr>
            </w:pPr>
          </w:p>
          <w:p w:rsidR="00572F5A" w:rsidRPr="00CD6F72" w:rsidRDefault="00572F5A" w:rsidP="00167D5F">
            <w:pPr>
              <w:jc w:val="both"/>
              <w:rPr>
                <w:sz w:val="26"/>
                <w:szCs w:val="26"/>
              </w:rPr>
            </w:pPr>
            <w:proofErr w:type="spellStart"/>
            <w:r w:rsidRPr="00CD6F72">
              <w:rPr>
                <w:sz w:val="26"/>
                <w:szCs w:val="26"/>
              </w:rPr>
              <w:t>Сибирева</w:t>
            </w:r>
            <w:proofErr w:type="spellEnd"/>
            <w:r w:rsidRPr="00CD6F72">
              <w:rPr>
                <w:sz w:val="26"/>
                <w:szCs w:val="26"/>
              </w:rPr>
              <w:t xml:space="preserve"> Нина Александровна</w:t>
            </w:r>
          </w:p>
        </w:tc>
        <w:tc>
          <w:tcPr>
            <w:tcW w:w="709" w:type="dxa"/>
          </w:tcPr>
          <w:p w:rsidR="00572F5A" w:rsidRPr="00CD6F72" w:rsidRDefault="00572F5A" w:rsidP="00167D5F">
            <w:pPr>
              <w:jc w:val="center"/>
              <w:rPr>
                <w:sz w:val="26"/>
                <w:szCs w:val="26"/>
              </w:rPr>
            </w:pPr>
          </w:p>
          <w:p w:rsidR="00572F5A" w:rsidRPr="00CD6F72" w:rsidRDefault="00572F5A" w:rsidP="00167D5F">
            <w:pPr>
              <w:jc w:val="center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-</w:t>
            </w:r>
          </w:p>
        </w:tc>
        <w:tc>
          <w:tcPr>
            <w:tcW w:w="4819" w:type="dxa"/>
          </w:tcPr>
          <w:p w:rsidR="00572F5A" w:rsidRPr="00CD6F72" w:rsidRDefault="00572F5A" w:rsidP="00167D5F">
            <w:pPr>
              <w:jc w:val="both"/>
              <w:rPr>
                <w:sz w:val="26"/>
                <w:szCs w:val="26"/>
              </w:rPr>
            </w:pPr>
          </w:p>
          <w:p w:rsidR="00572F5A" w:rsidRPr="00CD6F72" w:rsidRDefault="00572F5A" w:rsidP="00167D5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начальник отдела регулирования тарифов на топливно-энергетические ресурсы, услуги по их передаче и поставке Министерства по тарифному регулированию и государственным закупкам Пензенской области, член Правления;</w:t>
            </w:r>
          </w:p>
        </w:tc>
      </w:tr>
      <w:tr w:rsidR="00572F5A" w:rsidRPr="00CD6F72" w:rsidTr="00572F5A">
        <w:trPr>
          <w:trHeight w:val="322"/>
        </w:trPr>
        <w:tc>
          <w:tcPr>
            <w:tcW w:w="4219" w:type="dxa"/>
          </w:tcPr>
          <w:p w:rsidR="00572F5A" w:rsidRPr="00CD6F72" w:rsidRDefault="00572F5A" w:rsidP="00167D5F">
            <w:pPr>
              <w:jc w:val="both"/>
              <w:rPr>
                <w:sz w:val="26"/>
                <w:szCs w:val="26"/>
              </w:rPr>
            </w:pPr>
          </w:p>
          <w:p w:rsidR="00572F5A" w:rsidRPr="00CD6F72" w:rsidRDefault="00572F5A" w:rsidP="00167D5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Демидова Елена Николаевна</w:t>
            </w:r>
          </w:p>
        </w:tc>
        <w:tc>
          <w:tcPr>
            <w:tcW w:w="709" w:type="dxa"/>
          </w:tcPr>
          <w:p w:rsidR="00572F5A" w:rsidRPr="00CD6F72" w:rsidRDefault="00572F5A" w:rsidP="00167D5F">
            <w:pPr>
              <w:jc w:val="center"/>
              <w:rPr>
                <w:sz w:val="26"/>
                <w:szCs w:val="26"/>
              </w:rPr>
            </w:pPr>
          </w:p>
          <w:p w:rsidR="00572F5A" w:rsidRPr="00CD6F72" w:rsidRDefault="00572F5A" w:rsidP="00167D5F">
            <w:pPr>
              <w:jc w:val="center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-</w:t>
            </w:r>
          </w:p>
        </w:tc>
        <w:tc>
          <w:tcPr>
            <w:tcW w:w="4819" w:type="dxa"/>
          </w:tcPr>
          <w:p w:rsidR="00572F5A" w:rsidRPr="00CD6F72" w:rsidRDefault="00572F5A" w:rsidP="00167D5F">
            <w:pPr>
              <w:jc w:val="both"/>
              <w:rPr>
                <w:sz w:val="26"/>
                <w:szCs w:val="26"/>
              </w:rPr>
            </w:pPr>
          </w:p>
          <w:p w:rsidR="00572F5A" w:rsidRPr="00CD6F72" w:rsidRDefault="00572F5A" w:rsidP="00167D5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руководитель Управления Федеральной антимонопольной службы по Пензенской области, член Правления (по согласованию);</w:t>
            </w:r>
          </w:p>
        </w:tc>
      </w:tr>
      <w:tr w:rsidR="00572F5A" w:rsidRPr="00CD6F72" w:rsidTr="00572F5A">
        <w:trPr>
          <w:trHeight w:val="322"/>
        </w:trPr>
        <w:tc>
          <w:tcPr>
            <w:tcW w:w="4219" w:type="dxa"/>
          </w:tcPr>
          <w:p w:rsidR="00572F5A" w:rsidRPr="00CD6F72" w:rsidRDefault="00572F5A" w:rsidP="00167D5F">
            <w:pPr>
              <w:jc w:val="both"/>
              <w:rPr>
                <w:sz w:val="26"/>
                <w:szCs w:val="26"/>
                <w:highlight w:val="yellow"/>
              </w:rPr>
            </w:pPr>
          </w:p>
          <w:p w:rsidR="00572F5A" w:rsidRPr="00CD6F72" w:rsidRDefault="00572F5A" w:rsidP="00167D5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Русаков Владислав Андреевич</w:t>
            </w:r>
          </w:p>
        </w:tc>
        <w:tc>
          <w:tcPr>
            <w:tcW w:w="709" w:type="dxa"/>
          </w:tcPr>
          <w:p w:rsidR="00572F5A" w:rsidRPr="00CD6F72" w:rsidRDefault="00572F5A" w:rsidP="00167D5F">
            <w:pPr>
              <w:jc w:val="center"/>
              <w:rPr>
                <w:sz w:val="26"/>
                <w:szCs w:val="26"/>
              </w:rPr>
            </w:pPr>
          </w:p>
          <w:p w:rsidR="00572F5A" w:rsidRPr="00CD6F72" w:rsidRDefault="00572F5A" w:rsidP="00167D5F">
            <w:pPr>
              <w:jc w:val="center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-</w:t>
            </w:r>
          </w:p>
        </w:tc>
        <w:tc>
          <w:tcPr>
            <w:tcW w:w="4819" w:type="dxa"/>
          </w:tcPr>
          <w:p w:rsidR="00572F5A" w:rsidRPr="00CD6F72" w:rsidRDefault="00572F5A" w:rsidP="00167D5F">
            <w:pPr>
              <w:jc w:val="both"/>
              <w:rPr>
                <w:sz w:val="26"/>
                <w:szCs w:val="26"/>
              </w:rPr>
            </w:pPr>
          </w:p>
          <w:p w:rsidR="00572F5A" w:rsidRPr="00CD6F72" w:rsidRDefault="00572F5A" w:rsidP="00167D5F">
            <w:pPr>
              <w:jc w:val="both"/>
              <w:rPr>
                <w:sz w:val="26"/>
                <w:szCs w:val="26"/>
              </w:rPr>
            </w:pPr>
            <w:r w:rsidRPr="00CD6F72">
              <w:rPr>
                <w:sz w:val="26"/>
                <w:szCs w:val="26"/>
              </w:rPr>
              <w:t>уполномоченный представитель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мощностью», член Правления (по согласованию).</w:t>
            </w:r>
          </w:p>
        </w:tc>
      </w:tr>
    </w:tbl>
    <w:p w:rsidR="00EC7CD5" w:rsidRPr="00CD6F72" w:rsidRDefault="00EC7CD5" w:rsidP="00EC7CD5">
      <w:pPr>
        <w:jc w:val="both"/>
        <w:rPr>
          <w:sz w:val="26"/>
          <w:szCs w:val="26"/>
          <w:highlight w:val="yellow"/>
        </w:rPr>
      </w:pPr>
    </w:p>
    <w:p w:rsidR="00EC7CD5" w:rsidRPr="00CD6F72" w:rsidRDefault="00EC7CD5" w:rsidP="00EC7CD5">
      <w:pPr>
        <w:ind w:firstLine="709"/>
        <w:jc w:val="both"/>
        <w:rPr>
          <w:sz w:val="26"/>
          <w:szCs w:val="26"/>
        </w:rPr>
      </w:pPr>
      <w:r w:rsidRPr="00CD6F72">
        <w:rPr>
          <w:sz w:val="26"/>
          <w:szCs w:val="26"/>
        </w:rPr>
        <w:t xml:space="preserve">Примечание: В случае отсутствия по уважительной причине (пребывание в ежегодном оплачиваемом отпуске, временная нетрудоспособность, убытие в командировку) члена Правления – руководителя Управления Федеральной антимонопольной службы по Пензенской области Демидовой Елены Николаевны, в состав Правления включается (без изменения численности) </w:t>
      </w:r>
      <w:proofErr w:type="spellStart"/>
      <w:r w:rsidRPr="00CD6F72">
        <w:rPr>
          <w:sz w:val="26"/>
          <w:szCs w:val="26"/>
        </w:rPr>
        <w:t>Прокаева</w:t>
      </w:r>
      <w:proofErr w:type="spellEnd"/>
      <w:r w:rsidRPr="00CD6F72">
        <w:rPr>
          <w:sz w:val="26"/>
          <w:szCs w:val="26"/>
        </w:rPr>
        <w:t xml:space="preserve"> Елена Анатольевна – заместитель руководителя Управления Федеральной антимонопольной службы по Пензенской области</w:t>
      </w:r>
      <w:proofErr w:type="gramStart"/>
      <w:r w:rsidRPr="00CD6F72">
        <w:rPr>
          <w:sz w:val="26"/>
          <w:szCs w:val="26"/>
        </w:rPr>
        <w:t>.</w:t>
      </w:r>
      <w:r w:rsidR="00CD6F72" w:rsidRPr="00CD6F72">
        <w:rPr>
          <w:sz w:val="26"/>
          <w:szCs w:val="26"/>
        </w:rPr>
        <w:t>».</w:t>
      </w:r>
      <w:proofErr w:type="gramEnd"/>
    </w:p>
    <w:p w:rsidR="00EC7CD5" w:rsidRPr="00CD6F72" w:rsidRDefault="00EC7CD5" w:rsidP="00EC7CD5">
      <w:pPr>
        <w:rPr>
          <w:sz w:val="26"/>
          <w:szCs w:val="26"/>
        </w:rPr>
      </w:pPr>
    </w:p>
    <w:p w:rsidR="00EC7CD5" w:rsidRPr="00EC7CD5" w:rsidRDefault="00EC7CD5" w:rsidP="0062387C">
      <w:pPr>
        <w:keepNext/>
        <w:suppressAutoHyphens w:val="0"/>
        <w:jc w:val="center"/>
        <w:outlineLvl w:val="2"/>
        <w:rPr>
          <w:b/>
          <w:sz w:val="28"/>
          <w:szCs w:val="28"/>
        </w:rPr>
      </w:pPr>
    </w:p>
    <w:p w:rsidR="00A27B3E" w:rsidRDefault="00A27B3E"/>
    <w:sectPr w:rsidR="00A27B3E" w:rsidSect="000638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0638B7"/>
    <w:rsid w:val="003609C6"/>
    <w:rsid w:val="00572F5A"/>
    <w:rsid w:val="005F5D6B"/>
    <w:rsid w:val="0062387C"/>
    <w:rsid w:val="006475D9"/>
    <w:rsid w:val="00917CE6"/>
    <w:rsid w:val="00A27B3E"/>
    <w:rsid w:val="00AE59F5"/>
    <w:rsid w:val="00B24836"/>
    <w:rsid w:val="00BB483A"/>
    <w:rsid w:val="00C46169"/>
    <w:rsid w:val="00CD628C"/>
    <w:rsid w:val="00CD6F72"/>
    <w:rsid w:val="00D40A27"/>
    <w:rsid w:val="00D44B21"/>
    <w:rsid w:val="00EB1AE8"/>
    <w:rsid w:val="00EB1E05"/>
    <w:rsid w:val="00E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rsid w:val="00EC7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  <w:style w:type="paragraph" w:styleId="a5">
    <w:name w:val="Balloon Text"/>
    <w:basedOn w:val="a"/>
    <w:link w:val="a6"/>
    <w:uiPriority w:val="99"/>
    <w:semiHidden/>
    <w:unhideWhenUsed/>
    <w:rsid w:val="00EB1E05"/>
    <w:rPr>
      <w:rFonts w:ascii="Calibri" w:hAnsi="Calibri" w:cs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E05"/>
    <w:rPr>
      <w:rFonts w:ascii="Calibri" w:eastAsia="Times New Roman" w:hAnsi="Calibri" w:cs="Calibri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rsid w:val="00EC7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  <w:style w:type="paragraph" w:styleId="a5">
    <w:name w:val="Balloon Text"/>
    <w:basedOn w:val="a"/>
    <w:link w:val="a6"/>
    <w:uiPriority w:val="99"/>
    <w:semiHidden/>
    <w:unhideWhenUsed/>
    <w:rsid w:val="00EB1E05"/>
    <w:rPr>
      <w:rFonts w:ascii="Calibri" w:hAnsi="Calibri" w:cs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E05"/>
    <w:rPr>
      <w:rFonts w:ascii="Calibri" w:eastAsia="Times New Roman" w:hAnsi="Calibri" w:cs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2026-04-24T13:34:00Z</cp:lastPrinted>
  <dcterms:created xsi:type="dcterms:W3CDTF">2026-02-26T06:06:00Z</dcterms:created>
  <dcterms:modified xsi:type="dcterms:W3CDTF">2026-04-24T13:34:00Z</dcterms:modified>
</cp:coreProperties>
</file>