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8C013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F5AF80F" wp14:editId="7FEB2B5E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7CA7596C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166D5D77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19E5EFCE" w14:textId="77777777" w:rsidTr="003C61B0">
        <w:trPr>
          <w:trHeight w:val="408"/>
          <w:jc w:val="center"/>
        </w:trPr>
        <w:tc>
          <w:tcPr>
            <w:tcW w:w="10180" w:type="dxa"/>
          </w:tcPr>
          <w:p w14:paraId="472629BF" w14:textId="77777777" w:rsidR="00647CA8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14:paraId="3B1E711B" w14:textId="41BE9350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58EAE75D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252D60E5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05903A34" w14:textId="77777777" w:rsidTr="003C61B0">
        <w:trPr>
          <w:trHeight w:val="375"/>
          <w:jc w:val="center"/>
        </w:trPr>
        <w:tc>
          <w:tcPr>
            <w:tcW w:w="10180" w:type="dxa"/>
          </w:tcPr>
          <w:p w14:paraId="46BAC123" w14:textId="23A7AB9F" w:rsidR="003C61B0" w:rsidRPr="007B0BA6" w:rsidRDefault="00381037" w:rsidP="003C61B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381037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381037">
              <w:rPr>
                <w:b/>
                <w:sz w:val="32"/>
                <w:szCs w:val="32"/>
                <w:lang w:eastAsia="ru-RU"/>
              </w:rPr>
              <w:t xml:space="preserve"> Р И К А З </w:t>
            </w:r>
          </w:p>
        </w:tc>
      </w:tr>
      <w:tr w:rsidR="0062387C" w:rsidRPr="007B0BA6" w14:paraId="1B981497" w14:textId="77777777" w:rsidTr="003C61B0">
        <w:trPr>
          <w:trHeight w:hRule="exact" w:val="50"/>
          <w:jc w:val="center"/>
        </w:trPr>
        <w:tc>
          <w:tcPr>
            <w:tcW w:w="10180" w:type="dxa"/>
            <w:vAlign w:val="center"/>
          </w:tcPr>
          <w:p w14:paraId="0915923E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345AA3F2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51C9EA32" w14:textId="77777777" w:rsidTr="00167D5F">
        <w:tc>
          <w:tcPr>
            <w:tcW w:w="426" w:type="dxa"/>
            <w:vAlign w:val="bottom"/>
          </w:tcPr>
          <w:p w14:paraId="14505282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87A05AA" w14:textId="4A3F79D3" w:rsidR="0062387C" w:rsidRPr="009773BF" w:rsidRDefault="00BD1C42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13.04.2026</w:t>
            </w:r>
          </w:p>
        </w:tc>
        <w:tc>
          <w:tcPr>
            <w:tcW w:w="397" w:type="dxa"/>
          </w:tcPr>
          <w:p w14:paraId="2C382CB1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0217454A" w14:textId="00317B22" w:rsidR="0062387C" w:rsidRPr="009773BF" w:rsidRDefault="00BD1C42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20-п</w:t>
            </w:r>
          </w:p>
        </w:tc>
      </w:tr>
      <w:tr w:rsidR="0062387C" w:rsidRPr="007B0BA6" w14:paraId="4FCAE4D7" w14:textId="77777777" w:rsidTr="00167D5F">
        <w:tc>
          <w:tcPr>
            <w:tcW w:w="4962" w:type="dxa"/>
            <w:gridSpan w:val="4"/>
          </w:tcPr>
          <w:p w14:paraId="4A2A507D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545EB176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35B9F84E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3A7786E7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167F1919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24F28B02" w14:textId="77777777"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001F422A" w14:textId="3EE9A4CA" w:rsidR="00381037" w:rsidRPr="00FB185F" w:rsidRDefault="00381037" w:rsidP="00381037">
      <w:pPr>
        <w:jc w:val="center"/>
        <w:rPr>
          <w:b/>
          <w:sz w:val="28"/>
          <w:szCs w:val="28"/>
        </w:rPr>
      </w:pPr>
      <w:r w:rsidRPr="00FB185F">
        <w:rPr>
          <w:b/>
          <w:sz w:val="28"/>
          <w:szCs w:val="28"/>
        </w:rPr>
        <w:t>Об установлении платы за технологическое присоединение</w:t>
      </w:r>
    </w:p>
    <w:p w14:paraId="0B8603DF" w14:textId="38D53433" w:rsidR="00381037" w:rsidRDefault="00381037" w:rsidP="00381037">
      <w:pPr>
        <w:jc w:val="center"/>
        <w:rPr>
          <w:b/>
          <w:sz w:val="28"/>
          <w:szCs w:val="28"/>
        </w:rPr>
      </w:pPr>
      <w:r w:rsidRPr="00FB185F">
        <w:rPr>
          <w:b/>
          <w:sz w:val="28"/>
          <w:szCs w:val="28"/>
        </w:rPr>
        <w:t>к электрическим сетям филиала ПАО «</w:t>
      </w:r>
      <w:proofErr w:type="spellStart"/>
      <w:r w:rsidRPr="00FB185F">
        <w:rPr>
          <w:b/>
          <w:sz w:val="28"/>
          <w:szCs w:val="28"/>
        </w:rPr>
        <w:t>Россети</w:t>
      </w:r>
      <w:proofErr w:type="spellEnd"/>
      <w:r w:rsidRPr="00FB185F">
        <w:rPr>
          <w:b/>
          <w:sz w:val="28"/>
          <w:szCs w:val="28"/>
        </w:rPr>
        <w:t xml:space="preserve"> Волга»</w:t>
      </w:r>
      <w:r w:rsidR="00647CA8">
        <w:rPr>
          <w:b/>
          <w:sz w:val="28"/>
          <w:szCs w:val="28"/>
        </w:rPr>
        <w:t xml:space="preserve"> </w:t>
      </w:r>
      <w:r w:rsidRPr="00FB185F">
        <w:rPr>
          <w:b/>
          <w:sz w:val="28"/>
          <w:szCs w:val="28"/>
        </w:rPr>
        <w:t>-</w:t>
      </w:r>
      <w:r w:rsidR="00647CA8">
        <w:rPr>
          <w:b/>
          <w:sz w:val="28"/>
          <w:szCs w:val="28"/>
        </w:rPr>
        <w:t xml:space="preserve"> </w:t>
      </w:r>
      <w:r w:rsidRPr="00FB185F">
        <w:rPr>
          <w:b/>
          <w:sz w:val="28"/>
          <w:szCs w:val="28"/>
        </w:rPr>
        <w:t xml:space="preserve">«Пензаэнерго» </w:t>
      </w:r>
    </w:p>
    <w:p w14:paraId="015F2722" w14:textId="77777777" w:rsidR="00636D67" w:rsidRDefault="00381037" w:rsidP="00381037">
      <w:pPr>
        <w:jc w:val="center"/>
        <w:rPr>
          <w:b/>
          <w:sz w:val="28"/>
          <w:szCs w:val="28"/>
        </w:rPr>
      </w:pPr>
      <w:r w:rsidRPr="00FB185F">
        <w:rPr>
          <w:b/>
          <w:sz w:val="28"/>
          <w:szCs w:val="28"/>
        </w:rPr>
        <w:t xml:space="preserve">по </w:t>
      </w:r>
      <w:proofErr w:type="gramStart"/>
      <w:r w:rsidRPr="00FB185F">
        <w:rPr>
          <w:b/>
          <w:sz w:val="28"/>
          <w:szCs w:val="28"/>
        </w:rPr>
        <w:t>индивидуальному проекту</w:t>
      </w:r>
      <w:proofErr w:type="gramEnd"/>
      <w:r w:rsidRPr="00FB185F">
        <w:rPr>
          <w:b/>
          <w:sz w:val="28"/>
          <w:szCs w:val="28"/>
        </w:rPr>
        <w:t xml:space="preserve"> </w:t>
      </w:r>
      <w:proofErr w:type="spellStart"/>
      <w:r w:rsidRPr="00FB185F">
        <w:rPr>
          <w:b/>
          <w:sz w:val="28"/>
          <w:szCs w:val="28"/>
        </w:rPr>
        <w:t>энергопринимающих</w:t>
      </w:r>
      <w:proofErr w:type="spellEnd"/>
      <w:r w:rsidRPr="00FB185F">
        <w:rPr>
          <w:b/>
          <w:sz w:val="28"/>
          <w:szCs w:val="28"/>
        </w:rPr>
        <w:t xml:space="preserve"> устройств, расположенных на земельном участке с кадастровым номером </w:t>
      </w:r>
      <w:r w:rsidRPr="00FB185F">
        <w:rPr>
          <w:b/>
          <w:iCs/>
          <w:color w:val="000000"/>
          <w:sz w:val="28"/>
          <w:szCs w:val="28"/>
        </w:rPr>
        <w:t>58:29:1006001:3680</w:t>
      </w:r>
      <w:r>
        <w:rPr>
          <w:b/>
          <w:iCs/>
          <w:color w:val="000000"/>
          <w:sz w:val="28"/>
          <w:szCs w:val="28"/>
        </w:rPr>
        <w:t xml:space="preserve"> </w:t>
      </w:r>
      <w:r w:rsidRPr="00FB185F">
        <w:rPr>
          <w:b/>
          <w:sz w:val="28"/>
          <w:szCs w:val="28"/>
        </w:rPr>
        <w:t xml:space="preserve">по адресу: Пензенская область, г. Пенза, </w:t>
      </w:r>
    </w:p>
    <w:p w14:paraId="4A39F523" w14:textId="0B958014" w:rsidR="00381037" w:rsidRPr="00FB185F" w:rsidRDefault="00381037" w:rsidP="00381037">
      <w:pPr>
        <w:jc w:val="center"/>
        <w:rPr>
          <w:b/>
          <w:sz w:val="28"/>
          <w:szCs w:val="28"/>
        </w:rPr>
      </w:pPr>
      <w:r w:rsidRPr="00FB185F">
        <w:rPr>
          <w:b/>
          <w:sz w:val="28"/>
          <w:szCs w:val="28"/>
        </w:rPr>
        <w:t xml:space="preserve">ул. </w:t>
      </w:r>
      <w:proofErr w:type="gramStart"/>
      <w:r w:rsidRPr="00FB185F">
        <w:rPr>
          <w:b/>
          <w:sz w:val="28"/>
          <w:szCs w:val="28"/>
        </w:rPr>
        <w:t>Кирпичная</w:t>
      </w:r>
      <w:proofErr w:type="gramEnd"/>
      <w:r w:rsidRPr="00FB185F">
        <w:rPr>
          <w:b/>
          <w:sz w:val="28"/>
          <w:szCs w:val="28"/>
        </w:rPr>
        <w:t>, 28 (заявитель – ООО «ЛМЗ «</w:t>
      </w:r>
      <w:proofErr w:type="spellStart"/>
      <w:r w:rsidRPr="00FB185F">
        <w:rPr>
          <w:b/>
          <w:sz w:val="28"/>
          <w:szCs w:val="28"/>
        </w:rPr>
        <w:t>МашСталь</w:t>
      </w:r>
      <w:proofErr w:type="spellEnd"/>
      <w:r w:rsidRPr="00FB185F">
        <w:rPr>
          <w:b/>
          <w:sz w:val="28"/>
          <w:szCs w:val="28"/>
        </w:rPr>
        <w:t>»)</w:t>
      </w:r>
    </w:p>
    <w:p w14:paraId="2C7E1C2E" w14:textId="77777777" w:rsidR="00381037" w:rsidRPr="00FB185F" w:rsidRDefault="00381037" w:rsidP="00381037">
      <w:pPr>
        <w:jc w:val="center"/>
        <w:rPr>
          <w:b/>
          <w:sz w:val="28"/>
          <w:szCs w:val="28"/>
          <w:highlight w:val="yellow"/>
          <w:lang w:eastAsia="ru-RU"/>
        </w:rPr>
      </w:pPr>
    </w:p>
    <w:p w14:paraId="7D0BD81D" w14:textId="0AAD80F0" w:rsidR="00381037" w:rsidRPr="00FB185F" w:rsidRDefault="00381037" w:rsidP="00DC6B6C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B185F">
        <w:rPr>
          <w:sz w:val="28"/>
          <w:szCs w:val="28"/>
        </w:rPr>
        <w:t xml:space="preserve">В соответствии с Федеральным законом от 26.03.2003 № 35-ФЗ «Об электроэнергетике» (с последующими изменениями), постановлением Правительства Российской Федерации от 29.12.2011 № 1178 «О ценообразовании в области регулируемых цен (тарифов) в электроэнергетике» (с последующими изменениями), Правилами технологического присоединения </w:t>
      </w:r>
      <w:proofErr w:type="spellStart"/>
      <w:r w:rsidRPr="00FB185F">
        <w:rPr>
          <w:sz w:val="28"/>
          <w:szCs w:val="28"/>
        </w:rPr>
        <w:t>энергопринимающих</w:t>
      </w:r>
      <w:proofErr w:type="spellEnd"/>
      <w:r w:rsidRPr="00FB185F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</w:t>
      </w:r>
      <w:proofErr w:type="gramEnd"/>
      <w:r w:rsidRPr="00FB185F">
        <w:rPr>
          <w:sz w:val="28"/>
          <w:szCs w:val="28"/>
        </w:rPr>
        <w:t xml:space="preserve"> </w:t>
      </w:r>
      <w:proofErr w:type="gramStart"/>
      <w:r w:rsidRPr="00FB185F">
        <w:rPr>
          <w:sz w:val="28"/>
          <w:szCs w:val="28"/>
        </w:rPr>
        <w:t xml:space="preserve">постановлением Правительства Российской Федерации от 27.12.2004 № 861 (с последующими изменениями), </w:t>
      </w:r>
      <w:r w:rsidR="00DC6B6C">
        <w:rPr>
          <w:sz w:val="28"/>
          <w:szCs w:val="28"/>
        </w:rPr>
        <w:t xml:space="preserve">             приказами </w:t>
      </w:r>
      <w:r w:rsidR="00647CA8">
        <w:rPr>
          <w:sz w:val="28"/>
          <w:szCs w:val="28"/>
        </w:rPr>
        <w:t>ФАС</w:t>
      </w:r>
      <w:r w:rsidRPr="00FB185F">
        <w:rPr>
          <w:sz w:val="28"/>
          <w:szCs w:val="28"/>
        </w:rPr>
        <w:t xml:space="preserve"> России от 30.06.2022 № 490/22 </w:t>
      </w:r>
      <w:r w:rsidR="00DC6B6C">
        <w:rPr>
          <w:sz w:val="28"/>
          <w:szCs w:val="28"/>
        </w:rPr>
        <w:t>«</w:t>
      </w:r>
      <w:r w:rsidR="00DC6B6C" w:rsidRPr="00DC6B6C">
        <w:rPr>
          <w:sz w:val="28"/>
          <w:szCs w:val="28"/>
        </w:rPr>
        <w:t>Об утверждении Методических указаний по определению размера платы за технологическое присоединение к электрическим сетям</w:t>
      </w:r>
      <w:r w:rsidR="00DC6B6C">
        <w:rPr>
          <w:sz w:val="28"/>
          <w:szCs w:val="28"/>
        </w:rPr>
        <w:t>»</w:t>
      </w:r>
      <w:r w:rsidR="00DC6B6C" w:rsidRPr="00DC6B6C">
        <w:rPr>
          <w:sz w:val="28"/>
          <w:szCs w:val="28"/>
        </w:rPr>
        <w:t xml:space="preserve"> </w:t>
      </w:r>
      <w:r w:rsidRPr="00FB185F">
        <w:rPr>
          <w:sz w:val="28"/>
          <w:szCs w:val="28"/>
        </w:rPr>
        <w:t>(с последующими изменениями),</w:t>
      </w:r>
      <w:r w:rsidR="00DC6B6C">
        <w:rPr>
          <w:sz w:val="28"/>
          <w:szCs w:val="28"/>
        </w:rPr>
        <w:t xml:space="preserve"> от </w:t>
      </w:r>
      <w:r w:rsidR="00DC6B6C" w:rsidRPr="00DC6B6C">
        <w:rPr>
          <w:sz w:val="28"/>
          <w:szCs w:val="28"/>
        </w:rPr>
        <w:t>22.07.2024</w:t>
      </w:r>
      <w:r w:rsidR="00DC6B6C">
        <w:rPr>
          <w:sz w:val="28"/>
          <w:szCs w:val="28"/>
        </w:rPr>
        <w:t xml:space="preserve"> №</w:t>
      </w:r>
      <w:r w:rsidR="00DC6B6C" w:rsidRPr="00DC6B6C">
        <w:rPr>
          <w:sz w:val="28"/>
          <w:szCs w:val="28"/>
        </w:rPr>
        <w:t xml:space="preserve"> 489/24 </w:t>
      </w:r>
      <w:r w:rsidR="00DC6B6C">
        <w:rPr>
          <w:sz w:val="28"/>
          <w:szCs w:val="28"/>
        </w:rPr>
        <w:t>«</w:t>
      </w:r>
      <w:r w:rsidR="00DC6B6C" w:rsidRPr="00DC6B6C">
        <w:rPr>
          <w:sz w:val="28"/>
          <w:szCs w:val="28"/>
        </w:rPr>
        <w:t>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 Федерации в</w:t>
      </w:r>
      <w:proofErr w:type="gramEnd"/>
      <w:r w:rsidR="00DC6B6C" w:rsidRPr="00DC6B6C">
        <w:rPr>
          <w:sz w:val="28"/>
          <w:szCs w:val="28"/>
        </w:rPr>
        <w:t xml:space="preserve"> области государственного регулирования тарифов об установлении цен (тарифов) в электроэнергетике и (или) их предельных уровней</w:t>
      </w:r>
      <w:r w:rsidR="00DC6B6C">
        <w:rPr>
          <w:sz w:val="28"/>
          <w:szCs w:val="28"/>
        </w:rPr>
        <w:t>»,</w:t>
      </w:r>
      <w:r w:rsidR="00DC6B6C" w:rsidRPr="00DC6B6C">
        <w:rPr>
          <w:sz w:val="28"/>
          <w:szCs w:val="28"/>
        </w:rPr>
        <w:t xml:space="preserve"> </w:t>
      </w:r>
      <w:r w:rsidRPr="00FB185F">
        <w:rPr>
          <w:sz w:val="28"/>
          <w:szCs w:val="28"/>
        </w:rPr>
        <w:t xml:space="preserve"> Положением о Министерстве по тарифному регулированию и государственным закупкам Пензенской области, утвержденным </w:t>
      </w:r>
      <w:r w:rsidR="00647CA8">
        <w:rPr>
          <w:sz w:val="28"/>
          <w:szCs w:val="28"/>
        </w:rPr>
        <w:t>п</w:t>
      </w:r>
      <w:r w:rsidRPr="00FB185F">
        <w:rPr>
          <w:sz w:val="28"/>
          <w:szCs w:val="28"/>
        </w:rPr>
        <w:t xml:space="preserve">остановлением Правительства Пензенской области от 17.02.2026 № 111-пП (с последующими изменениями), на основании протокола заседания Правления Министерства </w:t>
      </w:r>
      <w:r w:rsidRPr="00FB185F">
        <w:rPr>
          <w:sz w:val="28"/>
          <w:szCs w:val="28"/>
        </w:rPr>
        <w:lastRenderedPageBreak/>
        <w:t>по тарифному регулированию и государственным закупкам Пензенской области от</w:t>
      </w:r>
      <w:r w:rsidR="00D32267">
        <w:rPr>
          <w:sz w:val="28"/>
          <w:szCs w:val="28"/>
        </w:rPr>
        <w:t xml:space="preserve"> 13 апреля 2026 года </w:t>
      </w:r>
      <w:r w:rsidRPr="00FB185F">
        <w:rPr>
          <w:sz w:val="28"/>
          <w:szCs w:val="28"/>
        </w:rPr>
        <w:t>№</w:t>
      </w:r>
      <w:r w:rsidR="00D32267">
        <w:rPr>
          <w:sz w:val="28"/>
          <w:szCs w:val="28"/>
        </w:rPr>
        <w:t xml:space="preserve"> 7  </w:t>
      </w:r>
      <w:proofErr w:type="gramStart"/>
      <w:r w:rsidRPr="00FB185F">
        <w:rPr>
          <w:b/>
          <w:sz w:val="28"/>
          <w:szCs w:val="28"/>
        </w:rPr>
        <w:t>п</w:t>
      </w:r>
      <w:proofErr w:type="gramEnd"/>
      <w:r w:rsidRPr="00FB185F">
        <w:rPr>
          <w:b/>
          <w:sz w:val="28"/>
          <w:szCs w:val="28"/>
        </w:rPr>
        <w:t xml:space="preserve"> р и к а з ы в а ю</w:t>
      </w:r>
      <w:r w:rsidRPr="00FB185F">
        <w:rPr>
          <w:sz w:val="28"/>
          <w:szCs w:val="28"/>
        </w:rPr>
        <w:t>:</w:t>
      </w:r>
    </w:p>
    <w:p w14:paraId="4A6ED4B5" w14:textId="77777777" w:rsidR="00381037" w:rsidRPr="00FB185F" w:rsidRDefault="00381037" w:rsidP="00381037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8E30D7B" w14:textId="6BA0E6AF" w:rsidR="00381037" w:rsidRPr="00FB185F" w:rsidRDefault="00381037" w:rsidP="00381037">
      <w:pPr>
        <w:pStyle w:val="1"/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FB185F">
        <w:rPr>
          <w:sz w:val="28"/>
          <w:szCs w:val="28"/>
          <w:lang w:eastAsia="ru-RU"/>
        </w:rPr>
        <w:t>1. Установить плату за технологическое присоединение к электрическим сетям филиала ПАО «</w:t>
      </w:r>
      <w:proofErr w:type="spellStart"/>
      <w:r w:rsidRPr="00FB185F">
        <w:rPr>
          <w:sz w:val="28"/>
          <w:szCs w:val="28"/>
          <w:lang w:eastAsia="ru-RU"/>
        </w:rPr>
        <w:t>Россети</w:t>
      </w:r>
      <w:proofErr w:type="spellEnd"/>
      <w:r w:rsidRPr="00FB185F">
        <w:rPr>
          <w:sz w:val="28"/>
          <w:szCs w:val="28"/>
          <w:lang w:eastAsia="ru-RU"/>
        </w:rPr>
        <w:t xml:space="preserve"> Волга»</w:t>
      </w:r>
      <w:r w:rsidR="00647CA8">
        <w:rPr>
          <w:sz w:val="28"/>
          <w:szCs w:val="28"/>
          <w:lang w:eastAsia="ru-RU"/>
        </w:rPr>
        <w:t xml:space="preserve"> </w:t>
      </w:r>
      <w:r w:rsidRPr="00FB185F">
        <w:rPr>
          <w:sz w:val="28"/>
          <w:szCs w:val="28"/>
          <w:lang w:eastAsia="ru-RU"/>
        </w:rPr>
        <w:t>-</w:t>
      </w:r>
      <w:r w:rsidR="00647CA8">
        <w:rPr>
          <w:sz w:val="28"/>
          <w:szCs w:val="28"/>
          <w:lang w:eastAsia="ru-RU"/>
        </w:rPr>
        <w:t xml:space="preserve"> </w:t>
      </w:r>
      <w:r w:rsidRPr="00FB185F">
        <w:rPr>
          <w:sz w:val="28"/>
          <w:szCs w:val="28"/>
          <w:lang w:eastAsia="ru-RU"/>
        </w:rPr>
        <w:t xml:space="preserve">«Пензаэнерго» по индивидуальному проекту </w:t>
      </w:r>
      <w:proofErr w:type="spellStart"/>
      <w:r w:rsidRPr="00FB185F">
        <w:rPr>
          <w:sz w:val="28"/>
          <w:szCs w:val="28"/>
          <w:lang w:eastAsia="ru-RU"/>
        </w:rPr>
        <w:t>энергопринимающих</w:t>
      </w:r>
      <w:proofErr w:type="spellEnd"/>
      <w:r w:rsidRPr="00FB185F">
        <w:rPr>
          <w:sz w:val="28"/>
          <w:szCs w:val="28"/>
          <w:lang w:eastAsia="ru-RU"/>
        </w:rPr>
        <w:t xml:space="preserve"> устройств, расположенных на земельном участке с кадастр</w:t>
      </w:r>
      <w:r w:rsidR="00907EC4">
        <w:rPr>
          <w:sz w:val="28"/>
          <w:szCs w:val="28"/>
          <w:lang w:eastAsia="ru-RU"/>
        </w:rPr>
        <w:t>овым номером 58:29:1006001:3680</w:t>
      </w:r>
      <w:r w:rsidRPr="00FB185F">
        <w:rPr>
          <w:sz w:val="28"/>
          <w:szCs w:val="28"/>
          <w:lang w:eastAsia="ru-RU"/>
        </w:rPr>
        <w:t xml:space="preserve"> по адресу: Пензенская область, г. Пенза, ул. Кирпичная, 28 (заявитель – ООО «ЛМЗ «</w:t>
      </w:r>
      <w:proofErr w:type="spellStart"/>
      <w:r w:rsidRPr="00FB185F">
        <w:rPr>
          <w:sz w:val="28"/>
          <w:szCs w:val="28"/>
          <w:lang w:eastAsia="ru-RU"/>
        </w:rPr>
        <w:t>МашСталь</w:t>
      </w:r>
      <w:proofErr w:type="spellEnd"/>
      <w:r w:rsidRPr="00FB185F">
        <w:rPr>
          <w:sz w:val="28"/>
          <w:szCs w:val="28"/>
          <w:lang w:eastAsia="ru-RU"/>
        </w:rPr>
        <w:t>»), согласно приложению к настоящему приказу.</w:t>
      </w:r>
    </w:p>
    <w:p w14:paraId="5988E679" w14:textId="77777777" w:rsidR="00381037" w:rsidRPr="00FB185F" w:rsidRDefault="00381037" w:rsidP="00381037">
      <w:pPr>
        <w:pStyle w:val="1"/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eastAsia="ru-RU"/>
        </w:rPr>
      </w:pPr>
      <w:r w:rsidRPr="00FB185F">
        <w:rPr>
          <w:sz w:val="28"/>
          <w:szCs w:val="28"/>
          <w:lang w:eastAsia="ru-RU"/>
        </w:rPr>
        <w:t>2.</w:t>
      </w:r>
      <w:r w:rsidRPr="00FB185F">
        <w:rPr>
          <w:sz w:val="28"/>
          <w:szCs w:val="28"/>
          <w:lang w:eastAsia="ru-RU"/>
        </w:rPr>
        <w:tab/>
        <w:t>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</w:p>
    <w:p w14:paraId="73FE9209" w14:textId="77777777" w:rsidR="00381037" w:rsidRPr="00FB185F" w:rsidRDefault="00381037" w:rsidP="00381037">
      <w:pPr>
        <w:pStyle w:val="1"/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eastAsia="ru-RU"/>
        </w:rPr>
      </w:pPr>
      <w:r w:rsidRPr="00FB185F">
        <w:rPr>
          <w:sz w:val="28"/>
          <w:szCs w:val="28"/>
          <w:lang w:eastAsia="ru-RU"/>
        </w:rPr>
        <w:t>3.</w:t>
      </w:r>
      <w:r w:rsidRPr="00FB185F">
        <w:rPr>
          <w:sz w:val="28"/>
          <w:szCs w:val="28"/>
          <w:lang w:eastAsia="ru-RU"/>
        </w:rPr>
        <w:tab/>
        <w:t>Настоящий приказ вступает в силу с 13 апреля 2026 года.</w:t>
      </w:r>
    </w:p>
    <w:p w14:paraId="08355A8F" w14:textId="77777777" w:rsidR="00381037" w:rsidRPr="00FB185F" w:rsidRDefault="00381037" w:rsidP="00381037">
      <w:pPr>
        <w:pStyle w:val="1"/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eastAsia="ru-RU"/>
        </w:rPr>
      </w:pPr>
      <w:r w:rsidRPr="00FB185F">
        <w:rPr>
          <w:sz w:val="28"/>
          <w:szCs w:val="28"/>
          <w:lang w:eastAsia="ru-RU"/>
        </w:rPr>
        <w:t>4.</w:t>
      </w:r>
      <w:r w:rsidRPr="00FB185F">
        <w:rPr>
          <w:sz w:val="28"/>
          <w:szCs w:val="28"/>
          <w:lang w:eastAsia="ru-RU"/>
        </w:rPr>
        <w:tab/>
      </w:r>
      <w:proofErr w:type="gramStart"/>
      <w:r w:rsidRPr="00FB185F">
        <w:rPr>
          <w:sz w:val="28"/>
          <w:szCs w:val="28"/>
          <w:lang w:eastAsia="ru-RU"/>
        </w:rPr>
        <w:t>Контроль за</w:t>
      </w:r>
      <w:proofErr w:type="gramEnd"/>
      <w:r w:rsidRPr="00FB185F">
        <w:rPr>
          <w:sz w:val="28"/>
          <w:szCs w:val="28"/>
          <w:lang w:eastAsia="ru-RU"/>
        </w:rPr>
        <w:t xml:space="preserve"> исполнением настоящего приказа оставляю за собой</w:t>
      </w:r>
    </w:p>
    <w:p w14:paraId="01DFDA06" w14:textId="77777777" w:rsidR="00381037" w:rsidRPr="00FB185F" w:rsidRDefault="00381037" w:rsidP="00381037">
      <w:pPr>
        <w:jc w:val="both"/>
        <w:rPr>
          <w:sz w:val="28"/>
          <w:szCs w:val="28"/>
          <w:lang w:eastAsia="ru-RU"/>
        </w:rPr>
      </w:pPr>
    </w:p>
    <w:p w14:paraId="03BBC2E5" w14:textId="77777777" w:rsidR="00381037" w:rsidRPr="00FB185F" w:rsidRDefault="00381037" w:rsidP="00381037">
      <w:pPr>
        <w:widowControl w:val="0"/>
        <w:suppressAutoHyphens w:val="0"/>
        <w:autoSpaceDE w:val="0"/>
        <w:autoSpaceDN w:val="0"/>
        <w:rPr>
          <w:sz w:val="28"/>
          <w:szCs w:val="28"/>
          <w:highlight w:val="yellow"/>
          <w:lang w:eastAsia="ru-RU"/>
        </w:rPr>
      </w:pPr>
    </w:p>
    <w:p w14:paraId="55306CD6" w14:textId="77777777" w:rsidR="00381037" w:rsidRPr="00FB185F" w:rsidRDefault="00381037" w:rsidP="00381037">
      <w:pPr>
        <w:widowControl w:val="0"/>
        <w:suppressAutoHyphens w:val="0"/>
        <w:autoSpaceDE w:val="0"/>
        <w:autoSpaceDN w:val="0"/>
        <w:rPr>
          <w:sz w:val="28"/>
          <w:szCs w:val="28"/>
          <w:highlight w:val="yellow"/>
          <w:lang w:eastAsia="ru-RU"/>
        </w:rPr>
      </w:pPr>
    </w:p>
    <w:p w14:paraId="3DCC2D91" w14:textId="77777777" w:rsidR="00381037" w:rsidRPr="00FB185F" w:rsidRDefault="00381037" w:rsidP="00381037">
      <w:pPr>
        <w:widowControl w:val="0"/>
        <w:suppressAutoHyphens w:val="0"/>
        <w:autoSpaceDE w:val="0"/>
        <w:autoSpaceDN w:val="0"/>
        <w:rPr>
          <w:sz w:val="28"/>
          <w:szCs w:val="28"/>
          <w:highlight w:val="yellow"/>
          <w:lang w:eastAsia="ru-RU"/>
        </w:rPr>
      </w:pPr>
    </w:p>
    <w:p w14:paraId="5CFCEA71" w14:textId="06873964" w:rsidR="00381037" w:rsidRPr="00FB185F" w:rsidRDefault="00381037" w:rsidP="00381037">
      <w:pPr>
        <w:tabs>
          <w:tab w:val="left" w:pos="0"/>
          <w:tab w:val="left" w:pos="45"/>
        </w:tabs>
        <w:jc w:val="both"/>
        <w:rPr>
          <w:sz w:val="28"/>
          <w:szCs w:val="28"/>
        </w:rPr>
      </w:pPr>
      <w:r w:rsidRPr="00FB185F">
        <w:rPr>
          <w:sz w:val="28"/>
          <w:szCs w:val="28"/>
        </w:rPr>
        <w:t xml:space="preserve">Министр                               </w:t>
      </w:r>
      <w:r>
        <w:rPr>
          <w:sz w:val="28"/>
          <w:szCs w:val="28"/>
        </w:rPr>
        <w:t xml:space="preserve"> </w:t>
      </w:r>
      <w:r w:rsidRPr="00FB185F">
        <w:rPr>
          <w:sz w:val="28"/>
          <w:szCs w:val="28"/>
        </w:rPr>
        <w:t xml:space="preserve">                                                      Д.И. </w:t>
      </w:r>
      <w:proofErr w:type="spellStart"/>
      <w:r w:rsidRPr="00FB185F">
        <w:rPr>
          <w:sz w:val="28"/>
          <w:szCs w:val="28"/>
        </w:rPr>
        <w:t>Сагайдачный</w:t>
      </w:r>
      <w:proofErr w:type="spellEnd"/>
    </w:p>
    <w:p w14:paraId="6DBAD7ED" w14:textId="77777777" w:rsidR="00381037" w:rsidRPr="00FB185F" w:rsidRDefault="00381037" w:rsidP="00381037">
      <w:pPr>
        <w:tabs>
          <w:tab w:val="left" w:pos="0"/>
          <w:tab w:val="left" w:pos="45"/>
        </w:tabs>
        <w:jc w:val="both"/>
        <w:rPr>
          <w:sz w:val="28"/>
          <w:szCs w:val="28"/>
        </w:rPr>
      </w:pPr>
    </w:p>
    <w:p w14:paraId="22027E17" w14:textId="77777777" w:rsidR="00EB6350" w:rsidRDefault="00EB6350"/>
    <w:p w14:paraId="54ABFC51" w14:textId="77777777" w:rsidR="00EB6350" w:rsidRDefault="00EB6350"/>
    <w:p w14:paraId="169372EA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3709EB00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36E5EFCD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1EE7DBFC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54CBCC0B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53BF145A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1EB3C3BE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64C67686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0AF6BDFD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4871D13D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0F569A6E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2D53B57A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01E277EB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0B9A62ED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5A758E26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745020FB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585627BB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1B396C56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1872AF8E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6F079792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10F5291A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388B34B2" w14:textId="77777777" w:rsidR="00381037" w:rsidRDefault="00381037" w:rsidP="00381037">
      <w:pPr>
        <w:pStyle w:val="a4"/>
        <w:jc w:val="right"/>
        <w:rPr>
          <w:sz w:val="28"/>
          <w:szCs w:val="28"/>
          <w:lang w:val="ru-RU"/>
        </w:rPr>
      </w:pPr>
    </w:p>
    <w:p w14:paraId="57CD73D1" w14:textId="49213E3A" w:rsidR="00381037" w:rsidRPr="00FB185F" w:rsidRDefault="00381037" w:rsidP="00381037">
      <w:pPr>
        <w:pStyle w:val="a4"/>
        <w:jc w:val="right"/>
        <w:rPr>
          <w:sz w:val="28"/>
          <w:szCs w:val="28"/>
        </w:rPr>
      </w:pPr>
      <w:r w:rsidRPr="00FB185F">
        <w:rPr>
          <w:sz w:val="28"/>
          <w:szCs w:val="28"/>
        </w:rPr>
        <w:lastRenderedPageBreak/>
        <w:t>Приложение к приказ</w:t>
      </w:r>
      <w:r w:rsidRPr="00FB185F">
        <w:rPr>
          <w:sz w:val="28"/>
          <w:szCs w:val="28"/>
          <w:lang w:val="ru-RU"/>
        </w:rPr>
        <w:t>у</w:t>
      </w:r>
      <w:r w:rsidRPr="00FB185F">
        <w:rPr>
          <w:sz w:val="28"/>
          <w:szCs w:val="28"/>
        </w:rPr>
        <w:t xml:space="preserve"> </w:t>
      </w:r>
    </w:p>
    <w:p w14:paraId="7FE10259" w14:textId="77777777" w:rsidR="00381037" w:rsidRPr="00FB185F" w:rsidRDefault="00381037" w:rsidP="00381037">
      <w:pPr>
        <w:ind w:right="-1"/>
        <w:jc w:val="right"/>
        <w:rPr>
          <w:sz w:val="28"/>
          <w:szCs w:val="28"/>
        </w:rPr>
      </w:pPr>
      <w:bookmarkStart w:id="0" w:name="_Hlk226557610"/>
      <w:r w:rsidRPr="00FB185F">
        <w:rPr>
          <w:sz w:val="28"/>
          <w:szCs w:val="28"/>
        </w:rPr>
        <w:t>Министерства по тарифному регулированию</w:t>
      </w:r>
    </w:p>
    <w:p w14:paraId="7623FFF9" w14:textId="77777777" w:rsidR="00381037" w:rsidRPr="00FB185F" w:rsidRDefault="00381037" w:rsidP="00381037">
      <w:pPr>
        <w:ind w:right="-1"/>
        <w:jc w:val="right"/>
        <w:rPr>
          <w:sz w:val="28"/>
          <w:szCs w:val="28"/>
        </w:rPr>
      </w:pPr>
      <w:r w:rsidRPr="00FB185F">
        <w:rPr>
          <w:sz w:val="28"/>
          <w:szCs w:val="28"/>
        </w:rPr>
        <w:t>и государственным закупкам Пензенской области</w:t>
      </w:r>
    </w:p>
    <w:bookmarkEnd w:id="0"/>
    <w:p w14:paraId="5E1FE62C" w14:textId="1A2905E5" w:rsidR="00381037" w:rsidRPr="00BD1C42" w:rsidRDefault="00381037" w:rsidP="00381037">
      <w:pPr>
        <w:pStyle w:val="a4"/>
        <w:jc w:val="right"/>
        <w:rPr>
          <w:sz w:val="28"/>
          <w:szCs w:val="28"/>
          <w:lang w:val="ru-RU"/>
        </w:rPr>
      </w:pPr>
      <w:r w:rsidRPr="00FB185F">
        <w:rPr>
          <w:sz w:val="28"/>
          <w:szCs w:val="28"/>
        </w:rPr>
        <w:t>от</w:t>
      </w:r>
      <w:r w:rsidR="00BD1C42">
        <w:rPr>
          <w:sz w:val="28"/>
          <w:szCs w:val="28"/>
          <w:lang w:val="ru-RU"/>
        </w:rPr>
        <w:t xml:space="preserve"> 13.04.2026 </w:t>
      </w:r>
      <w:r w:rsidRPr="00FB185F">
        <w:rPr>
          <w:sz w:val="28"/>
          <w:szCs w:val="28"/>
        </w:rPr>
        <w:t xml:space="preserve">№ </w:t>
      </w:r>
      <w:r w:rsidR="00BD1C42">
        <w:rPr>
          <w:sz w:val="28"/>
          <w:szCs w:val="28"/>
          <w:lang w:val="ru-RU"/>
        </w:rPr>
        <w:t>20-п</w:t>
      </w:r>
      <w:bookmarkStart w:id="1" w:name="_GoBack"/>
      <w:bookmarkEnd w:id="1"/>
    </w:p>
    <w:p w14:paraId="08CE036C" w14:textId="77777777" w:rsidR="00381037" w:rsidRPr="00FB185F" w:rsidRDefault="00381037" w:rsidP="00381037">
      <w:pPr>
        <w:pStyle w:val="a4"/>
        <w:jc w:val="right"/>
        <w:rPr>
          <w:sz w:val="28"/>
          <w:szCs w:val="28"/>
        </w:rPr>
      </w:pPr>
    </w:p>
    <w:p w14:paraId="62660D1D" w14:textId="77777777" w:rsidR="00381037" w:rsidRPr="00FB185F" w:rsidRDefault="00381037" w:rsidP="00381037">
      <w:pPr>
        <w:pStyle w:val="a4"/>
        <w:jc w:val="right"/>
        <w:rPr>
          <w:sz w:val="28"/>
          <w:szCs w:val="28"/>
        </w:rPr>
      </w:pPr>
    </w:p>
    <w:p w14:paraId="536CF0D2" w14:textId="77777777" w:rsidR="00381037" w:rsidRDefault="00381037" w:rsidP="00381037">
      <w:pPr>
        <w:jc w:val="center"/>
        <w:rPr>
          <w:bCs/>
          <w:sz w:val="28"/>
          <w:szCs w:val="28"/>
        </w:rPr>
      </w:pPr>
      <w:r w:rsidRPr="00FB185F">
        <w:rPr>
          <w:bCs/>
          <w:sz w:val="28"/>
          <w:szCs w:val="28"/>
        </w:rPr>
        <w:t xml:space="preserve">ПЛАТА ЗА ТЕХНОЛОГИЧЕСКОЕ ПРИСОЕДИНЕНИЕ </w:t>
      </w:r>
    </w:p>
    <w:p w14:paraId="0A991E0D" w14:textId="7E4655D4" w:rsidR="00381037" w:rsidRDefault="00381037" w:rsidP="00381037">
      <w:pPr>
        <w:jc w:val="center"/>
        <w:rPr>
          <w:bCs/>
          <w:sz w:val="28"/>
          <w:szCs w:val="28"/>
        </w:rPr>
      </w:pPr>
      <w:r w:rsidRPr="00FB185F">
        <w:rPr>
          <w:bCs/>
          <w:sz w:val="28"/>
          <w:szCs w:val="28"/>
        </w:rPr>
        <w:t>К ЭЛЕКТРИЧЕСКИМ СЕТЯМ ФИЛИАЛА ПАО «РОССЕТИ ВОЛГА»</w:t>
      </w:r>
      <w:r w:rsidR="00647CA8">
        <w:rPr>
          <w:bCs/>
          <w:sz w:val="28"/>
          <w:szCs w:val="28"/>
        </w:rPr>
        <w:t xml:space="preserve"> </w:t>
      </w:r>
      <w:r w:rsidRPr="00FB185F">
        <w:rPr>
          <w:bCs/>
          <w:sz w:val="28"/>
          <w:szCs w:val="28"/>
        </w:rPr>
        <w:t>-</w:t>
      </w:r>
      <w:r w:rsidR="00647CA8">
        <w:rPr>
          <w:bCs/>
          <w:sz w:val="28"/>
          <w:szCs w:val="28"/>
        </w:rPr>
        <w:t xml:space="preserve"> </w:t>
      </w:r>
      <w:r w:rsidRPr="00FB185F">
        <w:rPr>
          <w:bCs/>
          <w:sz w:val="28"/>
          <w:szCs w:val="28"/>
        </w:rPr>
        <w:t xml:space="preserve">«ПЕНЗАЭНЕРГО» ПО </w:t>
      </w:r>
      <w:proofErr w:type="gramStart"/>
      <w:r w:rsidRPr="00FB185F">
        <w:rPr>
          <w:bCs/>
          <w:sz w:val="28"/>
          <w:szCs w:val="28"/>
        </w:rPr>
        <w:t>ИНДИВИДУАЛЬНОМУ ПРОЕКТУ</w:t>
      </w:r>
      <w:proofErr w:type="gramEnd"/>
      <w:r w:rsidRPr="00FB185F">
        <w:rPr>
          <w:bCs/>
          <w:sz w:val="28"/>
          <w:szCs w:val="28"/>
        </w:rPr>
        <w:t xml:space="preserve"> ЭНЕРГОПРИНИМАЮЩИХ УСТРОЙСТВ, РАСПОЛОЖЕННЫХ </w:t>
      </w:r>
    </w:p>
    <w:p w14:paraId="0D988484" w14:textId="2F2070EE" w:rsidR="00381037" w:rsidRDefault="00381037" w:rsidP="00381037">
      <w:pPr>
        <w:jc w:val="center"/>
        <w:rPr>
          <w:bCs/>
          <w:sz w:val="28"/>
          <w:szCs w:val="28"/>
        </w:rPr>
      </w:pPr>
      <w:r w:rsidRPr="00FB185F">
        <w:rPr>
          <w:bCs/>
          <w:sz w:val="28"/>
          <w:szCs w:val="28"/>
        </w:rPr>
        <w:t xml:space="preserve">НА ЗЕМЕЛЬНОМ УЧАСТКЕ С КАДАСТРОВЫМ НОМЕРОМ 58:29:1006001:3680 ПО АДРЕСУ: ПЕНЗЕНСКАЯ ОБЛАСТЬ, Г. ПЕНЗА, </w:t>
      </w:r>
    </w:p>
    <w:p w14:paraId="00120B4C" w14:textId="2F4F3B09" w:rsidR="00381037" w:rsidRDefault="00381037" w:rsidP="00381037">
      <w:pPr>
        <w:jc w:val="center"/>
        <w:rPr>
          <w:bCs/>
          <w:sz w:val="28"/>
          <w:szCs w:val="28"/>
        </w:rPr>
      </w:pPr>
      <w:r w:rsidRPr="00FB185F">
        <w:rPr>
          <w:bCs/>
          <w:sz w:val="28"/>
          <w:szCs w:val="28"/>
        </w:rPr>
        <w:t xml:space="preserve">УЛ. </w:t>
      </w:r>
      <w:proofErr w:type="gramStart"/>
      <w:r w:rsidRPr="00FB185F">
        <w:rPr>
          <w:bCs/>
          <w:sz w:val="28"/>
          <w:szCs w:val="28"/>
        </w:rPr>
        <w:t>КИРПИЧНАЯ</w:t>
      </w:r>
      <w:proofErr w:type="gramEnd"/>
      <w:r w:rsidRPr="00FB185F">
        <w:rPr>
          <w:bCs/>
          <w:sz w:val="28"/>
          <w:szCs w:val="28"/>
        </w:rPr>
        <w:t>, 28 (ЗАЯВИТЕЛЬ – ООО «ЛМЗ «МАШСТАЛЬ»)</w:t>
      </w:r>
    </w:p>
    <w:p w14:paraId="5B73EA9B" w14:textId="77777777" w:rsidR="006D1B07" w:rsidRDefault="006D1B07" w:rsidP="00381037">
      <w:pPr>
        <w:jc w:val="center"/>
        <w:rPr>
          <w:bCs/>
          <w:sz w:val="28"/>
          <w:szCs w:val="28"/>
        </w:rPr>
      </w:pPr>
      <w:bookmarkStart w:id="2" w:name="_Hlk2265506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350"/>
        <w:gridCol w:w="2218"/>
      </w:tblGrid>
      <w:tr w:rsidR="00647CA8" w:rsidRPr="00DC6B6C" w14:paraId="5BCCAE10" w14:textId="77777777" w:rsidTr="00DC6B6C">
        <w:tc>
          <w:tcPr>
            <w:tcW w:w="850" w:type="dxa"/>
            <w:vAlign w:val="center"/>
          </w:tcPr>
          <w:p w14:paraId="216768EC" w14:textId="0E85EEB9" w:rsidR="00647CA8" w:rsidRPr="00DC6B6C" w:rsidRDefault="00647CA8" w:rsidP="00DC6B6C">
            <w:pPr>
              <w:jc w:val="center"/>
              <w:rPr>
                <w:color w:val="000000"/>
              </w:rPr>
            </w:pPr>
            <w:r w:rsidRPr="00DC6B6C">
              <w:rPr>
                <w:color w:val="000000"/>
              </w:rPr>
              <w:t>№</w:t>
            </w:r>
          </w:p>
        </w:tc>
        <w:tc>
          <w:tcPr>
            <w:tcW w:w="6350" w:type="dxa"/>
            <w:vAlign w:val="center"/>
          </w:tcPr>
          <w:p w14:paraId="1730EC8B" w14:textId="0FCDDCA5" w:rsidR="00647CA8" w:rsidRPr="00DC6B6C" w:rsidRDefault="00DC6B6C" w:rsidP="00DC6B6C">
            <w:pPr>
              <w:spacing w:after="1" w:line="260" w:lineRule="atLeast"/>
              <w:jc w:val="center"/>
            </w:pPr>
            <w:r w:rsidRPr="00DC6B6C">
              <w:rPr>
                <w:bCs/>
                <w:color w:val="000000"/>
              </w:rPr>
              <w:t>Показатели</w:t>
            </w:r>
          </w:p>
        </w:tc>
        <w:tc>
          <w:tcPr>
            <w:tcW w:w="2218" w:type="dxa"/>
          </w:tcPr>
          <w:p w14:paraId="4AEF5CEC" w14:textId="2097AA7A" w:rsidR="00647CA8" w:rsidRPr="00DC6B6C" w:rsidRDefault="00647CA8" w:rsidP="00647CA8">
            <w:pPr>
              <w:spacing w:after="1" w:line="260" w:lineRule="atLeast"/>
              <w:jc w:val="center"/>
            </w:pPr>
            <w:r w:rsidRPr="00DC6B6C">
              <w:rPr>
                <w:bCs/>
                <w:color w:val="000000"/>
              </w:rPr>
              <w:t xml:space="preserve">Плата за технологическое присоединение, рублей </w:t>
            </w:r>
            <w:r w:rsidR="00DC6B6C" w:rsidRPr="00DC6B6C">
              <w:rPr>
                <w:bCs/>
                <w:color w:val="000000"/>
              </w:rPr>
              <w:t>(без учета налога на добавленную стоимость</w:t>
            </w:r>
            <w:r w:rsidRPr="00DC6B6C">
              <w:rPr>
                <w:bCs/>
                <w:color w:val="000000"/>
              </w:rPr>
              <w:t>)</w:t>
            </w:r>
          </w:p>
        </w:tc>
      </w:tr>
      <w:tr w:rsidR="006D1B07" w:rsidRPr="00DC6B6C" w14:paraId="0C0BC65F" w14:textId="77777777" w:rsidTr="006D1B07">
        <w:tc>
          <w:tcPr>
            <w:tcW w:w="850" w:type="dxa"/>
          </w:tcPr>
          <w:p w14:paraId="563E7DF8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1</w:t>
            </w:r>
          </w:p>
        </w:tc>
        <w:tc>
          <w:tcPr>
            <w:tcW w:w="6350" w:type="dxa"/>
          </w:tcPr>
          <w:p w14:paraId="36736AFC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2</w:t>
            </w:r>
          </w:p>
        </w:tc>
        <w:tc>
          <w:tcPr>
            <w:tcW w:w="2218" w:type="dxa"/>
          </w:tcPr>
          <w:p w14:paraId="04DC21DD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3</w:t>
            </w:r>
          </w:p>
        </w:tc>
      </w:tr>
      <w:tr w:rsidR="006D1B07" w:rsidRPr="00DC6B6C" w14:paraId="51AA5792" w14:textId="77777777" w:rsidTr="006D1B07">
        <w:tc>
          <w:tcPr>
            <w:tcW w:w="850" w:type="dxa"/>
          </w:tcPr>
          <w:p w14:paraId="3AC5EEFF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1.</w:t>
            </w:r>
          </w:p>
        </w:tc>
        <w:tc>
          <w:tcPr>
            <w:tcW w:w="6350" w:type="dxa"/>
          </w:tcPr>
          <w:p w14:paraId="566E8739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>Расходы на выполнение организационно-технических мероприятий, связанные с осуществлением технологического присоединения:</w:t>
            </w:r>
          </w:p>
        </w:tc>
        <w:tc>
          <w:tcPr>
            <w:tcW w:w="2218" w:type="dxa"/>
            <w:vAlign w:val="center"/>
          </w:tcPr>
          <w:p w14:paraId="694686B2" w14:textId="6E57D59D" w:rsidR="006D1B07" w:rsidRPr="00DC6B6C" w:rsidRDefault="007B212A" w:rsidP="006D1B07">
            <w:pPr>
              <w:spacing w:after="1" w:line="260" w:lineRule="atLeast"/>
              <w:jc w:val="center"/>
              <w:outlineLvl w:val="0"/>
            </w:pPr>
            <w:r w:rsidRPr="007B212A">
              <w:t xml:space="preserve">23 599,32 </w:t>
            </w:r>
          </w:p>
        </w:tc>
      </w:tr>
      <w:tr w:rsidR="006D1B07" w:rsidRPr="00DC6B6C" w14:paraId="4E12CBB4" w14:textId="77777777" w:rsidTr="006D1B07">
        <w:tc>
          <w:tcPr>
            <w:tcW w:w="850" w:type="dxa"/>
          </w:tcPr>
          <w:p w14:paraId="0EEE4E04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1.1.</w:t>
            </w:r>
          </w:p>
        </w:tc>
        <w:tc>
          <w:tcPr>
            <w:tcW w:w="6350" w:type="dxa"/>
          </w:tcPr>
          <w:p w14:paraId="673397FD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>Подготовка и выдача сетевой организацией технических условий</w:t>
            </w:r>
          </w:p>
        </w:tc>
        <w:tc>
          <w:tcPr>
            <w:tcW w:w="2218" w:type="dxa"/>
            <w:vAlign w:val="center"/>
          </w:tcPr>
          <w:p w14:paraId="415AA904" w14:textId="52A78F70" w:rsidR="006D1B07" w:rsidRPr="00DC6B6C" w:rsidRDefault="007B212A" w:rsidP="006D1B07">
            <w:pPr>
              <w:spacing w:after="1" w:line="260" w:lineRule="atLeast"/>
              <w:jc w:val="center"/>
            </w:pPr>
            <w:r w:rsidRPr="007B212A">
              <w:t>6 334,05</w:t>
            </w:r>
          </w:p>
        </w:tc>
      </w:tr>
      <w:tr w:rsidR="006D1B07" w:rsidRPr="00DC6B6C" w14:paraId="500FBAF0" w14:textId="77777777" w:rsidTr="006D1B07">
        <w:tc>
          <w:tcPr>
            <w:tcW w:w="850" w:type="dxa"/>
          </w:tcPr>
          <w:p w14:paraId="421D9CA5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1.2.</w:t>
            </w:r>
          </w:p>
        </w:tc>
        <w:tc>
          <w:tcPr>
            <w:tcW w:w="6350" w:type="dxa"/>
          </w:tcPr>
          <w:p w14:paraId="050F4122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>Проверка выполнения технических условий</w:t>
            </w:r>
          </w:p>
        </w:tc>
        <w:tc>
          <w:tcPr>
            <w:tcW w:w="2218" w:type="dxa"/>
            <w:vAlign w:val="center"/>
          </w:tcPr>
          <w:p w14:paraId="35426B00" w14:textId="0BAAB27B" w:rsidR="006D1B07" w:rsidRPr="00DC6B6C" w:rsidRDefault="007B212A" w:rsidP="006D1B07">
            <w:pPr>
              <w:spacing w:after="1" w:line="260" w:lineRule="atLeast"/>
              <w:jc w:val="center"/>
            </w:pPr>
            <w:r w:rsidRPr="007B212A">
              <w:t>17 265,27</w:t>
            </w:r>
          </w:p>
        </w:tc>
      </w:tr>
      <w:tr w:rsidR="006D1B07" w:rsidRPr="00DC6B6C" w14:paraId="3880458F" w14:textId="77777777" w:rsidTr="006D1B07">
        <w:tc>
          <w:tcPr>
            <w:tcW w:w="850" w:type="dxa"/>
          </w:tcPr>
          <w:p w14:paraId="06835E29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2.</w:t>
            </w:r>
          </w:p>
        </w:tc>
        <w:tc>
          <w:tcPr>
            <w:tcW w:w="6350" w:type="dxa"/>
          </w:tcPr>
          <w:p w14:paraId="78BFFD9E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 xml:space="preserve">Расходы на строительство объектов электросетевого хозяйства от электрических сетей сетевой организации до присоединяемых </w:t>
            </w:r>
            <w:proofErr w:type="spellStart"/>
            <w:r w:rsidRPr="00DC6B6C">
              <w:t>энергопринимающих</w:t>
            </w:r>
            <w:proofErr w:type="spellEnd"/>
            <w:r w:rsidRPr="00DC6B6C">
              <w:t xml:space="preserve"> устройств или объектов электроэнергетики заявителя:</w:t>
            </w:r>
          </w:p>
        </w:tc>
        <w:tc>
          <w:tcPr>
            <w:tcW w:w="2218" w:type="dxa"/>
            <w:vAlign w:val="center"/>
          </w:tcPr>
          <w:p w14:paraId="78719579" w14:textId="601918DD" w:rsidR="006D1B07" w:rsidRPr="00DC6B6C" w:rsidRDefault="006D1B07" w:rsidP="006D1B07">
            <w:pPr>
              <w:spacing w:after="1" w:line="260" w:lineRule="atLeast"/>
              <w:jc w:val="center"/>
            </w:pPr>
            <w:r w:rsidRPr="00DC6B6C">
              <w:t>-</w:t>
            </w:r>
          </w:p>
        </w:tc>
      </w:tr>
      <w:tr w:rsidR="006D1B07" w:rsidRPr="00DC6B6C" w14:paraId="0517DE2F" w14:textId="77777777" w:rsidTr="006D1B07">
        <w:tc>
          <w:tcPr>
            <w:tcW w:w="850" w:type="dxa"/>
          </w:tcPr>
          <w:p w14:paraId="2BF94981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2.1.</w:t>
            </w:r>
          </w:p>
        </w:tc>
        <w:tc>
          <w:tcPr>
            <w:tcW w:w="6350" w:type="dxa"/>
          </w:tcPr>
          <w:p w14:paraId="1585A971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>Строительство воздушных линий</w:t>
            </w:r>
          </w:p>
        </w:tc>
        <w:tc>
          <w:tcPr>
            <w:tcW w:w="2218" w:type="dxa"/>
            <w:vAlign w:val="center"/>
          </w:tcPr>
          <w:p w14:paraId="43C203C8" w14:textId="3DDBC601" w:rsidR="006D1B07" w:rsidRPr="00DC6B6C" w:rsidRDefault="006D1B07" w:rsidP="006D1B07">
            <w:pPr>
              <w:spacing w:after="1" w:line="260" w:lineRule="atLeast"/>
              <w:jc w:val="center"/>
            </w:pPr>
            <w:r w:rsidRPr="00DC6B6C">
              <w:t>-</w:t>
            </w:r>
          </w:p>
        </w:tc>
      </w:tr>
      <w:tr w:rsidR="006D1B07" w:rsidRPr="00DC6B6C" w14:paraId="5652BF67" w14:textId="77777777" w:rsidTr="006D1B07">
        <w:tc>
          <w:tcPr>
            <w:tcW w:w="850" w:type="dxa"/>
          </w:tcPr>
          <w:p w14:paraId="7FB37255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2.2.</w:t>
            </w:r>
          </w:p>
        </w:tc>
        <w:tc>
          <w:tcPr>
            <w:tcW w:w="6350" w:type="dxa"/>
          </w:tcPr>
          <w:p w14:paraId="22362F1A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>Строительство кабельных линий</w:t>
            </w:r>
          </w:p>
        </w:tc>
        <w:tc>
          <w:tcPr>
            <w:tcW w:w="2218" w:type="dxa"/>
            <w:vAlign w:val="center"/>
          </w:tcPr>
          <w:p w14:paraId="13B9B49E" w14:textId="3347E789" w:rsidR="006D1B07" w:rsidRPr="00DC6B6C" w:rsidRDefault="006D1B07" w:rsidP="006D1B07">
            <w:pPr>
              <w:spacing w:after="1" w:line="260" w:lineRule="atLeast"/>
              <w:jc w:val="center"/>
            </w:pPr>
            <w:r w:rsidRPr="00DC6B6C">
              <w:t>-</w:t>
            </w:r>
          </w:p>
        </w:tc>
      </w:tr>
      <w:tr w:rsidR="006D1B07" w:rsidRPr="00DC6B6C" w14:paraId="0F3FBFA4" w14:textId="77777777" w:rsidTr="006D1B07">
        <w:tc>
          <w:tcPr>
            <w:tcW w:w="850" w:type="dxa"/>
          </w:tcPr>
          <w:p w14:paraId="3F85C07D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2.3.</w:t>
            </w:r>
          </w:p>
        </w:tc>
        <w:tc>
          <w:tcPr>
            <w:tcW w:w="6350" w:type="dxa"/>
          </w:tcPr>
          <w:p w14:paraId="09364EBC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>Строительство пунктов секционирования</w:t>
            </w:r>
          </w:p>
        </w:tc>
        <w:tc>
          <w:tcPr>
            <w:tcW w:w="2218" w:type="dxa"/>
            <w:vAlign w:val="center"/>
          </w:tcPr>
          <w:p w14:paraId="0377352D" w14:textId="688A3E12" w:rsidR="006D1B07" w:rsidRPr="00DC6B6C" w:rsidRDefault="006D1B07" w:rsidP="006D1B07">
            <w:pPr>
              <w:spacing w:after="1" w:line="260" w:lineRule="atLeast"/>
              <w:jc w:val="center"/>
            </w:pPr>
            <w:r w:rsidRPr="00DC6B6C">
              <w:t>-</w:t>
            </w:r>
          </w:p>
        </w:tc>
      </w:tr>
      <w:tr w:rsidR="006D1B07" w:rsidRPr="00DC6B6C" w14:paraId="2D980E0F" w14:textId="77777777" w:rsidTr="006D1B07">
        <w:tc>
          <w:tcPr>
            <w:tcW w:w="850" w:type="dxa"/>
          </w:tcPr>
          <w:p w14:paraId="1BA7A436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2.4.</w:t>
            </w:r>
          </w:p>
        </w:tc>
        <w:tc>
          <w:tcPr>
            <w:tcW w:w="6350" w:type="dxa"/>
          </w:tcPr>
          <w:p w14:paraId="095376D9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 xml:space="preserve">Строительство трансформаторных подстанций, за исключением распределительных трансформаторных подстанций, с уровнем напряжения до 35 </w:t>
            </w:r>
            <w:proofErr w:type="spellStart"/>
            <w:r w:rsidRPr="00DC6B6C">
              <w:t>кВ</w:t>
            </w:r>
            <w:proofErr w:type="spellEnd"/>
          </w:p>
        </w:tc>
        <w:tc>
          <w:tcPr>
            <w:tcW w:w="2218" w:type="dxa"/>
            <w:vAlign w:val="center"/>
          </w:tcPr>
          <w:p w14:paraId="62032464" w14:textId="1A7C2770" w:rsidR="006D1B07" w:rsidRPr="00DC6B6C" w:rsidRDefault="006D1B07" w:rsidP="006D1B07">
            <w:pPr>
              <w:spacing w:after="1" w:line="260" w:lineRule="atLeast"/>
              <w:jc w:val="center"/>
            </w:pPr>
            <w:r w:rsidRPr="00DC6B6C">
              <w:t>-</w:t>
            </w:r>
          </w:p>
        </w:tc>
      </w:tr>
      <w:tr w:rsidR="006D1B07" w:rsidRPr="00DC6B6C" w14:paraId="4264C28D" w14:textId="77777777" w:rsidTr="006D1B07">
        <w:tc>
          <w:tcPr>
            <w:tcW w:w="850" w:type="dxa"/>
          </w:tcPr>
          <w:p w14:paraId="3D602759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2.5.</w:t>
            </w:r>
          </w:p>
        </w:tc>
        <w:tc>
          <w:tcPr>
            <w:tcW w:w="6350" w:type="dxa"/>
          </w:tcPr>
          <w:p w14:paraId="2CD24944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 xml:space="preserve">Строительство распределительных трансформаторных подстанций с уровнем напряжения до 35 </w:t>
            </w:r>
            <w:proofErr w:type="spellStart"/>
            <w:r w:rsidRPr="00DC6B6C">
              <w:t>кВ</w:t>
            </w:r>
            <w:proofErr w:type="spellEnd"/>
          </w:p>
        </w:tc>
        <w:tc>
          <w:tcPr>
            <w:tcW w:w="2218" w:type="dxa"/>
            <w:vAlign w:val="center"/>
          </w:tcPr>
          <w:p w14:paraId="1A517791" w14:textId="19AC687A" w:rsidR="006D1B07" w:rsidRPr="00DC6B6C" w:rsidRDefault="006D1B07" w:rsidP="006D1B07">
            <w:pPr>
              <w:spacing w:after="1" w:line="260" w:lineRule="atLeast"/>
              <w:jc w:val="center"/>
            </w:pPr>
            <w:r w:rsidRPr="00DC6B6C">
              <w:t>-</w:t>
            </w:r>
          </w:p>
        </w:tc>
      </w:tr>
      <w:tr w:rsidR="006D1B07" w:rsidRPr="00DC6B6C" w14:paraId="7BEE4AA0" w14:textId="77777777" w:rsidTr="006D1B07">
        <w:tc>
          <w:tcPr>
            <w:tcW w:w="850" w:type="dxa"/>
          </w:tcPr>
          <w:p w14:paraId="2E888300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2.6.</w:t>
            </w:r>
          </w:p>
        </w:tc>
        <w:tc>
          <w:tcPr>
            <w:tcW w:w="6350" w:type="dxa"/>
          </w:tcPr>
          <w:p w14:paraId="4616606E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 xml:space="preserve">Строительство центров питания, подстанций уровнем </w:t>
            </w:r>
            <w:r w:rsidRPr="00DC6B6C">
              <w:lastRenderedPageBreak/>
              <w:t xml:space="preserve">напряжения 35 </w:t>
            </w:r>
            <w:proofErr w:type="spellStart"/>
            <w:r w:rsidRPr="00DC6B6C">
              <w:t>кВ</w:t>
            </w:r>
            <w:proofErr w:type="spellEnd"/>
            <w:r w:rsidRPr="00DC6B6C">
              <w:t xml:space="preserve"> и выше</w:t>
            </w:r>
          </w:p>
        </w:tc>
        <w:tc>
          <w:tcPr>
            <w:tcW w:w="2218" w:type="dxa"/>
            <w:vAlign w:val="center"/>
          </w:tcPr>
          <w:p w14:paraId="637E3619" w14:textId="0630BD95" w:rsidR="006D1B07" w:rsidRPr="00DC6B6C" w:rsidRDefault="006D1B07" w:rsidP="006D1B07">
            <w:pPr>
              <w:spacing w:after="1" w:line="260" w:lineRule="atLeast"/>
              <w:jc w:val="center"/>
            </w:pPr>
            <w:r w:rsidRPr="00DC6B6C">
              <w:lastRenderedPageBreak/>
              <w:t>-</w:t>
            </w:r>
          </w:p>
        </w:tc>
      </w:tr>
      <w:tr w:rsidR="006D1B07" w:rsidRPr="00DC6B6C" w14:paraId="56EEA52D" w14:textId="77777777" w:rsidTr="006D1B07">
        <w:tc>
          <w:tcPr>
            <w:tcW w:w="850" w:type="dxa"/>
          </w:tcPr>
          <w:p w14:paraId="7FB1CB64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lastRenderedPageBreak/>
              <w:t>3</w:t>
            </w:r>
          </w:p>
        </w:tc>
        <w:tc>
          <w:tcPr>
            <w:tcW w:w="6350" w:type="dxa"/>
          </w:tcPr>
          <w:p w14:paraId="62D4B17D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>Обеспечение средствами коммерческого учета электрической энергии (мощности)</w:t>
            </w:r>
          </w:p>
        </w:tc>
        <w:tc>
          <w:tcPr>
            <w:tcW w:w="2218" w:type="dxa"/>
            <w:vAlign w:val="center"/>
          </w:tcPr>
          <w:p w14:paraId="14A9F37C" w14:textId="16E5A585" w:rsidR="006D1B07" w:rsidRPr="00DC6B6C" w:rsidRDefault="006D1B07" w:rsidP="006D1B07">
            <w:pPr>
              <w:spacing w:after="1" w:line="260" w:lineRule="atLeast"/>
              <w:jc w:val="center"/>
            </w:pPr>
            <w:r w:rsidRPr="00DC6B6C">
              <w:t>-</w:t>
            </w:r>
          </w:p>
        </w:tc>
      </w:tr>
      <w:tr w:rsidR="006D1B07" w:rsidRPr="00DC6B6C" w14:paraId="542986BC" w14:textId="77777777" w:rsidTr="006D1B07">
        <w:tc>
          <w:tcPr>
            <w:tcW w:w="850" w:type="dxa"/>
          </w:tcPr>
          <w:p w14:paraId="1C4393FB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4.</w:t>
            </w:r>
          </w:p>
        </w:tc>
        <w:tc>
          <w:tcPr>
            <w:tcW w:w="6350" w:type="dxa"/>
          </w:tcPr>
          <w:p w14:paraId="6790B57C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>Расходы по мероприятиям, связанным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</w:t>
            </w:r>
          </w:p>
        </w:tc>
        <w:tc>
          <w:tcPr>
            <w:tcW w:w="2218" w:type="dxa"/>
            <w:vAlign w:val="center"/>
          </w:tcPr>
          <w:p w14:paraId="358F43D1" w14:textId="14E2FCB3" w:rsidR="006D1B07" w:rsidRPr="00DC6B6C" w:rsidRDefault="00D930A7" w:rsidP="006D1B07">
            <w:pPr>
              <w:spacing w:after="1" w:line="260" w:lineRule="atLeast"/>
              <w:jc w:val="center"/>
            </w:pPr>
            <w:r w:rsidRPr="00DC6B6C">
              <w:rPr>
                <w:color w:val="000000" w:themeColor="text1"/>
              </w:rPr>
              <w:t>1 557 272,44</w:t>
            </w:r>
          </w:p>
        </w:tc>
      </w:tr>
      <w:tr w:rsidR="006D1B07" w:rsidRPr="00DC6B6C" w14:paraId="03A18346" w14:textId="77777777" w:rsidTr="006D1B07">
        <w:tc>
          <w:tcPr>
            <w:tcW w:w="850" w:type="dxa"/>
          </w:tcPr>
          <w:p w14:paraId="5822C405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5.</w:t>
            </w:r>
          </w:p>
        </w:tc>
        <w:tc>
          <w:tcPr>
            <w:tcW w:w="6350" w:type="dxa"/>
          </w:tcPr>
          <w:p w14:paraId="48C6D8F8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>Расходы на технологическое присоединение к электрическим сетям смежной сетевой организации</w:t>
            </w:r>
          </w:p>
        </w:tc>
        <w:tc>
          <w:tcPr>
            <w:tcW w:w="2218" w:type="dxa"/>
            <w:vAlign w:val="center"/>
          </w:tcPr>
          <w:p w14:paraId="0F7E842E" w14:textId="05579DBC" w:rsidR="006D1B07" w:rsidRPr="00DC6B6C" w:rsidRDefault="00D930A7" w:rsidP="006D1B07">
            <w:pPr>
              <w:spacing w:after="1" w:line="260" w:lineRule="atLeast"/>
              <w:jc w:val="center"/>
            </w:pPr>
            <w:r w:rsidRPr="00DC6B6C">
              <w:t>-</w:t>
            </w:r>
          </w:p>
        </w:tc>
      </w:tr>
      <w:tr w:rsidR="006D1B07" w:rsidRPr="00DC6B6C" w14:paraId="1FDAF4FA" w14:textId="77777777" w:rsidTr="006D1B07">
        <w:tc>
          <w:tcPr>
            <w:tcW w:w="850" w:type="dxa"/>
          </w:tcPr>
          <w:p w14:paraId="6635CE7F" w14:textId="77777777" w:rsidR="006D1B07" w:rsidRPr="00DC6B6C" w:rsidRDefault="006D1B07" w:rsidP="000956F4">
            <w:pPr>
              <w:spacing w:after="1" w:line="260" w:lineRule="atLeast"/>
              <w:jc w:val="center"/>
            </w:pPr>
            <w:r w:rsidRPr="00DC6B6C">
              <w:t>6.</w:t>
            </w:r>
          </w:p>
        </w:tc>
        <w:tc>
          <w:tcPr>
            <w:tcW w:w="6350" w:type="dxa"/>
          </w:tcPr>
          <w:p w14:paraId="393FD593" w14:textId="77777777" w:rsidR="006D1B07" w:rsidRPr="00DC6B6C" w:rsidRDefault="006D1B07" w:rsidP="000956F4">
            <w:pPr>
              <w:spacing w:after="1" w:line="260" w:lineRule="atLeast"/>
            </w:pPr>
            <w:r w:rsidRPr="00DC6B6C">
              <w:t xml:space="preserve">Итого плата по </w:t>
            </w:r>
            <w:proofErr w:type="gramStart"/>
            <w:r w:rsidRPr="00DC6B6C">
              <w:t>индивидуальному проекту</w:t>
            </w:r>
            <w:proofErr w:type="gramEnd"/>
          </w:p>
        </w:tc>
        <w:tc>
          <w:tcPr>
            <w:tcW w:w="2218" w:type="dxa"/>
            <w:vAlign w:val="center"/>
          </w:tcPr>
          <w:p w14:paraId="60F13068" w14:textId="7C507D06" w:rsidR="006D1B07" w:rsidRPr="00DC6B6C" w:rsidRDefault="007B212A" w:rsidP="006D1B07">
            <w:pPr>
              <w:spacing w:after="1" w:line="260" w:lineRule="atLeast"/>
              <w:jc w:val="center"/>
            </w:pPr>
            <w:r w:rsidRPr="007B212A">
              <w:t>1 580 871,76</w:t>
            </w:r>
          </w:p>
        </w:tc>
      </w:tr>
      <w:bookmarkEnd w:id="2"/>
    </w:tbl>
    <w:p w14:paraId="67E398BD" w14:textId="77777777" w:rsidR="006D1B07" w:rsidRDefault="006D1B07" w:rsidP="00381037">
      <w:pPr>
        <w:jc w:val="center"/>
        <w:rPr>
          <w:bCs/>
          <w:sz w:val="28"/>
          <w:szCs w:val="28"/>
        </w:rPr>
      </w:pPr>
    </w:p>
    <w:p w14:paraId="0B0F7EC9" w14:textId="77777777" w:rsidR="006D1B07" w:rsidRDefault="006D1B07" w:rsidP="00381037">
      <w:pPr>
        <w:jc w:val="center"/>
        <w:rPr>
          <w:bCs/>
          <w:sz w:val="28"/>
          <w:szCs w:val="28"/>
        </w:rPr>
      </w:pPr>
    </w:p>
    <w:p w14:paraId="73B14CD6" w14:textId="77777777" w:rsidR="006D1B07" w:rsidRDefault="006D1B07" w:rsidP="00381037">
      <w:pPr>
        <w:jc w:val="center"/>
        <w:rPr>
          <w:bCs/>
          <w:sz w:val="28"/>
          <w:szCs w:val="28"/>
        </w:rPr>
      </w:pPr>
    </w:p>
    <w:p w14:paraId="37383836" w14:textId="77777777" w:rsidR="006D1B07" w:rsidRDefault="006D1B07" w:rsidP="00743E38">
      <w:pPr>
        <w:rPr>
          <w:bCs/>
          <w:sz w:val="28"/>
          <w:szCs w:val="28"/>
        </w:rPr>
      </w:pPr>
    </w:p>
    <w:p w14:paraId="2FCB5865" w14:textId="77777777" w:rsidR="006D1B07" w:rsidRDefault="006D1B07" w:rsidP="00381037">
      <w:pPr>
        <w:jc w:val="center"/>
        <w:rPr>
          <w:bCs/>
          <w:sz w:val="28"/>
          <w:szCs w:val="28"/>
        </w:rPr>
      </w:pPr>
    </w:p>
    <w:p w14:paraId="69F51259" w14:textId="77777777" w:rsidR="006D1B07" w:rsidRDefault="006D1B07" w:rsidP="00381037">
      <w:pPr>
        <w:jc w:val="center"/>
        <w:rPr>
          <w:bCs/>
          <w:sz w:val="28"/>
          <w:szCs w:val="28"/>
        </w:rPr>
      </w:pPr>
    </w:p>
    <w:p w14:paraId="6620E7FF" w14:textId="77777777" w:rsidR="006D1B07" w:rsidRDefault="006D1B07" w:rsidP="00381037">
      <w:pPr>
        <w:jc w:val="center"/>
        <w:rPr>
          <w:bCs/>
          <w:sz w:val="28"/>
          <w:szCs w:val="28"/>
        </w:rPr>
      </w:pPr>
    </w:p>
    <w:p w14:paraId="683D9D05" w14:textId="77777777" w:rsidR="006D1B07" w:rsidRDefault="006D1B07" w:rsidP="00381037">
      <w:pPr>
        <w:jc w:val="center"/>
        <w:rPr>
          <w:bCs/>
          <w:sz w:val="28"/>
          <w:szCs w:val="28"/>
        </w:rPr>
      </w:pPr>
    </w:p>
    <w:p w14:paraId="5AEB2DB8" w14:textId="77777777" w:rsidR="00743E38" w:rsidRDefault="00743E38"/>
    <w:p w14:paraId="10B4A59E" w14:textId="77777777" w:rsidR="00743E38" w:rsidRDefault="00743E38"/>
    <w:p w14:paraId="7562A380" w14:textId="77777777" w:rsidR="00743E38" w:rsidRDefault="00743E38"/>
    <w:p w14:paraId="53FD1897" w14:textId="77777777" w:rsidR="00743E38" w:rsidRDefault="00743E38"/>
    <w:p w14:paraId="6E745565" w14:textId="77777777" w:rsidR="00743E38" w:rsidRDefault="00743E38"/>
    <w:p w14:paraId="279CA499" w14:textId="77777777" w:rsidR="00743E38" w:rsidRDefault="00743E38"/>
    <w:p w14:paraId="612D161D" w14:textId="77777777" w:rsidR="00743E38" w:rsidRDefault="00743E38"/>
    <w:p w14:paraId="7E3F5AF9" w14:textId="77777777" w:rsidR="00743E38" w:rsidRDefault="00743E38"/>
    <w:p w14:paraId="7FB65C8D" w14:textId="77777777" w:rsidR="00743E38" w:rsidRDefault="00743E38"/>
    <w:p w14:paraId="13A2FF00" w14:textId="77777777" w:rsidR="00743E38" w:rsidRDefault="00743E38"/>
    <w:p w14:paraId="54856CBD" w14:textId="77777777" w:rsidR="00743E38" w:rsidRDefault="00743E38"/>
    <w:p w14:paraId="0ACF5D7F" w14:textId="77777777" w:rsidR="00743E38" w:rsidRDefault="00743E38"/>
    <w:p w14:paraId="25FFA904" w14:textId="77777777" w:rsidR="00743E38" w:rsidRDefault="00743E38"/>
    <w:p w14:paraId="16C1F2A2" w14:textId="77777777" w:rsidR="00743E38" w:rsidRDefault="00743E38"/>
    <w:p w14:paraId="124A2888" w14:textId="77777777" w:rsidR="00743E38" w:rsidRDefault="00743E38"/>
    <w:p w14:paraId="56B7F00F" w14:textId="77777777" w:rsidR="00743E38" w:rsidRDefault="00743E38"/>
    <w:p w14:paraId="23CDC08D" w14:textId="77777777" w:rsidR="00743E38" w:rsidRDefault="00743E38"/>
    <w:p w14:paraId="42B0809C" w14:textId="77777777" w:rsidR="00743E38" w:rsidRDefault="00743E38"/>
    <w:p w14:paraId="012E19F5" w14:textId="77777777" w:rsidR="00743E38" w:rsidRDefault="00743E38"/>
    <w:p w14:paraId="6F7817B7" w14:textId="77777777" w:rsidR="00743E38" w:rsidRDefault="00743E38"/>
    <w:p w14:paraId="4DF2CF77" w14:textId="77777777" w:rsidR="00743E38" w:rsidRDefault="00743E38"/>
    <w:p w14:paraId="6A4AA259" w14:textId="77777777" w:rsidR="00743E38" w:rsidRDefault="00743E38"/>
    <w:p w14:paraId="047FA03E" w14:textId="689A339B" w:rsidR="00743E38" w:rsidRPr="00743E38" w:rsidRDefault="00743E38" w:rsidP="00743E38">
      <w:pPr>
        <w:jc w:val="center"/>
        <w:rPr>
          <w:b/>
          <w:bCs/>
          <w:sz w:val="52"/>
          <w:szCs w:val="52"/>
        </w:rPr>
      </w:pPr>
    </w:p>
    <w:sectPr w:rsidR="00743E38" w:rsidRPr="00743E38" w:rsidSect="007D2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232322"/>
    <w:rsid w:val="002A3C40"/>
    <w:rsid w:val="003609C6"/>
    <w:rsid w:val="0036679D"/>
    <w:rsid w:val="00381037"/>
    <w:rsid w:val="003C61B0"/>
    <w:rsid w:val="00601D5E"/>
    <w:rsid w:val="0062387C"/>
    <w:rsid w:val="00636D67"/>
    <w:rsid w:val="00647CA8"/>
    <w:rsid w:val="006D1B07"/>
    <w:rsid w:val="00743E38"/>
    <w:rsid w:val="007700F1"/>
    <w:rsid w:val="007B212A"/>
    <w:rsid w:val="007D2EE1"/>
    <w:rsid w:val="00907EC4"/>
    <w:rsid w:val="00A27B3E"/>
    <w:rsid w:val="00B70AF6"/>
    <w:rsid w:val="00BD1C42"/>
    <w:rsid w:val="00D32267"/>
    <w:rsid w:val="00D930A7"/>
    <w:rsid w:val="00DC6B6C"/>
    <w:rsid w:val="00EA75C2"/>
    <w:rsid w:val="00EB6350"/>
    <w:rsid w:val="00F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2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;Обычный_1"/>
    <w:rsid w:val="0038103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uiPriority w:val="99"/>
    <w:rsid w:val="00381037"/>
    <w:pPr>
      <w:suppressAutoHyphens w:val="0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381037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;Обычный_1"/>
    <w:rsid w:val="0038103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uiPriority w:val="99"/>
    <w:rsid w:val="00381037"/>
    <w:pPr>
      <w:suppressAutoHyphens w:val="0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381037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2026-04-10T06:11:00Z</cp:lastPrinted>
  <dcterms:created xsi:type="dcterms:W3CDTF">2026-02-26T06:06:00Z</dcterms:created>
  <dcterms:modified xsi:type="dcterms:W3CDTF">2026-04-13T07:34:00Z</dcterms:modified>
</cp:coreProperties>
</file>