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УТВЕРЖДАЮ</w:t>
      </w:r>
    </w:p>
    <w:p w:rsidR="00054ADB" w:rsidRDefault="00CD629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Министр</w:t>
      </w:r>
      <w:r w:rsidR="00054ADB">
        <w:rPr>
          <w:spacing w:val="-10"/>
          <w:sz w:val="24"/>
          <w:szCs w:val="24"/>
        </w:rPr>
        <w:t xml:space="preserve"> по тарифному</w:t>
      </w:r>
      <w:r w:rsidR="00054ADB">
        <w:rPr>
          <w:spacing w:val="-10"/>
          <w:sz w:val="24"/>
          <w:szCs w:val="24"/>
        </w:rPr>
        <w:br/>
        <w:t>регулированию и государственным закупкам</w:t>
      </w:r>
      <w:r w:rsidR="00054ADB">
        <w:rPr>
          <w:spacing w:val="-10"/>
          <w:sz w:val="24"/>
          <w:szCs w:val="24"/>
        </w:rPr>
        <w:br/>
        <w:t>Пензенской области</w:t>
      </w:r>
    </w:p>
    <w:p w:rsidR="00D420E7" w:rsidRDefault="00D420E7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bookmarkStart w:id="0" w:name="_GoBack"/>
      <w:bookmarkEnd w:id="0"/>
      <w:r>
        <w:rPr>
          <w:spacing w:val="-10"/>
          <w:sz w:val="24"/>
          <w:szCs w:val="24"/>
        </w:rPr>
        <w:t xml:space="preserve">_______________Д.И. </w:t>
      </w:r>
      <w:proofErr w:type="spellStart"/>
      <w:r>
        <w:rPr>
          <w:spacing w:val="-10"/>
          <w:sz w:val="24"/>
          <w:szCs w:val="24"/>
        </w:rPr>
        <w:t>Сагайдачный</w:t>
      </w:r>
      <w:proofErr w:type="spellEnd"/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A160EE" w:rsidRDefault="00A160EE" w:rsidP="00A160EE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«18» марта 2026 года</w:t>
      </w: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center"/>
        <w:rPr>
          <w:spacing w:val="-10"/>
          <w:sz w:val="24"/>
          <w:szCs w:val="24"/>
        </w:rPr>
      </w:pPr>
    </w:p>
    <w:p w:rsidR="00A32D18" w:rsidRDefault="00054ADB" w:rsidP="00054ADB">
      <w:pPr>
        <w:jc w:val="center"/>
        <w:rPr>
          <w:b/>
          <w:sz w:val="24"/>
          <w:szCs w:val="24"/>
        </w:rPr>
      </w:pPr>
      <w:r w:rsidRPr="00625F9A">
        <w:rPr>
          <w:b/>
          <w:sz w:val="24"/>
          <w:szCs w:val="24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</w:t>
      </w:r>
      <w:r w:rsidR="00A32D18">
        <w:rPr>
          <w:b/>
          <w:sz w:val="24"/>
          <w:szCs w:val="24"/>
        </w:rPr>
        <w:t xml:space="preserve">(надзору) </w:t>
      </w:r>
      <w:r w:rsidR="00CA254B" w:rsidRPr="00CA254B">
        <w:rPr>
          <w:b/>
          <w:sz w:val="24"/>
          <w:szCs w:val="24"/>
        </w:rPr>
        <w:t xml:space="preserve">за регулируемыми государством ценами (тарифами) </w:t>
      </w:r>
    </w:p>
    <w:p w:rsidR="00054ADB" w:rsidRPr="00625F9A" w:rsidRDefault="00CA254B" w:rsidP="00054ADB">
      <w:pPr>
        <w:jc w:val="center"/>
        <w:rPr>
          <w:b/>
          <w:sz w:val="24"/>
          <w:szCs w:val="24"/>
        </w:rPr>
      </w:pPr>
      <w:r w:rsidRPr="00CA254B">
        <w:rPr>
          <w:b/>
          <w:sz w:val="24"/>
          <w:szCs w:val="24"/>
        </w:rPr>
        <w:t>в электроэнергетике</w:t>
      </w:r>
    </w:p>
    <w:p w:rsidR="00054ADB" w:rsidRPr="00625F9A" w:rsidRDefault="00054ADB" w:rsidP="00054ADB">
      <w:pPr>
        <w:rPr>
          <w:b/>
          <w:sz w:val="22"/>
          <w:szCs w:val="24"/>
        </w:rPr>
      </w:pPr>
    </w:p>
    <w:p w:rsidR="00054ADB" w:rsidRPr="00625F9A" w:rsidRDefault="00054ADB" w:rsidP="00054ADB">
      <w:pPr>
        <w:jc w:val="both"/>
        <w:rPr>
          <w:sz w:val="22"/>
          <w:szCs w:val="24"/>
        </w:rPr>
      </w:pPr>
      <w:r w:rsidRPr="00625F9A">
        <w:rPr>
          <w:sz w:val="22"/>
          <w:szCs w:val="24"/>
        </w:rPr>
        <w:t xml:space="preserve">Наименование исполнительного органа Пензенской области, осуществляющего государственный контроль (надзор): 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  <w:u w:val="single"/>
        </w:rPr>
        <w:t>Министерство по тарифному регулированию и государственным закупкам Пензенской области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</w:rPr>
        <w:t xml:space="preserve">Вид государственного контроля (надзора): </w:t>
      </w:r>
      <w:r w:rsidRPr="0078085A">
        <w:rPr>
          <w:sz w:val="22"/>
          <w:szCs w:val="24"/>
          <w:u w:val="single"/>
        </w:rPr>
        <w:t xml:space="preserve">региональный государственный контроль (надзор) </w:t>
      </w:r>
      <w:r w:rsidR="00CA254B" w:rsidRPr="00CA254B">
        <w:rPr>
          <w:sz w:val="22"/>
          <w:szCs w:val="24"/>
          <w:u w:val="single"/>
        </w:rPr>
        <w:t>за регулируемыми государством ценами (тарифами) в электроэнергетике</w:t>
      </w:r>
    </w:p>
    <w:p w:rsidR="00054ADB" w:rsidRDefault="00054ADB" w:rsidP="00054ADB">
      <w:pPr>
        <w:outlineLvl w:val="0"/>
        <w:rPr>
          <w:rFonts w:eastAsia="Calibri"/>
          <w:b/>
          <w:bCs/>
          <w:sz w:val="24"/>
          <w:szCs w:val="24"/>
        </w:rPr>
      </w:pPr>
    </w:p>
    <w:tbl>
      <w:tblPr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3795"/>
        <w:gridCol w:w="2551"/>
        <w:gridCol w:w="2551"/>
        <w:gridCol w:w="2979"/>
        <w:gridCol w:w="2408"/>
      </w:tblGrid>
      <w:tr w:rsidR="003E0745" w:rsidTr="003E0745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№</w:t>
            </w:r>
          </w:p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78085A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Реквизиты нормативного правового акта, устанавливающего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 xml:space="preserve">Текст нормативного правового акта, устанавливающего обязательные требования, и ссылка на текст нормативного правового акта на </w:t>
            </w:r>
            <w:proofErr w:type="gramStart"/>
            <w:r w:rsidRPr="0078085A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 xml:space="preserve"> интернет-портале правовой информации (www.pravo.gov.ru)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 ОКВЭД</w:t>
            </w:r>
          </w:p>
        </w:tc>
      </w:tr>
      <w:tr w:rsidR="00DC7FB8" w:rsidTr="003E0745">
        <w:trPr>
          <w:trHeight w:val="15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Гражданский Кодекс Российской Федерации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5" w:history="1">
              <w:r w:rsidR="00DC7FB8" w:rsidRPr="0078085A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http://pravo.gov.ru/proxy/ips/?docbody=&amp;nd=102033239</w:t>
              </w:r>
            </w:hyperlink>
          </w:p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C7FB8">
              <w:rPr>
                <w:rFonts w:eastAsia="Calibri"/>
                <w:sz w:val="22"/>
                <w:szCs w:val="22"/>
              </w:rPr>
              <w:t>Абзац второй части 1 статьи 424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DC7FB8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электроэнергетики, осуществляющие регулируемые виды деятельности в сфере электроэнергетики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 xml:space="preserve">Торговля </w:t>
            </w:r>
            <w:r w:rsidRPr="00DC7FB8">
              <w:rPr>
                <w:rFonts w:eastAsia="Calibri"/>
                <w:sz w:val="22"/>
                <w:szCs w:val="22"/>
              </w:rPr>
              <w:lastRenderedPageBreak/>
              <w:t>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CA254B" w:rsidRDefault="00DC7FB8" w:rsidP="00CA254B">
            <w:pPr>
              <w:jc w:val="center"/>
              <w:rPr>
                <w:sz w:val="22"/>
                <w:szCs w:val="22"/>
              </w:rPr>
            </w:pPr>
            <w:r w:rsidRPr="00CA254B">
              <w:rPr>
                <w:sz w:val="22"/>
                <w:szCs w:val="22"/>
              </w:rPr>
              <w:t>Градостроительный Кодекс Российской Федерации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6" w:history="1">
              <w:r w:rsidR="004E0901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http://pravo.gov.ru/proxy/ips/?docbody=&amp;nd=102090643</w:t>
              </w:r>
            </w:hyperlink>
          </w:p>
          <w:p w:rsidR="004E0901" w:rsidRPr="0078085A" w:rsidRDefault="004E0901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Статья 51, </w:t>
            </w:r>
          </w:p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пункт 6 </w:t>
            </w:r>
          </w:p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статьи 52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электроэнергетики, осуществляющие регулируемые виды деятельности в сфере электроэнергетики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CA254B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Федеральный закон от 26.03.2003 № 35-ФЗ «Об электроэнергетике»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01" w:rsidRPr="0078085A" w:rsidRDefault="00D420E7" w:rsidP="004E0901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7" w:history="1">
              <w:proofErr w:type="gramStart"/>
              <w:r w:rsidR="004E0901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http://pravo.gov.ru/proxy/ips/?docbody=&amp;link_id=0&amp;nd=102080839&amp;bpa=cd00000&amp;bpas=cd00000&amp;intelsearch=%E7%E0%EA%EE%ED+%EE%F2+26.03.2003+N+35-%D4%C7+%22%CE%E1+%FD%EB%E5%EA%F2%F0%EE%FD%ED%E5%F0%E3%E5%F2%E8%EA%E5%22++&amp;firstDoc=1</w:t>
              </w:r>
            </w:hyperlink>
            <w:proofErr w:type="gram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Части 1, 3, 4  </w:t>
            </w:r>
            <w:hyperlink r:id="rId8" w:tooltip="consultantplus://offline/ref=E08359F47A3DCA7FDF1797F96C5B0A0EB563702D18FE52D38EFD7CA566D0F34F0C5BF6D009D0C8582B8A83DD1BD7427C73C71A4517DCCADDa8ODM" w:history="1">
              <w:r w:rsidRPr="00DC7FB8">
                <w:rPr>
                  <w:rFonts w:eastAsia="Calibri"/>
                  <w:sz w:val="22"/>
                  <w:szCs w:val="22"/>
                </w:rPr>
                <w:t>статьи 23.1</w:t>
              </w:r>
            </w:hyperlink>
            <w:r w:rsidRPr="00DC7FB8">
              <w:rPr>
                <w:rFonts w:eastAsia="Calibri"/>
                <w:sz w:val="22"/>
                <w:szCs w:val="22"/>
              </w:rPr>
              <w:t>, 26, 29, часть 1 статьи 43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электроэнергетики, осуществляющие регулируемые виды деятельности в сфере электроэнергетики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420E7" w:rsidP="00404AB0">
            <w:pPr>
              <w:jc w:val="both"/>
              <w:rPr>
                <w:sz w:val="22"/>
                <w:szCs w:val="22"/>
              </w:rPr>
            </w:pPr>
            <w:hyperlink r:id="rId9" w:tooltip="consultantplus://offline/ref=D9DA6728CBA1D8686F1C6BD7358054092E45D38C984F778D9436F0719FD4849A93AD0DDA77688941E6E331B7BBkAV1H" w:history="1">
              <w:r w:rsidR="00DC7FB8" w:rsidRPr="00DC7FB8">
                <w:rPr>
                  <w:sz w:val="22"/>
                  <w:szCs w:val="22"/>
                </w:rPr>
                <w:t>Постановление</w:t>
              </w:r>
            </w:hyperlink>
            <w:r w:rsidR="00DC7FB8" w:rsidRPr="00DC7FB8">
              <w:rPr>
                <w:sz w:val="22"/>
                <w:szCs w:val="22"/>
              </w:rPr>
              <w:t xml:space="preserve"> Правительства Российской Федерации от 21.01.2004 № 24 «Об утверждении стандартов раскрытия информации субъектами оптового и розничных рынков электрической энергии» </w:t>
            </w:r>
            <w:r w:rsidR="00DC7FB8" w:rsidRPr="00DC7FB8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893A5C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0" w:history="1">
              <w:r w:rsidR="004E0901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http://pravo.gov.ru/proxy/ips/?docbody=&amp;nd=102085036&amp;intelsearch=21.01.2004+%B9+24</w:t>
              </w:r>
            </w:hyperlink>
          </w:p>
          <w:p w:rsidR="004E0901" w:rsidRPr="0078085A" w:rsidRDefault="004E0901" w:rsidP="00893A5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Пункты 2 – 29, 45 - 54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электроэнергетики, осуществляющие регулируемые виды деятельности в сфере электроэнергетики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both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Правила утверждения инвестиционных программ субъектов электроэнергетики, утвержденные </w:t>
            </w:r>
            <w:hyperlink r:id="rId11" w:tooltip="consultantplus://offline/ref=D9DA6728CBA1D8686F1C6BD7358054092E45D380994B778D9436F0719FD4849A93AD0DDA77688941E6E331B7BBkAV1H" w:history="1">
              <w:r w:rsidR="004E0901">
                <w:rPr>
                  <w:sz w:val="22"/>
                  <w:szCs w:val="22"/>
                </w:rPr>
                <w:t>п</w:t>
              </w:r>
              <w:r w:rsidRPr="00DC7FB8">
                <w:rPr>
                  <w:sz w:val="22"/>
                  <w:szCs w:val="22"/>
                </w:rPr>
                <w:t>остановление</w:t>
              </w:r>
            </w:hyperlink>
            <w:proofErr w:type="gramStart"/>
            <w:r w:rsidR="00CD629B">
              <w:rPr>
                <w:sz w:val="22"/>
                <w:szCs w:val="22"/>
              </w:rPr>
              <w:t>м</w:t>
            </w:r>
            <w:proofErr w:type="gramEnd"/>
            <w:r w:rsidRPr="00DC7FB8">
              <w:rPr>
                <w:sz w:val="22"/>
                <w:szCs w:val="22"/>
              </w:rPr>
              <w:t xml:space="preserve"> Правительства РФ от 01.12.2009 № 977 «Об инвестиционных программах субъектов электроэнергетики» </w:t>
            </w:r>
            <w:r w:rsidRPr="00DC7FB8">
              <w:rPr>
                <w:rFonts w:eastAsia="Calibri"/>
                <w:sz w:val="22"/>
                <w:szCs w:val="22"/>
              </w:rPr>
              <w:t xml:space="preserve">(с </w:t>
            </w:r>
            <w:r w:rsidRPr="00DC7FB8">
              <w:rPr>
                <w:rFonts w:eastAsia="Calibri"/>
                <w:sz w:val="22"/>
                <w:szCs w:val="22"/>
              </w:rPr>
              <w:lastRenderedPageBreak/>
              <w:t>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2" w:history="1">
              <w:r w:rsidR="004E0901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http://pravo.gov.ru/proxy/ips/?docbody=&amp;nd=102134183&amp;intelsearch=977+%EF%EE%F1%F2%E0%ED%EE%E2%EB%E5%ED%E8%E5</w:t>
              </w:r>
            </w:hyperlink>
          </w:p>
          <w:p w:rsidR="004E0901" w:rsidRPr="0078085A" w:rsidRDefault="004E0901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Пункты 8, 18, 19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электроэнергетики, осуществляющие регулируемые виды деятельности в сфере электроэнергетики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 xml:space="preserve">Торговля </w:t>
            </w:r>
            <w:r w:rsidRPr="00DC7FB8">
              <w:rPr>
                <w:rFonts w:eastAsia="Calibri"/>
                <w:sz w:val="22"/>
                <w:szCs w:val="22"/>
              </w:rPr>
              <w:lastRenderedPageBreak/>
              <w:t>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both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Основы ценообразования в области регулируемых цен (тарифов) в электроэнергетике, утвержденные постановлением Правительства РФ от 29.12.2011 № 1178 </w:t>
            </w:r>
            <w:r w:rsidRPr="00DC7FB8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01" w:rsidRPr="0078085A" w:rsidRDefault="00D420E7" w:rsidP="004E0901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3" w:history="1">
              <w:r w:rsidR="004E0901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http://pravo.gov.ru/proxy/ips/?docbody=&amp;nd=102153529&amp;intelsearch=%CF%EE%F1%F2%E0%ED%EE%E2%EB%E5%ED%E8%E5+%CF%F0%E0%E2%E8%F2%E5%EB%FC%F1%F2%E2%E0+%D0%D4+%EE%F2+29.12.2011+N+1178</w:t>
              </w:r>
            </w:hyperlink>
            <w:r w:rsidR="004E0901" w:rsidRPr="004E0901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электроэнергетики, осуществляющие регулируемые виды деятельности в сфере электроэнергетики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both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Правила государственного регулирования (пересмотра, применения) цен (тарифов) в электроэнергетике, утвержденные постановлением Правительства РФ от 29.12.2011 № 1178 </w:t>
            </w:r>
            <w:r w:rsidRPr="00DC7FB8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01" w:rsidRPr="0078085A" w:rsidRDefault="00D420E7" w:rsidP="004E0901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4" w:history="1">
              <w:r w:rsidR="004E0901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http://pravo.gov.ru/proxy/ips/?docbody=&amp;nd=102153529&amp;intelsearch=%CF%EE%F1%F2%E0%ED%EE%E2%EB%E5%ED%E8%E5+%CF%F0%E0%E2%E8%F2%E5%EB%FC%F1%F2%E2%E0+%D0%D4+%EE%F2+29.12.2011+N+1178</w:t>
              </w:r>
            </w:hyperlink>
            <w:r w:rsidR="004E0901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Пункты 11, 12, 17, абзац девятый пункта 18, 19, 35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электроэнергетики, осуществляющие регулируемые виды деятельности в сфере электроэнергетики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both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№ 861 </w:t>
            </w:r>
            <w:r w:rsidRPr="00DC7FB8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9B6F9B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5" w:history="1">
              <w:r w:rsidR="004E0901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http://pravo.gov.ru/proxy/ips/?docbody=&amp;prevDoc=102992195&amp;backlink=1&amp;nd=102090372&amp;rdk=0</w:t>
              </w:r>
            </w:hyperlink>
          </w:p>
          <w:p w:rsidR="004E0901" w:rsidRPr="0078085A" w:rsidRDefault="004E0901" w:rsidP="009B6F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Пункты 15(1) – 15(4), абзац первый пункта 16, пункты 40(1), абзац третий пункта 42, пункты 49-52, 55(1), 56-60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Территориальные сетевые организации</w:t>
            </w:r>
          </w:p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both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Правила технологического присоединения </w:t>
            </w:r>
            <w:proofErr w:type="spellStart"/>
            <w:r w:rsidRPr="00DC7FB8">
              <w:rPr>
                <w:sz w:val="22"/>
                <w:szCs w:val="22"/>
              </w:rPr>
              <w:t>энергопринимающих</w:t>
            </w:r>
            <w:proofErr w:type="spellEnd"/>
            <w:r w:rsidRPr="00DC7FB8">
              <w:rPr>
                <w:sz w:val="22"/>
                <w:szCs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</w:t>
            </w:r>
            <w:r w:rsidRPr="00DC7FB8">
              <w:rPr>
                <w:sz w:val="22"/>
                <w:szCs w:val="22"/>
              </w:rPr>
              <w:lastRenderedPageBreak/>
              <w:t xml:space="preserve">организациям и иным лицам, к электрическим сетям, утвержденные постановлением Правительства РФ от 27.12.2004 № 861 </w:t>
            </w:r>
            <w:r w:rsidRPr="00DC7FB8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01" w:rsidRDefault="00D420E7" w:rsidP="004E0901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6" w:history="1">
              <w:r w:rsidR="004E0901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http://pravo.gov.ru/proxy/ips/?docbody=&amp;prevDoc=102992195&amp;backlink=1&amp;nd=102090372&amp;rdk=0</w:t>
              </w:r>
            </w:hyperlink>
          </w:p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Пункт 15, подпункты «д», «д(1)» пункта 16, пункты 17, 17(4), 18(5), абзац девятый пункта 34 (1), 36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Территориальные сетевые организации</w:t>
            </w:r>
          </w:p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 xml:space="preserve">Торговля </w:t>
            </w:r>
            <w:r w:rsidRPr="00DC7FB8">
              <w:rPr>
                <w:rFonts w:eastAsia="Calibri"/>
                <w:sz w:val="22"/>
                <w:szCs w:val="22"/>
              </w:rPr>
              <w:lastRenderedPageBreak/>
              <w:t>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both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Основные положения функционирования розничных рынков электрической энергии, утвержденные постановлением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 </w:t>
            </w:r>
            <w:r w:rsidRPr="00DC7FB8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7" w:history="1">
              <w:r w:rsidR="004E0901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http://pravo.gov.ru/proxy/ips/?docbody=&amp;nd=102156905</w:t>
              </w:r>
            </w:hyperlink>
          </w:p>
          <w:p w:rsidR="004E0901" w:rsidRPr="0078085A" w:rsidRDefault="004E0901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Пункт 5, раздел </w:t>
            </w:r>
            <w:r w:rsidRPr="00DC7FB8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розничного рынка электрической энергии независимо от их форм собственности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both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Форма публикации данных о предельных уровнях нерегулируемых цен на электрическую энергию (мощность) и составляющих предельных уровней нерегулируемых цен на электрическую энергию (мощность) (приложение) к Правилам определения и применения гарантирующими поставщиками нерегулируемых цен на электрическую энергию (мощность), утвержденным постановлением Правительства РФ 29.12.2011 № 1179 </w:t>
            </w:r>
            <w:r w:rsidRPr="00DC7FB8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8" w:history="1">
              <w:r w:rsidR="004E0901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http://pravo.gov.ru/proxy/ips/?docbody=&amp;prevDoc=102085036&amp;backlink=1&amp;nd=102153531&amp;rdk=0</w:t>
              </w:r>
            </w:hyperlink>
          </w:p>
          <w:p w:rsidR="004E0901" w:rsidRPr="0078085A" w:rsidRDefault="004E0901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Гарантирующие поставщики электрической энергии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both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Постановление Правительства РФ от 06.07.1998 № 700 «О введении раздельного учета затрат по регулируемым видам деятельности в энергетике» </w:t>
            </w:r>
            <w:r w:rsidRPr="00DC7FB8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01" w:rsidRDefault="004E0901" w:rsidP="004E090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Пункты 1, 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электроэнергетики, осуществляющие регулируемые виды деятельности в электроэнергетике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r w:rsidRPr="00DC7FB8">
              <w:rPr>
                <w:sz w:val="22"/>
              </w:rPr>
              <w:t>Приказ ФСТ России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 (с последующими изменениями)</w:t>
            </w:r>
          </w:p>
          <w:p w:rsidR="004E0901" w:rsidRPr="004E0901" w:rsidRDefault="004E0901" w:rsidP="004E0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29.02.2012 № 23367)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01" w:rsidRDefault="004E0901" w:rsidP="004E090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420E7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hyperlink r:id="rId19" w:tooltip="http://tarif.pnzreg.ru/ndocs/2016/12/22/10140508" w:history="1">
              <w:r w:rsidR="00DC7FB8" w:rsidRPr="00DC7FB8">
                <w:rPr>
                  <w:rStyle w:val="a3"/>
                  <w:color w:val="auto"/>
                  <w:sz w:val="22"/>
                  <w:szCs w:val="22"/>
                  <w:u w:val="none"/>
                </w:rPr>
                <w:t>В</w:t>
              </w:r>
            </w:hyperlink>
            <w:r w:rsidR="00DC7FB8" w:rsidRPr="00DC7FB8">
              <w:rPr>
                <w:sz w:val="22"/>
                <w:szCs w:val="22"/>
              </w:rPr>
              <w:t xml:space="preserve">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Территориальные сетевые организации Пензенской области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r w:rsidRPr="00DC7FB8">
              <w:rPr>
                <w:sz w:val="22"/>
              </w:rPr>
              <w:t>Методические указания по расчету регулируемых тарифов и цен на электрическую (тепловую) энергию на розничном (потребительском) рынке, утвержденные приказом ФСТ России от 06.08.2004 № 20-э/2</w:t>
            </w:r>
            <w:r w:rsidR="004E0901">
              <w:rPr>
                <w:sz w:val="22"/>
              </w:rPr>
              <w:t xml:space="preserve"> </w:t>
            </w:r>
            <w:r w:rsidRPr="00DC7FB8">
              <w:rPr>
                <w:sz w:val="22"/>
              </w:rPr>
              <w:t>(с последующими изменениями)</w:t>
            </w:r>
          </w:p>
          <w:p w:rsidR="004E0901" w:rsidRPr="004E0901" w:rsidRDefault="004E0901" w:rsidP="004E0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20.10.2004 № 6076)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0" w:history="1">
              <w:r w:rsidR="004E0901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http://pravo.gov.ru/proxy/ips/?docbody=&amp;nd=102097660</w:t>
              </w:r>
            </w:hyperlink>
          </w:p>
          <w:p w:rsidR="004E0901" w:rsidRPr="0078085A" w:rsidRDefault="004E0901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электроэнергетики, осуществляющие регулируемые виды деятельности в электроэнергетике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proofErr w:type="gramStart"/>
            <w:r w:rsidRPr="00DC7FB8">
              <w:rPr>
                <w:sz w:val="22"/>
              </w:rPr>
              <w:t>Методические указания по определению базового уровня операционных, подконтрольных расходов территориальных сетевых организаций, необходимых для осуществления регулируемой деятельности, и индекса эффективности операционных, подконтрольных расходов с применением метода сравнения аналогов и внесении изменений в приказы ФСТ России от 17.02.2012 № 98-э и от 30.03.2012 № 228-э, утвержденные приказом ФСТ России</w:t>
            </w:r>
            <w:r w:rsidR="004E0901">
              <w:rPr>
                <w:sz w:val="22"/>
              </w:rPr>
              <w:t xml:space="preserve"> от 18.03.2015 №</w:t>
            </w:r>
            <w:r w:rsidR="004E0901" w:rsidRPr="004E0901">
              <w:rPr>
                <w:sz w:val="22"/>
              </w:rPr>
              <w:t xml:space="preserve"> 421-э</w:t>
            </w:r>
            <w:r w:rsidRPr="00DC7FB8">
              <w:rPr>
                <w:sz w:val="22"/>
              </w:rPr>
              <w:t xml:space="preserve"> (с последующими изменениями)</w:t>
            </w:r>
            <w:proofErr w:type="gramEnd"/>
          </w:p>
          <w:p w:rsidR="004B4A95" w:rsidRPr="004B4A95" w:rsidRDefault="004B4A95" w:rsidP="004B4A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23.04.2015 № 37029)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1" w:history="1">
              <w:r w:rsidR="004B4A95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http://publication.pravo.gov.ru/Document/View/0001201504300008</w:t>
              </w:r>
            </w:hyperlink>
          </w:p>
          <w:p w:rsidR="004B4A95" w:rsidRPr="0078085A" w:rsidRDefault="004B4A9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Территориальные сетевые организации Пензенской области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r w:rsidRPr="00DC7FB8">
              <w:rPr>
                <w:sz w:val="22"/>
              </w:rPr>
              <w:t>Методические указания по расчету сбытовых надбавок гарантирующих поставщиков с использованием метода сравнения аналогов, утвержденные приказом ФАС России от 21.11.2017  № 1554/17 (с последующими изменениями)</w:t>
            </w:r>
          </w:p>
          <w:p w:rsidR="00514B13" w:rsidRPr="00514B13" w:rsidRDefault="00514B13" w:rsidP="00514B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24.11.2017 № 48992)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2" w:history="1">
              <w:r w:rsidR="00514B13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http://publication.pravo.gov.ru/Document/View/0001201711270024</w:t>
              </w:r>
            </w:hyperlink>
          </w:p>
          <w:p w:rsidR="00514B13" w:rsidRPr="0078085A" w:rsidRDefault="00514B13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Гарантирующие поставщики электрической энергии Пензенской области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r w:rsidRPr="00DC7FB8">
              <w:rPr>
                <w:sz w:val="22"/>
              </w:rPr>
              <w:t>Методические указания по определению выпадающих доходов, связанных с осуществлением технологического присоединения к электрическим сетям, утвержденные приказом ФСТ России от 11.09.2014 № 215-э/1 (с последующими изменениями)</w:t>
            </w:r>
          </w:p>
          <w:p w:rsidR="00514B13" w:rsidRPr="00514B13" w:rsidRDefault="00514B13" w:rsidP="00514B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14.10.2014 № 34297)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18" w:rsidRDefault="00A32D18" w:rsidP="00A32D1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Территориальные сетевые организации Пензенской области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r w:rsidRPr="00DC7FB8">
              <w:rPr>
                <w:sz w:val="22"/>
              </w:rPr>
              <w:t>Методические указания по регулированию тарифов с применением метода доходности инвестированного капитала, утвержденные приказом ФСТ России от 30.03.2012 № 228-э (с последующими изменениями)</w:t>
            </w:r>
          </w:p>
          <w:p w:rsidR="00514B13" w:rsidRPr="00514B13" w:rsidRDefault="00514B13" w:rsidP="00514B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10.04.2012 № 23784)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18" w:rsidRDefault="00A32D18" w:rsidP="00A32D1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электроэнергетики, осуществляющие регулируемые виды деятельности в электроэнергетике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r w:rsidRPr="00DC7FB8">
              <w:rPr>
                <w:sz w:val="22"/>
              </w:rPr>
              <w:t>Приказ Министерс</w:t>
            </w:r>
            <w:r w:rsidR="00514B13">
              <w:rPr>
                <w:sz w:val="22"/>
              </w:rPr>
              <w:t>тва энергетики РФ от 24.03.2010</w:t>
            </w:r>
            <w:r w:rsidRPr="00DC7FB8">
              <w:rPr>
                <w:sz w:val="22"/>
              </w:rPr>
              <w:t xml:space="preserve"> № 114 «Об утверждении формы инвестиционной программы субъектов электроэнергетики, в уставных капиталах которых участвует государство, и сетевых организаций»</w:t>
            </w:r>
          </w:p>
          <w:p w:rsidR="00514B13" w:rsidRPr="00514B13" w:rsidRDefault="00514B13" w:rsidP="00514B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07.07.2010 № 17733)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18" w:rsidRDefault="00A32D18" w:rsidP="00A32D1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Формы согласно Приложениям №№ 7.1 – 13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bCs/>
                <w:sz w:val="22"/>
                <w:szCs w:val="22"/>
                <w:shd w:val="clear" w:color="FFFFFF" w:fill="FFFFFF"/>
              </w:rPr>
              <w:t xml:space="preserve">Субъекты электроэнергетики, </w:t>
            </w:r>
            <w:r w:rsidRPr="00DC7FB8">
              <w:rPr>
                <w:sz w:val="22"/>
                <w:szCs w:val="22"/>
              </w:rPr>
              <w:t>осуществляющие регулируемые виды деятельности в электроэнергетике,</w:t>
            </w:r>
            <w:r w:rsidRPr="00DC7FB8">
              <w:rPr>
                <w:bCs/>
                <w:sz w:val="22"/>
                <w:szCs w:val="22"/>
                <w:shd w:val="clear" w:color="FFFFFF" w:fill="FFFFFF"/>
              </w:rPr>
              <w:t xml:space="preserve"> в уставных капиталах которых участвует государство, и территориальные сетевые организации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r w:rsidRPr="00DC7FB8">
              <w:rPr>
                <w:sz w:val="22"/>
              </w:rPr>
              <w:t xml:space="preserve">Приказ ФАС России от 08.10.2014 </w:t>
            </w:r>
            <w:r w:rsidR="00A32D18">
              <w:rPr>
                <w:sz w:val="22"/>
              </w:rPr>
              <w:t xml:space="preserve">    </w:t>
            </w:r>
            <w:r w:rsidRPr="00DC7FB8">
              <w:rPr>
                <w:sz w:val="22"/>
              </w:rPr>
              <w:t>№ 631/14 «Об утверждении форм раскрытия информации субъектами оптового и розничных рынков электрической энергии, не являющимися субъектами естественных монополий»</w:t>
            </w:r>
          </w:p>
          <w:p w:rsidR="00514B13" w:rsidRPr="00514B13" w:rsidRDefault="00514B13" w:rsidP="00514B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22.10.2014 № 34403)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18" w:rsidRDefault="00A32D18" w:rsidP="00A32D1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DC7FB8" w:rsidRPr="0078085A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Формы согласно Приложениям </w:t>
            </w:r>
            <w:r w:rsidRPr="00DC7FB8">
              <w:rPr>
                <w:sz w:val="22"/>
                <w:szCs w:val="22"/>
              </w:rPr>
              <w:br/>
              <w:t>№№ 16-18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 xml:space="preserve">Субъекты </w:t>
            </w:r>
            <w:proofErr w:type="gramStart"/>
            <w:r w:rsidRPr="00DC7FB8">
              <w:rPr>
                <w:sz w:val="22"/>
                <w:szCs w:val="22"/>
              </w:rPr>
              <w:t>оптового</w:t>
            </w:r>
            <w:proofErr w:type="gramEnd"/>
            <w:r w:rsidRPr="00DC7FB8">
              <w:rPr>
                <w:sz w:val="22"/>
                <w:szCs w:val="22"/>
              </w:rPr>
              <w:t xml:space="preserve"> и розничных рынков электрической энергии, не являющихся субъектами естественных монополий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r w:rsidRPr="00DC7FB8">
              <w:rPr>
                <w:sz w:val="22"/>
              </w:rPr>
              <w:t xml:space="preserve">Формы раскрытия сетевой организацией информации об </w:t>
            </w:r>
            <w:proofErr w:type="gramStart"/>
            <w:r w:rsidRPr="00DC7FB8">
              <w:rPr>
                <w:sz w:val="22"/>
              </w:rPr>
              <w:t>отчетах</w:t>
            </w:r>
            <w:proofErr w:type="gramEnd"/>
            <w:r w:rsidRPr="00DC7FB8">
              <w:rPr>
                <w:sz w:val="22"/>
              </w:rPr>
              <w:t xml:space="preserve"> о реализации инвестиционной программы и об обосновывающих их материалах, указанной в абзацах втором - пятом, седьмом и девятом подпункта «ж(1)» пункта 11 стандартов раскрытия информации, утвержденные приказом Минэнерго России от 25.04.2018 № 320</w:t>
            </w:r>
          </w:p>
          <w:p w:rsidR="004E3EFA" w:rsidRPr="004E3EFA" w:rsidRDefault="004E3EFA" w:rsidP="004E3E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11.07.2018 № 51581)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3" w:history="1">
              <w:r w:rsidR="004E3EFA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http://publication.pravo.gov.ru/Document/View/0001201807120034</w:t>
              </w:r>
            </w:hyperlink>
          </w:p>
          <w:p w:rsidR="004E3EFA" w:rsidRPr="0078085A" w:rsidRDefault="004E3EFA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электроэнергетики, осуществляющие регулируемые виды деятельности в электроэнергетике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r w:rsidRPr="00DC7FB8">
              <w:rPr>
                <w:sz w:val="22"/>
              </w:rPr>
              <w:t>Форма размещения на официальном сайте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 решения об утверждении инвестиционной программы субъекта электроэнергетики, утвержденная приказом Минэнерго России от 20.12.2016 № 1357 (с последующими изменениями)</w:t>
            </w:r>
          </w:p>
          <w:p w:rsidR="004E3EFA" w:rsidRPr="004E3EFA" w:rsidRDefault="004E3EFA" w:rsidP="004E3E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17.01.2017 № 45259)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4" w:history="1">
              <w:r w:rsidR="004E3EFA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http://publication.pravo.gov.ru/document/0001201701180010</w:t>
              </w:r>
            </w:hyperlink>
          </w:p>
          <w:p w:rsidR="004E3EFA" w:rsidRPr="0078085A" w:rsidRDefault="004E3EFA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электроэнергетики, осуществляющие регулируемые виды деятельности в электроэнергетике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proofErr w:type="gramStart"/>
            <w:r w:rsidRPr="00DC7FB8">
              <w:rPr>
                <w:sz w:val="22"/>
              </w:rPr>
              <w:t>Формы раскрытия производителями электрической энергии, отнесенными к числу субъектов электроэнергетики, инвестиционные программы которых утверждаются Министерством энергетики Российской Федерации и (или) органами исполнительной власти субъектов Российской Федерации, информации об инвестиционной программе (о проекте инвестиционной программы и (или) проекте изменений, вносимых в инвестиционную программу), утвержденные приказом Минэнерго России от 14.06.2016 № 533 (с последующими изменениями)</w:t>
            </w:r>
            <w:proofErr w:type="gramEnd"/>
          </w:p>
          <w:p w:rsidR="004E3EFA" w:rsidRPr="004E3EFA" w:rsidRDefault="004E3EFA" w:rsidP="004E3E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26.08.2016 № 43455)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5" w:history="1">
              <w:r w:rsidR="004E3EFA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http://publication.pravo.gov.ru/document/0001201608300004</w:t>
              </w:r>
            </w:hyperlink>
          </w:p>
          <w:p w:rsidR="004E3EFA" w:rsidRPr="0078085A" w:rsidRDefault="004E3EFA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Производители электрической энергии, отнесенные к числу субъектов электроэнергетики, осуществляющие регулируемые виды деятельности в электроэнергетике, инвестиционные программы которых утверждаются Министерством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r w:rsidRPr="00DC7FB8">
              <w:rPr>
                <w:sz w:val="22"/>
              </w:rPr>
              <w:t>Приказ ФСТ России от 24.10.2014 № 1831-э «Об утверждении форм раскрытия информации субъектами рынков электрической энергии и мощности, являющимися субъектами естественных монополий» (с последующими изменениями)</w:t>
            </w:r>
          </w:p>
          <w:p w:rsidR="004E3EFA" w:rsidRPr="004E3EFA" w:rsidRDefault="004E3EFA" w:rsidP="004E3E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13.01.2015 № 35535)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6" w:history="1">
              <w:r w:rsidR="004E3EFA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http://publication.pravo.gov.ru/document/0001201501150004</w:t>
              </w:r>
            </w:hyperlink>
          </w:p>
          <w:p w:rsidR="004E3EFA" w:rsidRPr="0078085A" w:rsidRDefault="004E3EFA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Приложения № 1-5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Территориальные сетевые организации Пензенской области</w:t>
            </w:r>
          </w:p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r w:rsidRPr="00DC7FB8">
              <w:rPr>
                <w:sz w:val="22"/>
              </w:rPr>
              <w:t>Порядок ведения раздельного учета доходов и расходов субъектами естественных монополий в сфере услуг по передаче электрической энергии и оперативно-диспетчерскому управлению в электроэнергетике, утвержденный приказом Минэнерго России от 13.12.2011 № 585 (с последующими изменениями)</w:t>
            </w:r>
          </w:p>
          <w:p w:rsidR="004E3EFA" w:rsidRPr="004E3EFA" w:rsidRDefault="004E3EFA" w:rsidP="004E3E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30.12.2011 № 22859)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7" w:history="1">
              <w:r w:rsidR="004E3EFA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http://pravo.gov.ru/proxy/ips/?docbody=&amp;nd=102155220&amp;intelsearch=%EE%F2+13.12.2011+%B9+585</w:t>
              </w:r>
            </w:hyperlink>
          </w:p>
          <w:p w:rsidR="004E3EFA" w:rsidRPr="0078085A" w:rsidRDefault="004E3EFA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Субъекты естественных монополий в сфере услуг по передаче электрической энергии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  <w:tr w:rsidR="00DC7FB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jc w:val="center"/>
              <w:rPr>
                <w:sz w:val="22"/>
              </w:rPr>
            </w:pPr>
            <w:r w:rsidRPr="00DC7FB8">
              <w:rPr>
                <w:sz w:val="22"/>
              </w:rPr>
              <w:t>Формы раскрытия сетевой организацией информации об инвестиционной программе (о проекте инвестиционной программы и (или) проекте изменений, вносимых в инвестиционную программу) и обосновывающих ее материалах, указанной в абзацах втором - четвертом, шестом, восьмом и десятом подпункта «ж» пункта 11 стандартов раскрытия информации, утвержденные приказом Минэнерго России от 05.05.2016 № 380</w:t>
            </w:r>
          </w:p>
          <w:p w:rsidR="004E3EFA" w:rsidRPr="004E3EFA" w:rsidRDefault="004E3EFA" w:rsidP="004E3E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09.06.2016 № 42482)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420E7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8" w:history="1">
              <w:r w:rsidR="004E3EFA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http://publication.pravo.gov.ru/Document/View/0001201606140039</w:t>
              </w:r>
            </w:hyperlink>
          </w:p>
          <w:p w:rsidR="004E3EFA" w:rsidRPr="0078085A" w:rsidRDefault="004E3EFA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Pr="00DC7FB8" w:rsidRDefault="00DC7FB8" w:rsidP="00404A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7FB8">
              <w:rPr>
                <w:sz w:val="22"/>
                <w:szCs w:val="22"/>
              </w:rPr>
              <w:t>Территориальные сетевые организации Пензенской области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8" w:rsidRDefault="00DC7FB8" w:rsidP="00DC7FB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DC7FB8" w:rsidRPr="0078085A" w:rsidRDefault="00DC7FB8" w:rsidP="00DC7FB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</w:tc>
      </w:tr>
    </w:tbl>
    <w:p w:rsidR="00054ADB" w:rsidRDefault="00054ADB" w:rsidP="00054ADB">
      <w:pPr>
        <w:shd w:val="clear" w:color="FFFFFF" w:fill="FFFFFF"/>
        <w:spacing w:line="269" w:lineRule="exact"/>
        <w:ind w:left="4829"/>
        <w:jc w:val="right"/>
        <w:rPr>
          <w:spacing w:val="-10"/>
          <w:sz w:val="24"/>
          <w:szCs w:val="24"/>
          <w:highlight w:val="red"/>
        </w:rPr>
      </w:pPr>
    </w:p>
    <w:p w:rsidR="003E0745" w:rsidRPr="00893A5C" w:rsidRDefault="00893A5C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Ссылки на </w:t>
      </w:r>
      <w:r w:rsidR="003E0745" w:rsidRPr="00893A5C">
        <w:rPr>
          <w:rFonts w:eastAsia="Calibri"/>
          <w:sz w:val="22"/>
          <w:szCs w:val="22"/>
        </w:rPr>
        <w:t>положения нормативных правовых актов, предусматривающих установление административной ответственности за несоблюдение обязательн</w:t>
      </w:r>
      <w:r>
        <w:rPr>
          <w:rFonts w:eastAsia="Calibri"/>
          <w:sz w:val="22"/>
          <w:szCs w:val="22"/>
        </w:rPr>
        <w:t>ых требований: статьи 14.6, 19.7, 19.7.1, 19.8.1 КоАП РФ.</w:t>
      </w:r>
    </w:p>
    <w:p w:rsidR="003E0745" w:rsidRPr="00893A5C" w:rsidRDefault="003E0745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</w:p>
    <w:p w:rsidR="0005484B" w:rsidRDefault="0005484B" w:rsidP="0005484B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 w:rsidRPr="00893A5C">
        <w:rPr>
          <w:rFonts w:eastAsia="Calibri"/>
          <w:bCs/>
          <w:sz w:val="22"/>
          <w:szCs w:val="22"/>
        </w:rPr>
        <w:t xml:space="preserve">Гиперссылка на руководство по соблюдению обязательных требований, выполнение которых оценивается при осуществлении Министерством по тарифному регулированию и государственным закупкам Пензенской области регионального государственного контроля (надзора) в области регулирования цен (тарифов) в регулируемых сферах деятельности: </w:t>
      </w:r>
      <w:hyperlink r:id="rId29" w:history="1">
        <w:r w:rsidRPr="00CF3F1E">
          <w:rPr>
            <w:rStyle w:val="a3"/>
            <w:rFonts w:eastAsia="Calibri"/>
            <w:bCs/>
            <w:sz w:val="22"/>
            <w:szCs w:val="22"/>
          </w:rPr>
          <w:t>https://tarif.pnzreg.ru/work/osushchestvlenie-kontrolno-nadzornoy-deyatelnosti/Руководство%20от%2018.03.2026.pdf</w:t>
        </w:r>
      </w:hyperlink>
    </w:p>
    <w:p w:rsidR="0005484B" w:rsidRPr="00625F9A" w:rsidRDefault="0005484B" w:rsidP="0005484B">
      <w:pPr>
        <w:ind w:right="2"/>
        <w:jc w:val="both"/>
        <w:outlineLvl w:val="0"/>
        <w:rPr>
          <w:rFonts w:eastAsia="Calibri"/>
          <w:bCs/>
          <w:sz w:val="24"/>
          <w:szCs w:val="24"/>
        </w:rPr>
      </w:pPr>
    </w:p>
    <w:p w:rsidR="00A357AB" w:rsidRDefault="00A357AB"/>
    <w:sectPr w:rsidR="00A357AB" w:rsidSect="00054A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B"/>
    <w:rsid w:val="0005484B"/>
    <w:rsid w:val="00054ADB"/>
    <w:rsid w:val="002F0F47"/>
    <w:rsid w:val="003E0745"/>
    <w:rsid w:val="004B4A95"/>
    <w:rsid w:val="004E0901"/>
    <w:rsid w:val="004E3EFA"/>
    <w:rsid w:val="00514B13"/>
    <w:rsid w:val="0078085A"/>
    <w:rsid w:val="00893A5C"/>
    <w:rsid w:val="009B6F9B"/>
    <w:rsid w:val="00A160EE"/>
    <w:rsid w:val="00A32D18"/>
    <w:rsid w:val="00A357AB"/>
    <w:rsid w:val="00CA254B"/>
    <w:rsid w:val="00CD629B"/>
    <w:rsid w:val="00D420E7"/>
    <w:rsid w:val="00D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8359F47A3DCA7FDF1797F96C5B0A0EB563702D18FE52D38EFD7CA566D0F34F0C5BF6D009D0C8582B8A83DD1BD7427C73C71A4517DCCADDa8ODM" TargetMode="External"/><Relationship Id="rId13" Type="http://schemas.openxmlformats.org/officeDocument/2006/relationships/hyperlink" Target="http://pravo.gov.ru/proxy/ips/?docbody=&amp;nd=102153529&amp;intelsearch=%CF%EE%F1%F2%E0%ED%EE%E2%EB%E5%ED%E8%E5+%CF%F0%E0%E2%E8%F2%E5%EB%FC%F1%F2%E2%E0+%D0%D4+%EE%F2+29.12.2011+N+1178" TargetMode="External"/><Relationship Id="rId18" Type="http://schemas.openxmlformats.org/officeDocument/2006/relationships/hyperlink" Target="http://pravo.gov.ru/proxy/ips/?docbody=&amp;prevDoc=102085036&amp;backlink=1&amp;nd=102153531&amp;rdk=0" TargetMode="External"/><Relationship Id="rId26" Type="http://schemas.openxmlformats.org/officeDocument/2006/relationships/hyperlink" Target="http://publication.pravo.gov.ru/document/00012015011500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0001201504300008" TargetMode="External"/><Relationship Id="rId7" Type="http://schemas.openxmlformats.org/officeDocument/2006/relationships/hyperlink" Target="http://pravo.gov.ru/proxy/ips/?docbody=&amp;link_id=0&amp;nd=102080839&amp;bpa=cd00000&amp;bpas=cd00000&amp;intelsearch=%E7%E0%EA%EE%ED+%EE%F2+26.03.2003+N+35-%D4%C7+%22%CE%E1+%FD%EB%E5%EA%F2%F0%EE%FD%ED%E5%F0%E3%E5%F2%E8%EA%E5%22++&amp;firstDoc=1" TargetMode="External"/><Relationship Id="rId12" Type="http://schemas.openxmlformats.org/officeDocument/2006/relationships/hyperlink" Target="http://pravo.gov.ru/proxy/ips/?docbody=&amp;nd=102134183&amp;intelsearch=977+%EF%EE%F1%F2%E0%ED%EE%E2%EB%E5%ED%E8%E5" TargetMode="External"/><Relationship Id="rId17" Type="http://schemas.openxmlformats.org/officeDocument/2006/relationships/hyperlink" Target="http://pravo.gov.ru/proxy/ips/?docbody=&amp;nd=102156905" TargetMode="External"/><Relationship Id="rId25" Type="http://schemas.openxmlformats.org/officeDocument/2006/relationships/hyperlink" Target="http://publication.pravo.gov.ru/document/00012016083000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992195&amp;backlink=1&amp;nd=102090372&amp;rdk=0" TargetMode="External"/><Relationship Id="rId20" Type="http://schemas.openxmlformats.org/officeDocument/2006/relationships/hyperlink" Target="http://pravo.gov.ru/proxy/ips/?docbody=&amp;nd=102097660" TargetMode="External"/><Relationship Id="rId29" Type="http://schemas.openxmlformats.org/officeDocument/2006/relationships/hyperlink" Target="https://tarif.pnzreg.ru/work/osushchestvlenie-kontrolno-nadzornoy-deyatelnosti/&#1056;&#1091;&#1082;&#1086;&#1074;&#1086;&#1076;&#1089;&#1090;&#1074;&#1086;%20&#1086;&#1090;%2018.03.202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90643" TargetMode="External"/><Relationship Id="rId11" Type="http://schemas.openxmlformats.org/officeDocument/2006/relationships/hyperlink" Target="consultantplus://offline/ref=D9DA6728CBA1D8686F1C6BD7358054092E45D380994B778D9436F0719FD4849A93AD0DDA77688941E6E331B7BBkAV1H" TargetMode="External"/><Relationship Id="rId24" Type="http://schemas.openxmlformats.org/officeDocument/2006/relationships/hyperlink" Target="http://publication.pravo.gov.ru/document/0001201701180010" TargetMode="External"/><Relationship Id="rId5" Type="http://schemas.openxmlformats.org/officeDocument/2006/relationships/hyperlink" Target="http://pravo.gov.ru/proxy/ips/?docbody=&amp;nd=102033239" TargetMode="External"/><Relationship Id="rId15" Type="http://schemas.openxmlformats.org/officeDocument/2006/relationships/hyperlink" Target="http://pravo.gov.ru/proxy/ips/?docbody=&amp;prevDoc=102992195&amp;backlink=1&amp;nd=102090372&amp;rdk=0" TargetMode="External"/><Relationship Id="rId23" Type="http://schemas.openxmlformats.org/officeDocument/2006/relationships/hyperlink" Target="http://publication.pravo.gov.ru/Document/View/0001201807120034" TargetMode="External"/><Relationship Id="rId28" Type="http://schemas.openxmlformats.org/officeDocument/2006/relationships/hyperlink" Target="http://publication.pravo.gov.ru/Document/View/0001201606140039" TargetMode="External"/><Relationship Id="rId10" Type="http://schemas.openxmlformats.org/officeDocument/2006/relationships/hyperlink" Target="http://pravo.gov.ru/proxy/ips/?docbody=&amp;nd=102085036&amp;intelsearch=21.01.2004+%B9+24" TargetMode="External"/><Relationship Id="rId19" Type="http://schemas.openxmlformats.org/officeDocument/2006/relationships/hyperlink" Target="http://tarif.pnzreg.ru/ndocs/2016/12/22/1014050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DA6728CBA1D8686F1C6BD7358054092E45D38C984F778D9436F0719FD4849A93AD0DDA77688941E6E331B7BBkAV1H" TargetMode="External"/><Relationship Id="rId14" Type="http://schemas.openxmlformats.org/officeDocument/2006/relationships/hyperlink" Target="http://pravo.gov.ru/proxy/ips/?docbody=&amp;nd=102153529&amp;intelsearch=%CF%EE%F1%F2%E0%ED%EE%E2%EB%E5%ED%E8%E5+%CF%F0%E0%E2%E8%F2%E5%EB%FC%F1%F2%E2%E0+%D0%D4+%EE%F2+29.12.2011+N+1178" TargetMode="External"/><Relationship Id="rId22" Type="http://schemas.openxmlformats.org/officeDocument/2006/relationships/hyperlink" Target="http://publication.pravo.gov.ru/Document/View/0001201711270024" TargetMode="External"/><Relationship Id="rId27" Type="http://schemas.openxmlformats.org/officeDocument/2006/relationships/hyperlink" Target="http://pravo.gov.ru/proxy/ips/?docbody=&amp;nd=102155220&amp;intelsearch=%EE%F2+13.12.2011+%B9+58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2026-02-10T09:25:00Z</cp:lastPrinted>
  <dcterms:created xsi:type="dcterms:W3CDTF">2026-02-10T09:19:00Z</dcterms:created>
  <dcterms:modified xsi:type="dcterms:W3CDTF">2026-03-18T09:24:00Z</dcterms:modified>
</cp:coreProperties>
</file>