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00739" w14:textId="77777777"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8149F77" wp14:editId="4A369656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14:paraId="237AD44D" w14:textId="77777777" w:rsidTr="00167D5F">
        <w:trPr>
          <w:trHeight w:hRule="exact" w:val="250"/>
        </w:trPr>
        <w:tc>
          <w:tcPr>
            <w:tcW w:w="10180" w:type="dxa"/>
          </w:tcPr>
          <w:p w14:paraId="21C1D0FA" w14:textId="77777777"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14:paraId="4452EEE7" w14:textId="77777777" w:rsidTr="00167D5F">
        <w:trPr>
          <w:trHeight w:val="408"/>
        </w:trPr>
        <w:tc>
          <w:tcPr>
            <w:tcW w:w="10180" w:type="dxa"/>
          </w:tcPr>
          <w:p w14:paraId="483BECFD" w14:textId="77777777" w:rsidR="00ED2038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</w:t>
            </w:r>
          </w:p>
          <w:p w14:paraId="3A2F5169" w14:textId="2400A80E"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>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14:paraId="78831608" w14:textId="77777777" w:rsidTr="00167D5F">
        <w:trPr>
          <w:trHeight w:hRule="exact" w:val="250"/>
        </w:trPr>
        <w:tc>
          <w:tcPr>
            <w:tcW w:w="10180" w:type="dxa"/>
          </w:tcPr>
          <w:p w14:paraId="3CA3F1E1" w14:textId="77777777"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14:paraId="5B6BAB8A" w14:textId="77777777" w:rsidTr="00167D5F">
        <w:trPr>
          <w:trHeight w:val="375"/>
        </w:trPr>
        <w:tc>
          <w:tcPr>
            <w:tcW w:w="10180" w:type="dxa"/>
          </w:tcPr>
          <w:p w14:paraId="57F1342E" w14:textId="42E60807" w:rsidR="0062387C" w:rsidRPr="007B0BA6" w:rsidRDefault="00624497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  </w:t>
            </w:r>
            <w:r w:rsidR="0062387C" w:rsidRPr="007B0BA6">
              <w:rPr>
                <w:b/>
                <w:sz w:val="32"/>
                <w:szCs w:val="32"/>
                <w:lang w:eastAsia="ru-RU"/>
              </w:rPr>
              <w:t>П Р И К А З</w:t>
            </w:r>
            <w:r w:rsidR="0062387C"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14:paraId="4D8DE976" w14:textId="77777777" w:rsidTr="00167D5F">
        <w:trPr>
          <w:trHeight w:hRule="exact" w:val="50"/>
        </w:trPr>
        <w:tc>
          <w:tcPr>
            <w:tcW w:w="10180" w:type="dxa"/>
            <w:vAlign w:val="center"/>
          </w:tcPr>
          <w:p w14:paraId="4CA0BD60" w14:textId="77777777"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14:paraId="584228AF" w14:textId="77777777"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14:paraId="1C0082A0" w14:textId="77777777" w:rsidTr="00167D5F">
        <w:tc>
          <w:tcPr>
            <w:tcW w:w="426" w:type="dxa"/>
            <w:vAlign w:val="bottom"/>
          </w:tcPr>
          <w:p w14:paraId="7D1FB316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44265A50" w14:textId="7F31E51C" w:rsidR="0062387C" w:rsidRPr="009773BF" w:rsidRDefault="0031429B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28.05.2026</w:t>
            </w:r>
          </w:p>
        </w:tc>
        <w:tc>
          <w:tcPr>
            <w:tcW w:w="397" w:type="dxa"/>
          </w:tcPr>
          <w:p w14:paraId="0E638AB4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14:paraId="1BCCD47D" w14:textId="382F6E17" w:rsidR="0062387C" w:rsidRPr="009773BF" w:rsidRDefault="0031429B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46-п</w:t>
            </w:r>
          </w:p>
        </w:tc>
      </w:tr>
      <w:tr w:rsidR="0062387C" w:rsidRPr="007B0BA6" w14:paraId="45A39C9D" w14:textId="77777777" w:rsidTr="00167D5F">
        <w:tc>
          <w:tcPr>
            <w:tcW w:w="4962" w:type="dxa"/>
            <w:gridSpan w:val="4"/>
          </w:tcPr>
          <w:p w14:paraId="5A9FE4FA" w14:textId="77777777"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14:paraId="43203525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30BC1A83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3B51E783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502B50D9" w14:textId="77777777"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14:paraId="28C980E1" w14:textId="77777777" w:rsidR="0062387C" w:rsidRPr="007B0BA6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4313A65A" w14:textId="225324E7" w:rsidR="001057E7" w:rsidRPr="00622509" w:rsidRDefault="001057E7" w:rsidP="001057E7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  <w:r w:rsidRPr="00622509">
        <w:rPr>
          <w:b/>
          <w:sz w:val="28"/>
          <w:szCs w:val="28"/>
          <w:lang w:eastAsia="ru-RU"/>
        </w:rPr>
        <w:t xml:space="preserve">Об </w:t>
      </w:r>
      <w:r w:rsidR="00622509" w:rsidRPr="00622509">
        <w:rPr>
          <w:b/>
          <w:sz w:val="28"/>
          <w:szCs w:val="28"/>
          <w:lang w:eastAsia="ru-RU"/>
        </w:rPr>
        <w:t xml:space="preserve">утверждении производственной программы </w:t>
      </w:r>
      <w:r w:rsidR="00ED2038">
        <w:rPr>
          <w:b/>
          <w:sz w:val="28"/>
          <w:szCs w:val="28"/>
          <w:lang w:eastAsia="ru-RU"/>
        </w:rPr>
        <w:t>М</w:t>
      </w:r>
      <w:r w:rsidR="00D54A47">
        <w:rPr>
          <w:b/>
          <w:sz w:val="28"/>
          <w:szCs w:val="28"/>
          <w:lang w:eastAsia="ru-RU"/>
        </w:rPr>
        <w:t>У</w:t>
      </w:r>
      <w:r w:rsidR="00ED2038">
        <w:rPr>
          <w:b/>
          <w:sz w:val="28"/>
          <w:szCs w:val="28"/>
          <w:lang w:eastAsia="ru-RU"/>
        </w:rPr>
        <w:t>П</w:t>
      </w:r>
      <w:r w:rsidRPr="00622509">
        <w:rPr>
          <w:b/>
          <w:sz w:val="28"/>
          <w:szCs w:val="28"/>
          <w:lang w:eastAsia="ru-RU"/>
        </w:rPr>
        <w:t xml:space="preserve"> «</w:t>
      </w:r>
      <w:r w:rsidR="00D54A47">
        <w:rPr>
          <w:b/>
          <w:sz w:val="28"/>
          <w:szCs w:val="28"/>
          <w:lang w:eastAsia="ru-RU"/>
        </w:rPr>
        <w:t>Чембар</w:t>
      </w:r>
      <w:r w:rsidRPr="00622509">
        <w:rPr>
          <w:b/>
          <w:sz w:val="28"/>
          <w:szCs w:val="28"/>
          <w:lang w:eastAsia="ru-RU"/>
        </w:rPr>
        <w:t>»</w:t>
      </w:r>
      <w:r w:rsidR="00622509" w:rsidRPr="00622509">
        <w:rPr>
          <w:b/>
          <w:sz w:val="28"/>
          <w:szCs w:val="28"/>
          <w:lang w:eastAsia="ru-RU"/>
        </w:rPr>
        <w:t xml:space="preserve">, осуществляющего </w:t>
      </w:r>
      <w:r w:rsidR="0006703F">
        <w:rPr>
          <w:b/>
          <w:sz w:val="28"/>
          <w:szCs w:val="28"/>
          <w:lang w:eastAsia="ru-RU"/>
        </w:rPr>
        <w:t xml:space="preserve">холодное водоснабжение </w:t>
      </w:r>
      <w:r w:rsidR="000011AE" w:rsidRPr="00622509">
        <w:rPr>
          <w:b/>
          <w:sz w:val="28"/>
          <w:szCs w:val="28"/>
          <w:lang w:eastAsia="ru-RU"/>
        </w:rPr>
        <w:t xml:space="preserve">на территории </w:t>
      </w:r>
      <w:r w:rsidR="007B42DD">
        <w:rPr>
          <w:b/>
          <w:sz w:val="28"/>
          <w:szCs w:val="28"/>
          <w:lang w:eastAsia="ru-RU"/>
        </w:rPr>
        <w:t>г. Белинский</w:t>
      </w:r>
      <w:r w:rsidR="00ED2038" w:rsidRPr="0006703F">
        <w:rPr>
          <w:b/>
          <w:color w:val="EE0000"/>
          <w:sz w:val="28"/>
          <w:szCs w:val="28"/>
          <w:lang w:eastAsia="ru-RU"/>
        </w:rPr>
        <w:t xml:space="preserve"> </w:t>
      </w:r>
      <w:r w:rsidR="007B42DD" w:rsidRPr="007B42DD">
        <w:rPr>
          <w:b/>
          <w:sz w:val="28"/>
          <w:szCs w:val="28"/>
          <w:lang w:eastAsia="ru-RU"/>
        </w:rPr>
        <w:t>Белинского</w:t>
      </w:r>
      <w:r w:rsidR="00ED2038" w:rsidRPr="0006703F">
        <w:rPr>
          <w:b/>
          <w:color w:val="EE0000"/>
          <w:sz w:val="28"/>
          <w:szCs w:val="28"/>
          <w:lang w:eastAsia="ru-RU"/>
        </w:rPr>
        <w:t xml:space="preserve"> </w:t>
      </w:r>
      <w:r w:rsidR="00ED2038">
        <w:rPr>
          <w:b/>
          <w:sz w:val="28"/>
          <w:szCs w:val="28"/>
          <w:lang w:eastAsia="ru-RU"/>
        </w:rPr>
        <w:t xml:space="preserve">района </w:t>
      </w:r>
      <w:r w:rsidR="000011AE" w:rsidRPr="00622509">
        <w:rPr>
          <w:b/>
          <w:sz w:val="28"/>
          <w:szCs w:val="28"/>
          <w:lang w:eastAsia="ru-RU"/>
        </w:rPr>
        <w:t>Пензенской области</w:t>
      </w:r>
      <w:r w:rsidR="009E6DA9">
        <w:rPr>
          <w:b/>
          <w:sz w:val="28"/>
          <w:szCs w:val="28"/>
          <w:lang w:eastAsia="ru-RU"/>
        </w:rPr>
        <w:t>,</w:t>
      </w:r>
      <w:r w:rsidR="000011AE" w:rsidRPr="00622509">
        <w:rPr>
          <w:b/>
          <w:sz w:val="28"/>
          <w:szCs w:val="28"/>
          <w:lang w:eastAsia="ru-RU"/>
        </w:rPr>
        <w:t xml:space="preserve"> на 2026 год</w:t>
      </w:r>
    </w:p>
    <w:p w14:paraId="79C9604F" w14:textId="77777777" w:rsidR="001057E7" w:rsidRPr="00622509" w:rsidRDefault="001057E7" w:rsidP="001057E7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049FCEF8" w14:textId="77777777" w:rsidR="00AE0AE8" w:rsidRPr="00622509" w:rsidRDefault="00AE0AE8" w:rsidP="00AE0AE8">
      <w:pPr>
        <w:suppressAutoHyphens w:val="0"/>
        <w:autoSpaceDE w:val="0"/>
        <w:autoSpaceDN w:val="0"/>
        <w:adjustRightInd w:val="0"/>
        <w:spacing w:after="120"/>
        <w:ind w:left="-142" w:firstLine="709"/>
        <w:jc w:val="both"/>
        <w:rPr>
          <w:sz w:val="28"/>
          <w:szCs w:val="28"/>
          <w:lang w:eastAsia="ru-RU"/>
        </w:rPr>
      </w:pPr>
      <w:bookmarkStart w:id="0" w:name="sub_1"/>
      <w:r w:rsidRPr="00622509">
        <w:rPr>
          <w:sz w:val="28"/>
          <w:szCs w:val="28"/>
          <w:lang w:eastAsia="ru-RU"/>
        </w:rPr>
        <w:t xml:space="preserve">В соответствии с Федеральным законом от 07.12.2011 № 416-ФЗ «О водоснабжении и водоотведении» (с последующими изменениями), </w:t>
      </w:r>
      <w:r w:rsidRPr="00BF6158">
        <w:rPr>
          <w:sz w:val="28"/>
          <w:szCs w:val="28"/>
          <w:lang w:eastAsia="ru-RU"/>
        </w:rPr>
        <w:t>постановлением Правительства РФ от 29.07.2013 № 641 «Об инвестиционных и производственных программах организаций, осуществляющих деятельность в сфере водоснабжения и водоотведения» (с последующими изменениями)</w:t>
      </w:r>
      <w:r>
        <w:rPr>
          <w:sz w:val="28"/>
          <w:szCs w:val="28"/>
          <w:lang w:eastAsia="ru-RU"/>
        </w:rPr>
        <w:t xml:space="preserve">, </w:t>
      </w:r>
      <w:r w:rsidRPr="00622509">
        <w:rPr>
          <w:sz w:val="28"/>
          <w:szCs w:val="28"/>
          <w:lang w:eastAsia="ru-RU"/>
        </w:rPr>
        <w:t>Положением о Министерстве по тарифному регулированию и государственным закупкам Пензенской области</w:t>
      </w:r>
      <w:r>
        <w:rPr>
          <w:sz w:val="28"/>
          <w:szCs w:val="28"/>
          <w:lang w:eastAsia="ru-RU"/>
        </w:rPr>
        <w:t xml:space="preserve">, </w:t>
      </w:r>
      <w:r w:rsidRPr="00622509">
        <w:rPr>
          <w:sz w:val="28"/>
          <w:szCs w:val="28"/>
          <w:lang w:eastAsia="ru-RU"/>
        </w:rPr>
        <w:t xml:space="preserve"> </w:t>
      </w:r>
      <w:r w:rsidRPr="00A37FBD">
        <w:rPr>
          <w:sz w:val="28"/>
          <w:szCs w:val="28"/>
          <w:lang w:eastAsia="ru-RU"/>
        </w:rPr>
        <w:t xml:space="preserve">утвержденным постановлением Правительства Пензенской области </w:t>
      </w:r>
      <w:r w:rsidRPr="00622509">
        <w:rPr>
          <w:sz w:val="28"/>
          <w:szCs w:val="28"/>
          <w:lang w:eastAsia="ru-RU"/>
        </w:rPr>
        <w:t>от 17.02.2026 №</w:t>
      </w:r>
      <w:r>
        <w:rPr>
          <w:sz w:val="28"/>
          <w:szCs w:val="28"/>
          <w:lang w:eastAsia="ru-RU"/>
        </w:rPr>
        <w:t> </w:t>
      </w:r>
      <w:r w:rsidRPr="00622509">
        <w:rPr>
          <w:sz w:val="28"/>
          <w:szCs w:val="28"/>
          <w:lang w:eastAsia="ru-RU"/>
        </w:rPr>
        <w:t>111-пП</w:t>
      </w:r>
      <w:r>
        <w:rPr>
          <w:sz w:val="28"/>
          <w:szCs w:val="28"/>
          <w:lang w:eastAsia="ru-RU"/>
        </w:rPr>
        <w:t xml:space="preserve"> </w:t>
      </w:r>
      <w:r w:rsidRPr="00A37FBD">
        <w:rPr>
          <w:sz w:val="28"/>
          <w:szCs w:val="28"/>
          <w:lang w:eastAsia="ru-RU"/>
        </w:rPr>
        <w:t>(с последующими изменениями)</w:t>
      </w:r>
      <w:r w:rsidRPr="00622509">
        <w:rPr>
          <w:sz w:val="28"/>
          <w:szCs w:val="28"/>
          <w:lang w:eastAsia="ru-RU"/>
        </w:rPr>
        <w:t xml:space="preserve">, </w:t>
      </w:r>
      <w:r w:rsidRPr="00622509">
        <w:rPr>
          <w:b/>
          <w:sz w:val="28"/>
          <w:szCs w:val="28"/>
          <w:lang w:eastAsia="ru-RU"/>
        </w:rPr>
        <w:t>п р и к а</w:t>
      </w:r>
      <w:r w:rsidRPr="00622509">
        <w:rPr>
          <w:sz w:val="28"/>
          <w:szCs w:val="28"/>
        </w:rPr>
        <w:t> </w:t>
      </w:r>
      <w:r w:rsidRPr="00622509">
        <w:rPr>
          <w:b/>
          <w:sz w:val="28"/>
          <w:szCs w:val="28"/>
          <w:lang w:eastAsia="ru-RU"/>
        </w:rPr>
        <w:t>з ы в а ю</w:t>
      </w:r>
      <w:r w:rsidRPr="00622509">
        <w:rPr>
          <w:b/>
          <w:bCs/>
          <w:sz w:val="28"/>
          <w:szCs w:val="28"/>
          <w:lang w:eastAsia="ru-RU"/>
        </w:rPr>
        <w:t>:</w:t>
      </w:r>
    </w:p>
    <w:p w14:paraId="12F1D8F1" w14:textId="69BAE336" w:rsidR="00622509" w:rsidRPr="00622509" w:rsidRDefault="00622509" w:rsidP="001057E7">
      <w:pPr>
        <w:numPr>
          <w:ilvl w:val="0"/>
          <w:numId w:val="4"/>
        </w:numPr>
        <w:tabs>
          <w:tab w:val="left" w:pos="1162"/>
        </w:tabs>
        <w:suppressAutoHyphens w:val="0"/>
        <w:autoSpaceDE w:val="0"/>
        <w:autoSpaceDN w:val="0"/>
        <w:adjustRightInd w:val="0"/>
        <w:ind w:left="-142" w:firstLine="851"/>
        <w:jc w:val="both"/>
        <w:rPr>
          <w:sz w:val="28"/>
          <w:szCs w:val="28"/>
          <w:lang w:eastAsia="ru-RU"/>
        </w:rPr>
      </w:pPr>
      <w:r w:rsidRPr="00622509">
        <w:rPr>
          <w:sz w:val="28"/>
          <w:szCs w:val="28"/>
          <w:lang w:eastAsia="ru-RU"/>
        </w:rPr>
        <w:t>Утвердит</w:t>
      </w:r>
      <w:r w:rsidR="00ED2038">
        <w:rPr>
          <w:sz w:val="28"/>
          <w:szCs w:val="28"/>
          <w:lang w:eastAsia="ru-RU"/>
        </w:rPr>
        <w:t>ь производственную программу М</w:t>
      </w:r>
      <w:r w:rsidR="007B42DD">
        <w:rPr>
          <w:sz w:val="28"/>
          <w:szCs w:val="28"/>
          <w:lang w:eastAsia="ru-RU"/>
        </w:rPr>
        <w:t>У</w:t>
      </w:r>
      <w:r w:rsidR="00ED2038">
        <w:rPr>
          <w:sz w:val="28"/>
          <w:szCs w:val="28"/>
          <w:lang w:eastAsia="ru-RU"/>
        </w:rPr>
        <w:t>П</w:t>
      </w:r>
      <w:r w:rsidRPr="00622509">
        <w:rPr>
          <w:sz w:val="28"/>
          <w:szCs w:val="28"/>
          <w:lang w:eastAsia="ru-RU"/>
        </w:rPr>
        <w:t xml:space="preserve"> «</w:t>
      </w:r>
      <w:r w:rsidR="007B42DD">
        <w:rPr>
          <w:sz w:val="28"/>
          <w:szCs w:val="28"/>
          <w:lang w:eastAsia="ru-RU"/>
        </w:rPr>
        <w:t>Чембар</w:t>
      </w:r>
      <w:r w:rsidRPr="00622509">
        <w:rPr>
          <w:sz w:val="28"/>
          <w:szCs w:val="28"/>
          <w:lang w:eastAsia="ru-RU"/>
        </w:rPr>
        <w:t xml:space="preserve">», осуществляющего </w:t>
      </w:r>
      <w:r w:rsidR="0006703F" w:rsidRPr="0006703F">
        <w:rPr>
          <w:sz w:val="28"/>
          <w:szCs w:val="28"/>
          <w:lang w:eastAsia="ru-RU"/>
        </w:rPr>
        <w:t>холодное водоснабжение</w:t>
      </w:r>
      <w:r w:rsidR="00ED2038">
        <w:rPr>
          <w:sz w:val="28"/>
          <w:szCs w:val="28"/>
          <w:lang w:eastAsia="ru-RU"/>
        </w:rPr>
        <w:t xml:space="preserve"> </w:t>
      </w:r>
      <w:r w:rsidRPr="00622509">
        <w:rPr>
          <w:sz w:val="28"/>
          <w:szCs w:val="28"/>
          <w:lang w:eastAsia="ru-RU"/>
        </w:rPr>
        <w:t xml:space="preserve">на территории </w:t>
      </w:r>
      <w:r w:rsidR="007B42DD">
        <w:rPr>
          <w:sz w:val="28"/>
          <w:szCs w:val="28"/>
          <w:lang w:eastAsia="ru-RU"/>
        </w:rPr>
        <w:t>г.</w:t>
      </w:r>
      <w:r w:rsidR="00AE0AE8">
        <w:rPr>
          <w:sz w:val="28"/>
          <w:szCs w:val="28"/>
          <w:lang w:eastAsia="ru-RU"/>
        </w:rPr>
        <w:t> </w:t>
      </w:r>
      <w:r w:rsidR="007B42DD">
        <w:rPr>
          <w:sz w:val="28"/>
          <w:szCs w:val="28"/>
          <w:lang w:eastAsia="ru-RU"/>
        </w:rPr>
        <w:t xml:space="preserve">Белинский </w:t>
      </w:r>
      <w:r w:rsidR="007B42DD" w:rsidRPr="007B42DD">
        <w:rPr>
          <w:sz w:val="28"/>
          <w:szCs w:val="28"/>
          <w:lang w:eastAsia="ru-RU"/>
        </w:rPr>
        <w:t>Белинского</w:t>
      </w:r>
      <w:r w:rsidR="00ED2038" w:rsidRPr="007B42DD">
        <w:rPr>
          <w:sz w:val="28"/>
          <w:szCs w:val="28"/>
          <w:lang w:eastAsia="ru-RU"/>
        </w:rPr>
        <w:t xml:space="preserve"> </w:t>
      </w:r>
      <w:r w:rsidRPr="007B42DD">
        <w:rPr>
          <w:sz w:val="28"/>
          <w:szCs w:val="28"/>
          <w:lang w:eastAsia="ru-RU"/>
        </w:rPr>
        <w:t xml:space="preserve">района </w:t>
      </w:r>
      <w:r w:rsidRPr="00622509">
        <w:rPr>
          <w:sz w:val="28"/>
          <w:szCs w:val="28"/>
          <w:lang w:eastAsia="ru-RU"/>
        </w:rPr>
        <w:t>Пензенской области</w:t>
      </w:r>
      <w:r w:rsidR="009E6DA9">
        <w:rPr>
          <w:sz w:val="28"/>
          <w:szCs w:val="28"/>
          <w:lang w:eastAsia="ru-RU"/>
        </w:rPr>
        <w:t>,</w:t>
      </w:r>
      <w:r w:rsidRPr="00622509">
        <w:rPr>
          <w:sz w:val="28"/>
          <w:szCs w:val="28"/>
          <w:lang w:eastAsia="ru-RU"/>
        </w:rPr>
        <w:t xml:space="preserve"> </w:t>
      </w:r>
      <w:r w:rsidR="009E6DA9">
        <w:rPr>
          <w:sz w:val="28"/>
          <w:szCs w:val="28"/>
          <w:lang w:eastAsia="ru-RU"/>
        </w:rPr>
        <w:t>на 2026 год согласно</w:t>
      </w:r>
      <w:r w:rsidR="007B42DD">
        <w:rPr>
          <w:sz w:val="28"/>
          <w:szCs w:val="28"/>
          <w:lang w:eastAsia="ru-RU"/>
        </w:rPr>
        <w:t xml:space="preserve"> </w:t>
      </w:r>
      <w:r w:rsidR="009E6DA9">
        <w:rPr>
          <w:sz w:val="28"/>
          <w:szCs w:val="28"/>
          <w:lang w:eastAsia="ru-RU"/>
        </w:rPr>
        <w:t>Приложению</w:t>
      </w:r>
      <w:r w:rsidR="007B42DD">
        <w:rPr>
          <w:sz w:val="28"/>
          <w:szCs w:val="28"/>
          <w:lang w:eastAsia="ru-RU"/>
        </w:rPr>
        <w:t xml:space="preserve"> </w:t>
      </w:r>
      <w:r w:rsidRPr="00622509">
        <w:rPr>
          <w:sz w:val="28"/>
          <w:szCs w:val="28"/>
          <w:lang w:eastAsia="ru-RU"/>
        </w:rPr>
        <w:t>к настоящему приказу.</w:t>
      </w:r>
    </w:p>
    <w:p w14:paraId="63867D67" w14:textId="4B8916FB" w:rsidR="001057E7" w:rsidRPr="00622509" w:rsidRDefault="001057E7" w:rsidP="001057E7">
      <w:pPr>
        <w:numPr>
          <w:ilvl w:val="0"/>
          <w:numId w:val="4"/>
        </w:numPr>
        <w:tabs>
          <w:tab w:val="left" w:pos="1162"/>
        </w:tabs>
        <w:suppressAutoHyphens w:val="0"/>
        <w:autoSpaceDE w:val="0"/>
        <w:autoSpaceDN w:val="0"/>
        <w:adjustRightInd w:val="0"/>
        <w:ind w:left="-142" w:firstLine="851"/>
        <w:jc w:val="both"/>
        <w:rPr>
          <w:sz w:val="28"/>
          <w:szCs w:val="28"/>
          <w:lang w:eastAsia="ru-RU"/>
        </w:rPr>
      </w:pPr>
      <w:r w:rsidRPr="00622509">
        <w:rPr>
          <w:sz w:val="28"/>
          <w:szCs w:val="28"/>
          <w:lang w:eastAsia="ru-RU"/>
        </w:rPr>
        <w:t>Настоящий приказ разместить (опубликовать) на официальном сайте Министерства по тарифному регулированию и государственным закупкам Пензенской области в информационно - телекоммуникационной сети «Интернет»</w:t>
      </w:r>
      <w:r w:rsidR="00622509" w:rsidRPr="00622509">
        <w:rPr>
          <w:sz w:val="28"/>
          <w:szCs w:val="28"/>
          <w:lang w:eastAsia="ru-RU"/>
        </w:rPr>
        <w:t>.</w:t>
      </w:r>
      <w:r w:rsidRPr="00622509">
        <w:rPr>
          <w:sz w:val="28"/>
          <w:szCs w:val="28"/>
          <w:lang w:eastAsia="ru-RU"/>
        </w:rPr>
        <w:t xml:space="preserve"> </w:t>
      </w:r>
    </w:p>
    <w:p w14:paraId="3985BCAC" w14:textId="10689E59" w:rsidR="001057E7" w:rsidRPr="00607E16" w:rsidRDefault="001057E7" w:rsidP="001057E7">
      <w:pPr>
        <w:numPr>
          <w:ilvl w:val="0"/>
          <w:numId w:val="4"/>
        </w:numPr>
        <w:tabs>
          <w:tab w:val="left" w:pos="117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22509">
        <w:rPr>
          <w:sz w:val="28"/>
          <w:szCs w:val="28"/>
          <w:lang w:eastAsia="ru-RU"/>
        </w:rPr>
        <w:t xml:space="preserve">Настоящий приказ вступает в силу с </w:t>
      </w:r>
      <w:r w:rsidR="00AE0AE8">
        <w:rPr>
          <w:sz w:val="28"/>
          <w:szCs w:val="28"/>
          <w:lang w:eastAsia="ru-RU"/>
        </w:rPr>
        <w:t>28 мая 2026 года</w:t>
      </w:r>
      <w:r w:rsidRPr="00607E16">
        <w:rPr>
          <w:sz w:val="28"/>
          <w:szCs w:val="28"/>
          <w:lang w:eastAsia="ru-RU"/>
        </w:rPr>
        <w:t>.</w:t>
      </w:r>
    </w:p>
    <w:p w14:paraId="5AA3EDAC" w14:textId="77777777" w:rsidR="001057E7" w:rsidRPr="00622509" w:rsidRDefault="001057E7" w:rsidP="001057E7">
      <w:pPr>
        <w:numPr>
          <w:ilvl w:val="0"/>
          <w:numId w:val="4"/>
        </w:numPr>
        <w:tabs>
          <w:tab w:val="left" w:pos="1162"/>
        </w:tabs>
        <w:suppressAutoHyphens w:val="0"/>
        <w:autoSpaceDE w:val="0"/>
        <w:autoSpaceDN w:val="0"/>
        <w:adjustRightInd w:val="0"/>
        <w:ind w:left="-142" w:firstLine="851"/>
        <w:jc w:val="both"/>
        <w:rPr>
          <w:sz w:val="28"/>
          <w:szCs w:val="28"/>
          <w:lang w:eastAsia="ru-RU"/>
        </w:rPr>
      </w:pPr>
      <w:r w:rsidRPr="00607E16">
        <w:rPr>
          <w:sz w:val="28"/>
          <w:szCs w:val="28"/>
          <w:lang w:eastAsia="ru-RU"/>
        </w:rPr>
        <w:t xml:space="preserve">Контроль за исполнением настоящего приказа оставляю </w:t>
      </w:r>
      <w:r w:rsidRPr="00622509">
        <w:rPr>
          <w:sz w:val="28"/>
          <w:szCs w:val="28"/>
          <w:lang w:eastAsia="ru-RU"/>
        </w:rPr>
        <w:t>за собой.</w:t>
      </w:r>
    </w:p>
    <w:p w14:paraId="5DE1BB7F" w14:textId="77777777" w:rsidR="001057E7" w:rsidRPr="00622509" w:rsidRDefault="001057E7" w:rsidP="001057E7">
      <w:pPr>
        <w:suppressAutoHyphens w:val="0"/>
        <w:jc w:val="both"/>
        <w:rPr>
          <w:sz w:val="28"/>
          <w:szCs w:val="28"/>
          <w:lang w:eastAsia="ru-RU"/>
        </w:rPr>
      </w:pPr>
    </w:p>
    <w:p w14:paraId="37E2D313" w14:textId="77777777" w:rsidR="001057E7" w:rsidRPr="00622509" w:rsidRDefault="001057E7" w:rsidP="001057E7">
      <w:pPr>
        <w:suppressAutoHyphens w:val="0"/>
        <w:jc w:val="both"/>
        <w:rPr>
          <w:sz w:val="28"/>
          <w:szCs w:val="28"/>
          <w:lang w:eastAsia="ru-RU"/>
        </w:rPr>
      </w:pPr>
    </w:p>
    <w:p w14:paraId="13C854E0" w14:textId="77777777" w:rsidR="001057E7" w:rsidRPr="00622509" w:rsidRDefault="001057E7" w:rsidP="001057E7">
      <w:pPr>
        <w:suppressAutoHyphens w:val="0"/>
        <w:jc w:val="both"/>
        <w:rPr>
          <w:sz w:val="28"/>
          <w:szCs w:val="28"/>
          <w:lang w:eastAsia="ru-RU"/>
        </w:rPr>
      </w:pPr>
    </w:p>
    <w:bookmarkEnd w:id="0"/>
    <w:p w14:paraId="2507E645" w14:textId="7EFEEAC4" w:rsidR="00EB6350" w:rsidRDefault="00D74193" w:rsidP="00D74193">
      <w:pPr>
        <w:suppressAutoHyphens w:val="0"/>
        <w:ind w:left="-142"/>
        <w:rPr>
          <w:sz w:val="28"/>
          <w:szCs w:val="28"/>
          <w:lang w:eastAsia="ru-RU"/>
        </w:rPr>
      </w:pPr>
      <w:r w:rsidRPr="00622509">
        <w:rPr>
          <w:sz w:val="28"/>
          <w:szCs w:val="28"/>
          <w:lang w:eastAsia="ru-RU"/>
        </w:rPr>
        <w:t>Министр</w:t>
      </w:r>
      <w:r w:rsidR="001057E7" w:rsidRPr="00622509">
        <w:rPr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622509">
        <w:rPr>
          <w:sz w:val="28"/>
          <w:szCs w:val="28"/>
          <w:lang w:eastAsia="ru-RU"/>
        </w:rPr>
        <w:t xml:space="preserve">     </w:t>
      </w:r>
      <w:r w:rsidR="001057E7" w:rsidRPr="00622509">
        <w:rPr>
          <w:sz w:val="28"/>
          <w:szCs w:val="28"/>
          <w:lang w:eastAsia="ru-RU"/>
        </w:rPr>
        <w:t xml:space="preserve">       Д.И. Сагайдачный</w:t>
      </w:r>
    </w:p>
    <w:p w14:paraId="148150D9" w14:textId="4007612F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7628256F" w14:textId="7D30F999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5AE46089" w14:textId="06584EA6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04CDF8D8" w14:textId="6CD03555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0A9AE6EF" w14:textId="739A0569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76CE7BE3" w14:textId="6A739F49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70B29C0B" w14:textId="0F193AC0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4516FBDB" w14:textId="77777777" w:rsidR="00A543D6" w:rsidRDefault="00A543D6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br w:type="page"/>
      </w:r>
    </w:p>
    <w:p w14:paraId="344430C9" w14:textId="635B6AA4" w:rsidR="00622509" w:rsidRPr="000231DD" w:rsidRDefault="00622509" w:rsidP="00622509">
      <w:pPr>
        <w:jc w:val="right"/>
        <w:rPr>
          <w:sz w:val="20"/>
          <w:szCs w:val="20"/>
          <w:lang w:eastAsia="ru-RU"/>
        </w:rPr>
      </w:pPr>
      <w:r w:rsidRPr="000231DD">
        <w:rPr>
          <w:sz w:val="20"/>
          <w:szCs w:val="20"/>
          <w:lang w:eastAsia="ru-RU"/>
        </w:rPr>
        <w:lastRenderedPageBreak/>
        <w:t>Приложение</w:t>
      </w:r>
      <w:r w:rsidR="009E6DA9">
        <w:rPr>
          <w:sz w:val="20"/>
          <w:szCs w:val="20"/>
          <w:lang w:eastAsia="ru-RU"/>
        </w:rPr>
        <w:t xml:space="preserve"> </w:t>
      </w:r>
      <w:r w:rsidRPr="000231DD">
        <w:rPr>
          <w:sz w:val="20"/>
          <w:szCs w:val="20"/>
          <w:lang w:eastAsia="ru-RU"/>
        </w:rPr>
        <w:t xml:space="preserve"> </w:t>
      </w:r>
    </w:p>
    <w:p w14:paraId="37105394" w14:textId="1BE082DC" w:rsidR="00622509" w:rsidRDefault="00622509" w:rsidP="00622509">
      <w:pPr>
        <w:suppressAutoHyphens w:val="0"/>
        <w:jc w:val="right"/>
        <w:rPr>
          <w:sz w:val="20"/>
          <w:szCs w:val="20"/>
          <w:lang w:eastAsia="ru-RU"/>
        </w:rPr>
      </w:pPr>
      <w:r w:rsidRPr="002F46E1">
        <w:rPr>
          <w:sz w:val="20"/>
          <w:szCs w:val="20"/>
          <w:lang w:eastAsia="ru-RU"/>
        </w:rPr>
        <w:t xml:space="preserve">к приказу Министерства </w:t>
      </w:r>
      <w:r>
        <w:rPr>
          <w:sz w:val="20"/>
          <w:szCs w:val="20"/>
          <w:lang w:eastAsia="ru-RU"/>
        </w:rPr>
        <w:t>по тарифному регулированию</w:t>
      </w:r>
    </w:p>
    <w:p w14:paraId="08633653" w14:textId="2BE99D95" w:rsidR="00622509" w:rsidRPr="000F13D7" w:rsidRDefault="00622509" w:rsidP="00622509">
      <w:pPr>
        <w:suppressAutoHyphens w:val="0"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и государственным закупкам </w:t>
      </w:r>
      <w:r w:rsidRPr="000F13D7">
        <w:rPr>
          <w:sz w:val="20"/>
          <w:szCs w:val="20"/>
          <w:lang w:eastAsia="ru-RU"/>
        </w:rPr>
        <w:t>Пензенской области</w:t>
      </w:r>
    </w:p>
    <w:p w14:paraId="6127D4A8" w14:textId="0AA912B6" w:rsidR="00622509" w:rsidRDefault="00622509" w:rsidP="00622509">
      <w:pPr>
        <w:suppressAutoHyphens w:val="0"/>
        <w:jc w:val="right"/>
        <w:rPr>
          <w:sz w:val="20"/>
          <w:szCs w:val="20"/>
          <w:lang w:eastAsia="ru-RU"/>
        </w:rPr>
      </w:pPr>
      <w:r w:rsidRPr="00130DE1">
        <w:rPr>
          <w:sz w:val="20"/>
          <w:szCs w:val="20"/>
          <w:lang w:eastAsia="ru-RU"/>
        </w:rPr>
        <w:t xml:space="preserve">                                                            о</w:t>
      </w:r>
      <w:r w:rsidRPr="00607E16">
        <w:rPr>
          <w:sz w:val="20"/>
          <w:szCs w:val="20"/>
          <w:lang w:eastAsia="ru-RU"/>
        </w:rPr>
        <w:t xml:space="preserve">т </w:t>
      </w:r>
      <w:r w:rsidR="0031429B">
        <w:rPr>
          <w:sz w:val="20"/>
          <w:szCs w:val="20"/>
          <w:lang w:eastAsia="ru-RU"/>
        </w:rPr>
        <w:t>28.05.2026</w:t>
      </w:r>
      <w:r w:rsidRPr="00130DE1">
        <w:rPr>
          <w:sz w:val="20"/>
          <w:szCs w:val="20"/>
          <w:lang w:eastAsia="ru-RU"/>
        </w:rPr>
        <w:t xml:space="preserve"> № </w:t>
      </w:r>
      <w:r w:rsidR="0031429B">
        <w:rPr>
          <w:sz w:val="20"/>
          <w:szCs w:val="20"/>
          <w:lang w:eastAsia="ru-RU"/>
        </w:rPr>
        <w:t>46</w:t>
      </w:r>
      <w:r>
        <w:rPr>
          <w:sz w:val="20"/>
          <w:szCs w:val="20"/>
          <w:lang w:eastAsia="ru-RU"/>
        </w:rPr>
        <w:t>-п</w:t>
      </w:r>
    </w:p>
    <w:p w14:paraId="3D1630BC" w14:textId="6188E97B" w:rsidR="00A543D6" w:rsidRDefault="00A543D6" w:rsidP="00622509">
      <w:pPr>
        <w:suppressAutoHyphens w:val="0"/>
        <w:jc w:val="right"/>
        <w:rPr>
          <w:sz w:val="20"/>
          <w:szCs w:val="20"/>
          <w:lang w:eastAsia="ru-RU"/>
        </w:rPr>
      </w:pPr>
    </w:p>
    <w:p w14:paraId="076C5DE9" w14:textId="77777777" w:rsidR="00A543D6" w:rsidRPr="00E25ABD" w:rsidRDefault="00A543D6" w:rsidP="00622509">
      <w:pPr>
        <w:suppressAutoHyphens w:val="0"/>
        <w:jc w:val="right"/>
        <w:rPr>
          <w:sz w:val="20"/>
          <w:szCs w:val="20"/>
          <w:lang w:eastAsia="ru-RU"/>
        </w:rPr>
      </w:pPr>
    </w:p>
    <w:p w14:paraId="78B78A5E" w14:textId="11442DD6" w:rsidR="00622509" w:rsidRDefault="00406F02" w:rsidP="00622509">
      <w:pPr>
        <w:suppressAutoHyphens w:val="0"/>
        <w:ind w:left="-142"/>
        <w:jc w:val="right"/>
        <w:rPr>
          <w:sz w:val="28"/>
          <w:szCs w:val="28"/>
          <w:lang w:eastAsia="ru-RU"/>
        </w:rPr>
      </w:pPr>
      <w:r w:rsidRPr="00406F02">
        <w:drawing>
          <wp:inline distT="0" distB="0" distL="0" distR="0" wp14:anchorId="30152A97" wp14:editId="3DEB89D3">
            <wp:extent cx="6480175" cy="88233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2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03FE755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35A66197" w14:textId="072F161B" w:rsidR="00622509" w:rsidRPr="00622509" w:rsidRDefault="00A543D6" w:rsidP="00622509">
      <w:pPr>
        <w:rPr>
          <w:sz w:val="28"/>
          <w:szCs w:val="28"/>
          <w:lang w:eastAsia="ru-RU"/>
        </w:rPr>
      </w:pPr>
      <w:r w:rsidRPr="008049C1">
        <w:rPr>
          <w:noProof/>
          <w:lang w:eastAsia="ru-RU"/>
        </w:rPr>
        <w:drawing>
          <wp:inline distT="0" distB="0" distL="0" distR="0" wp14:anchorId="346FB32C" wp14:editId="51C73C72">
            <wp:extent cx="6480175" cy="8848725"/>
            <wp:effectExtent l="0" t="0" r="0" b="9525"/>
            <wp:docPr id="206226796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991A7" w14:textId="2FFD57C0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0040FBF6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48419A62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sectPr w:rsidR="00622509" w:rsidRPr="00622509" w:rsidSect="007700F1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61263"/>
    <w:multiLevelType w:val="multilevel"/>
    <w:tmpl w:val="084A6A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0AF75DC"/>
    <w:multiLevelType w:val="hybridMultilevel"/>
    <w:tmpl w:val="A89C13C2"/>
    <w:lvl w:ilvl="0" w:tplc="81A2C93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754471"/>
    <w:multiLevelType w:val="hybridMultilevel"/>
    <w:tmpl w:val="D7C099B2"/>
    <w:lvl w:ilvl="0" w:tplc="81A2C93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0011AE"/>
    <w:rsid w:val="00015AF3"/>
    <w:rsid w:val="0006703F"/>
    <w:rsid w:val="001057E7"/>
    <w:rsid w:val="0031429B"/>
    <w:rsid w:val="003609C6"/>
    <w:rsid w:val="00406F02"/>
    <w:rsid w:val="00420752"/>
    <w:rsid w:val="00607E16"/>
    <w:rsid w:val="00622509"/>
    <w:rsid w:val="0062387C"/>
    <w:rsid w:val="00624497"/>
    <w:rsid w:val="0064712F"/>
    <w:rsid w:val="00740D80"/>
    <w:rsid w:val="007700F1"/>
    <w:rsid w:val="007B42DD"/>
    <w:rsid w:val="00914BB3"/>
    <w:rsid w:val="00992558"/>
    <w:rsid w:val="009E6DA9"/>
    <w:rsid w:val="00A27B3E"/>
    <w:rsid w:val="00A543D6"/>
    <w:rsid w:val="00AE0AE8"/>
    <w:rsid w:val="00BC2B7C"/>
    <w:rsid w:val="00CD3EF8"/>
    <w:rsid w:val="00D54A47"/>
    <w:rsid w:val="00D74193"/>
    <w:rsid w:val="00EB6350"/>
    <w:rsid w:val="00E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2C31"/>
  <w15:docId w15:val="{356EFD4B-3A19-46B2-BAC2-6ED83798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0011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44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49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2026-03-05T12:56:00Z</cp:lastPrinted>
  <dcterms:created xsi:type="dcterms:W3CDTF">2026-02-26T06:06:00Z</dcterms:created>
  <dcterms:modified xsi:type="dcterms:W3CDTF">2026-06-03T06:24:00Z</dcterms:modified>
</cp:coreProperties>
</file>