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DF" w:rsidRPr="00D2289D" w:rsidRDefault="000860DF" w:rsidP="000860DF">
      <w:pPr>
        <w:suppressAutoHyphens w:val="0"/>
        <w:overflowPunct w:val="0"/>
        <w:autoSpaceDE w:val="0"/>
        <w:autoSpaceDN w:val="0"/>
        <w:adjustRightInd w:val="0"/>
        <w:jc w:val="center"/>
        <w:textAlignment w:val="baseline"/>
        <w:rPr>
          <w:b/>
          <w:sz w:val="28"/>
          <w:szCs w:val="20"/>
          <w:lang w:eastAsia="ru-RU"/>
        </w:rPr>
      </w:pPr>
      <w:r>
        <w:rPr>
          <w:b/>
          <w:noProof/>
          <w:sz w:val="28"/>
          <w:szCs w:val="20"/>
          <w:lang w:eastAsia="ru-RU"/>
        </w:rPr>
        <w:drawing>
          <wp:anchor distT="0" distB="0" distL="114300" distR="114300" simplePos="0" relativeHeight="251659264" behindDoc="0" locked="0" layoutInCell="1" allowOverlap="1" wp14:anchorId="3D1371F0" wp14:editId="2E06D928">
            <wp:simplePos x="0" y="0"/>
            <wp:positionH relativeFrom="margin">
              <wp:align>center</wp:align>
            </wp:positionH>
            <wp:positionV relativeFrom="paragraph">
              <wp:posOffset>5715</wp:posOffset>
            </wp:positionV>
            <wp:extent cx="720090" cy="955675"/>
            <wp:effectExtent l="0" t="0" r="381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9556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80" w:type="dxa"/>
        <w:jc w:val="center"/>
        <w:tblLayout w:type="fixed"/>
        <w:tblCellMar>
          <w:left w:w="0" w:type="dxa"/>
          <w:right w:w="0" w:type="dxa"/>
        </w:tblCellMar>
        <w:tblLook w:val="01E0" w:firstRow="1" w:lastRow="1" w:firstColumn="1" w:lastColumn="1" w:noHBand="0" w:noVBand="0"/>
      </w:tblPr>
      <w:tblGrid>
        <w:gridCol w:w="10180"/>
      </w:tblGrid>
      <w:tr w:rsidR="000860DF" w:rsidRPr="00B024EE" w:rsidTr="00C411A6">
        <w:trPr>
          <w:trHeight w:hRule="exact" w:val="250"/>
          <w:jc w:val="center"/>
        </w:trPr>
        <w:tc>
          <w:tcPr>
            <w:tcW w:w="10180" w:type="dxa"/>
          </w:tcPr>
          <w:p w:rsidR="000860DF" w:rsidRPr="009D5A7C" w:rsidRDefault="000860DF" w:rsidP="000860DF">
            <w:pPr>
              <w:suppressAutoHyphens w:val="0"/>
              <w:overflowPunct w:val="0"/>
              <w:autoSpaceDE w:val="0"/>
              <w:autoSpaceDN w:val="0"/>
              <w:adjustRightInd w:val="0"/>
              <w:jc w:val="center"/>
              <w:textAlignment w:val="baseline"/>
              <w:rPr>
                <w:b/>
                <w:sz w:val="28"/>
                <w:szCs w:val="20"/>
                <w:lang w:eastAsia="ru-RU"/>
              </w:rPr>
            </w:pPr>
          </w:p>
        </w:tc>
      </w:tr>
      <w:tr w:rsidR="000860DF" w:rsidRPr="007B0BA6" w:rsidTr="00C411A6">
        <w:trPr>
          <w:trHeight w:val="408"/>
          <w:jc w:val="center"/>
        </w:trPr>
        <w:tc>
          <w:tcPr>
            <w:tcW w:w="10180" w:type="dxa"/>
          </w:tcPr>
          <w:p w:rsidR="000860DF" w:rsidRPr="007B0BA6" w:rsidRDefault="000860DF" w:rsidP="000860DF">
            <w:pPr>
              <w:suppressAutoHyphens w:val="0"/>
              <w:overflowPunct w:val="0"/>
              <w:autoSpaceDE w:val="0"/>
              <w:autoSpaceDN w:val="0"/>
              <w:adjustRightInd w:val="0"/>
              <w:jc w:val="center"/>
              <w:textAlignment w:val="baseline"/>
              <w:rPr>
                <w:b/>
                <w:sz w:val="36"/>
                <w:szCs w:val="20"/>
                <w:lang w:eastAsia="ru-RU"/>
              </w:rPr>
            </w:pPr>
            <w:r w:rsidRPr="007B0BA6">
              <w:rPr>
                <w:b/>
                <w:sz w:val="28"/>
                <w:szCs w:val="28"/>
              </w:rPr>
              <w:t xml:space="preserve">МИНИСТЕРСТВО </w:t>
            </w:r>
            <w:r>
              <w:rPr>
                <w:b/>
                <w:sz w:val="28"/>
                <w:szCs w:val="28"/>
              </w:rPr>
              <w:t>ПО ТАРИФНОМУ РЕГУЛИРОВАНИЮ</w:t>
            </w:r>
            <w:r w:rsidRPr="007B0BA6">
              <w:rPr>
                <w:b/>
                <w:sz w:val="28"/>
                <w:szCs w:val="28"/>
              </w:rPr>
              <w:t xml:space="preserve"> И</w:t>
            </w:r>
            <w:r w:rsidRPr="007B0BA6">
              <w:rPr>
                <w:b/>
                <w:sz w:val="28"/>
                <w:szCs w:val="20"/>
                <w:lang w:eastAsia="ru-RU"/>
              </w:rPr>
              <w:t xml:space="preserve"> </w:t>
            </w:r>
            <w:r>
              <w:rPr>
                <w:b/>
                <w:sz w:val="28"/>
                <w:szCs w:val="28"/>
              </w:rPr>
              <w:t>ГОСУДАРСТВЕННЫМ ЗАКУПКАМ</w:t>
            </w:r>
            <w:r w:rsidRPr="007B0BA6">
              <w:rPr>
                <w:b/>
                <w:sz w:val="28"/>
                <w:szCs w:val="20"/>
                <w:lang w:eastAsia="ru-RU"/>
              </w:rPr>
              <w:t xml:space="preserve"> ПЕНЗЕНСКОЙ ОБЛАСТИ</w:t>
            </w:r>
          </w:p>
        </w:tc>
      </w:tr>
      <w:tr w:rsidR="000860DF" w:rsidRPr="007B0BA6" w:rsidTr="00C411A6">
        <w:trPr>
          <w:trHeight w:hRule="exact" w:val="250"/>
          <w:jc w:val="center"/>
        </w:trPr>
        <w:tc>
          <w:tcPr>
            <w:tcW w:w="10180" w:type="dxa"/>
          </w:tcPr>
          <w:p w:rsidR="000860DF" w:rsidRPr="007B0BA6" w:rsidRDefault="000860DF" w:rsidP="000860DF">
            <w:pPr>
              <w:suppressAutoHyphens w:val="0"/>
              <w:overflowPunct w:val="0"/>
              <w:autoSpaceDE w:val="0"/>
              <w:autoSpaceDN w:val="0"/>
              <w:adjustRightInd w:val="0"/>
              <w:spacing w:before="120" w:after="120"/>
              <w:jc w:val="center"/>
              <w:textAlignment w:val="baseline"/>
              <w:rPr>
                <w:sz w:val="20"/>
                <w:szCs w:val="20"/>
                <w:lang w:eastAsia="ru-RU"/>
              </w:rPr>
            </w:pPr>
          </w:p>
        </w:tc>
      </w:tr>
      <w:tr w:rsidR="000860DF" w:rsidRPr="007B0BA6" w:rsidTr="00C411A6">
        <w:trPr>
          <w:trHeight w:val="375"/>
          <w:jc w:val="center"/>
        </w:trPr>
        <w:tc>
          <w:tcPr>
            <w:tcW w:w="10180" w:type="dxa"/>
          </w:tcPr>
          <w:p w:rsidR="000860DF" w:rsidRPr="007B0BA6" w:rsidRDefault="000860DF" w:rsidP="000860DF">
            <w:pPr>
              <w:keepNext/>
              <w:suppressAutoHyphens w:val="0"/>
              <w:overflowPunct w:val="0"/>
              <w:autoSpaceDE w:val="0"/>
              <w:autoSpaceDN w:val="0"/>
              <w:adjustRightInd w:val="0"/>
              <w:spacing w:before="120" w:after="240"/>
              <w:jc w:val="center"/>
              <w:textAlignment w:val="baseline"/>
              <w:outlineLvl w:val="2"/>
              <w:rPr>
                <w:b/>
                <w:sz w:val="32"/>
                <w:szCs w:val="32"/>
                <w:lang w:eastAsia="ru-RU"/>
              </w:rPr>
            </w:pPr>
            <w:proofErr w:type="gramStart"/>
            <w:r w:rsidRPr="007B0BA6">
              <w:rPr>
                <w:b/>
                <w:sz w:val="32"/>
                <w:szCs w:val="32"/>
                <w:lang w:eastAsia="ru-RU"/>
              </w:rPr>
              <w:t>П</w:t>
            </w:r>
            <w:proofErr w:type="gramEnd"/>
            <w:r w:rsidRPr="007B0BA6">
              <w:rPr>
                <w:b/>
                <w:sz w:val="32"/>
                <w:szCs w:val="32"/>
                <w:lang w:eastAsia="ru-RU"/>
              </w:rPr>
              <w:t xml:space="preserve"> Р И К А З</w:t>
            </w:r>
            <w:r>
              <w:rPr>
                <w:b/>
                <w:sz w:val="32"/>
                <w:szCs w:val="32"/>
                <w:lang w:eastAsia="ru-RU"/>
              </w:rPr>
              <w:t xml:space="preserve"> </w:t>
            </w:r>
          </w:p>
        </w:tc>
      </w:tr>
      <w:tr w:rsidR="000860DF" w:rsidRPr="007B0BA6" w:rsidTr="00C411A6">
        <w:trPr>
          <w:trHeight w:hRule="exact" w:val="50"/>
          <w:jc w:val="center"/>
        </w:trPr>
        <w:tc>
          <w:tcPr>
            <w:tcW w:w="10180" w:type="dxa"/>
            <w:vAlign w:val="center"/>
          </w:tcPr>
          <w:p w:rsidR="000860DF" w:rsidRPr="007B0BA6" w:rsidRDefault="000860DF" w:rsidP="000860DF">
            <w:pPr>
              <w:keepNext/>
              <w:suppressAutoHyphens w:val="0"/>
              <w:overflowPunct w:val="0"/>
              <w:autoSpaceDE w:val="0"/>
              <w:autoSpaceDN w:val="0"/>
              <w:adjustRightInd w:val="0"/>
              <w:jc w:val="center"/>
              <w:textAlignment w:val="baseline"/>
              <w:outlineLvl w:val="2"/>
              <w:rPr>
                <w:b/>
                <w:sz w:val="40"/>
                <w:szCs w:val="20"/>
                <w:lang w:eastAsia="ru-RU"/>
              </w:rPr>
            </w:pPr>
          </w:p>
        </w:tc>
      </w:tr>
    </w:tbl>
    <w:p w:rsidR="000860DF" w:rsidRPr="007B0BA6" w:rsidRDefault="000860DF" w:rsidP="000860DF">
      <w:pPr>
        <w:rPr>
          <w:vanish/>
          <w:sz w:val="4"/>
          <w:szCs w:val="4"/>
        </w:rPr>
      </w:pPr>
    </w:p>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426"/>
        <w:gridCol w:w="2835"/>
        <w:gridCol w:w="397"/>
        <w:gridCol w:w="1304"/>
      </w:tblGrid>
      <w:tr w:rsidR="000860DF" w:rsidRPr="007B0BA6" w:rsidTr="000860DF">
        <w:tc>
          <w:tcPr>
            <w:tcW w:w="426" w:type="dxa"/>
            <w:vAlign w:val="bottom"/>
          </w:tcPr>
          <w:p w:rsidR="000860DF" w:rsidRPr="007B0BA6" w:rsidRDefault="000860DF" w:rsidP="000860DF">
            <w:pPr>
              <w:suppressAutoHyphens w:val="0"/>
              <w:jc w:val="center"/>
              <w:rPr>
                <w:sz w:val="28"/>
                <w:lang w:eastAsia="ru-RU"/>
              </w:rPr>
            </w:pPr>
            <w:r w:rsidRPr="007B0BA6">
              <w:rPr>
                <w:sz w:val="28"/>
                <w:lang w:eastAsia="ru-RU"/>
              </w:rPr>
              <w:t>от</w:t>
            </w:r>
          </w:p>
        </w:tc>
        <w:tc>
          <w:tcPr>
            <w:tcW w:w="2835" w:type="dxa"/>
            <w:tcBorders>
              <w:bottom w:val="single" w:sz="6" w:space="0" w:color="auto"/>
            </w:tcBorders>
          </w:tcPr>
          <w:p w:rsidR="000860DF" w:rsidRPr="009773BF" w:rsidRDefault="009C6568" w:rsidP="000860DF">
            <w:pPr>
              <w:suppressAutoHyphens w:val="0"/>
              <w:jc w:val="center"/>
              <w:rPr>
                <w:sz w:val="26"/>
                <w:szCs w:val="26"/>
                <w:lang w:eastAsia="ru-RU"/>
              </w:rPr>
            </w:pPr>
            <w:r>
              <w:rPr>
                <w:sz w:val="26"/>
                <w:szCs w:val="26"/>
                <w:lang w:eastAsia="ru-RU"/>
              </w:rPr>
              <w:t>17.03.2026</w:t>
            </w:r>
          </w:p>
        </w:tc>
        <w:tc>
          <w:tcPr>
            <w:tcW w:w="397" w:type="dxa"/>
          </w:tcPr>
          <w:p w:rsidR="000860DF" w:rsidRPr="007B0BA6" w:rsidRDefault="000860DF" w:rsidP="000860DF">
            <w:pPr>
              <w:suppressAutoHyphens w:val="0"/>
              <w:jc w:val="center"/>
              <w:rPr>
                <w:sz w:val="28"/>
                <w:lang w:eastAsia="ru-RU"/>
              </w:rPr>
            </w:pPr>
            <w:r w:rsidRPr="007B0BA6">
              <w:rPr>
                <w:sz w:val="28"/>
                <w:lang w:eastAsia="ru-RU"/>
              </w:rPr>
              <w:t>№</w:t>
            </w:r>
          </w:p>
        </w:tc>
        <w:tc>
          <w:tcPr>
            <w:tcW w:w="1304" w:type="dxa"/>
            <w:tcBorders>
              <w:bottom w:val="single" w:sz="6" w:space="0" w:color="auto"/>
            </w:tcBorders>
          </w:tcPr>
          <w:p w:rsidR="000860DF" w:rsidRPr="009773BF" w:rsidRDefault="009C6568" w:rsidP="000860DF">
            <w:pPr>
              <w:suppressAutoHyphens w:val="0"/>
              <w:jc w:val="center"/>
              <w:rPr>
                <w:sz w:val="26"/>
                <w:szCs w:val="26"/>
                <w:lang w:eastAsia="ru-RU"/>
              </w:rPr>
            </w:pPr>
            <w:r>
              <w:rPr>
                <w:sz w:val="26"/>
                <w:szCs w:val="26"/>
                <w:lang w:eastAsia="ru-RU"/>
              </w:rPr>
              <w:t>31-9</w:t>
            </w:r>
          </w:p>
        </w:tc>
      </w:tr>
      <w:tr w:rsidR="000860DF" w:rsidRPr="007B0BA6" w:rsidTr="000860DF">
        <w:tc>
          <w:tcPr>
            <w:tcW w:w="4962" w:type="dxa"/>
            <w:gridSpan w:val="4"/>
          </w:tcPr>
          <w:p w:rsidR="000860DF" w:rsidRPr="007B0BA6" w:rsidRDefault="000860DF" w:rsidP="000860DF">
            <w:pPr>
              <w:suppressAutoHyphens w:val="0"/>
              <w:jc w:val="center"/>
              <w:rPr>
                <w:sz w:val="4"/>
                <w:szCs w:val="4"/>
                <w:lang w:eastAsia="ru-RU"/>
              </w:rPr>
            </w:pPr>
          </w:p>
          <w:p w:rsidR="000860DF" w:rsidRPr="007B0BA6" w:rsidRDefault="000860DF" w:rsidP="000860DF">
            <w:pPr>
              <w:suppressAutoHyphens w:val="0"/>
              <w:jc w:val="center"/>
              <w:rPr>
                <w:sz w:val="28"/>
                <w:szCs w:val="28"/>
                <w:lang w:eastAsia="ru-RU"/>
              </w:rPr>
            </w:pPr>
            <w:r w:rsidRPr="007B0BA6">
              <w:rPr>
                <w:sz w:val="28"/>
                <w:szCs w:val="28"/>
                <w:lang w:eastAsia="ru-RU"/>
              </w:rPr>
              <w:t>г. Пенза</w:t>
            </w:r>
          </w:p>
        </w:tc>
      </w:tr>
    </w:tbl>
    <w:p w:rsidR="000860DF" w:rsidRPr="007B0BA6" w:rsidRDefault="000860DF" w:rsidP="000860DF">
      <w:pPr>
        <w:suppressAutoHyphens w:val="0"/>
        <w:jc w:val="center"/>
        <w:rPr>
          <w:lang w:eastAsia="ru-RU"/>
        </w:rPr>
      </w:pPr>
    </w:p>
    <w:p w:rsidR="000860DF" w:rsidRPr="007B0BA6" w:rsidRDefault="000860DF" w:rsidP="000860DF">
      <w:pPr>
        <w:suppressAutoHyphens w:val="0"/>
        <w:jc w:val="center"/>
        <w:rPr>
          <w:lang w:eastAsia="ru-RU"/>
        </w:rPr>
      </w:pPr>
    </w:p>
    <w:p w:rsidR="000860DF" w:rsidRPr="007B0BA6" w:rsidRDefault="000860DF" w:rsidP="000860DF">
      <w:pPr>
        <w:keepNext/>
        <w:suppressAutoHyphens w:val="0"/>
        <w:jc w:val="center"/>
        <w:outlineLvl w:val="2"/>
        <w:rPr>
          <w:lang w:eastAsia="ru-RU"/>
        </w:rPr>
      </w:pPr>
    </w:p>
    <w:p w:rsidR="000860DF" w:rsidRPr="007B0BA6" w:rsidRDefault="000860DF" w:rsidP="000860DF">
      <w:pPr>
        <w:keepNext/>
        <w:suppressAutoHyphens w:val="0"/>
        <w:ind w:left="34" w:right="-6"/>
        <w:jc w:val="center"/>
        <w:outlineLvl w:val="2"/>
        <w:rPr>
          <w:b/>
          <w:sz w:val="28"/>
          <w:szCs w:val="28"/>
          <w:lang w:eastAsia="ru-RU"/>
        </w:rPr>
      </w:pPr>
    </w:p>
    <w:p w:rsidR="000860DF"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 xml:space="preserve">Об утверждении документов по обработке и защите </w:t>
      </w:r>
    </w:p>
    <w:p w:rsidR="000860DF"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 xml:space="preserve">персональных данных в Министерстве по тарифному регулированию </w:t>
      </w:r>
    </w:p>
    <w:p w:rsidR="000860DF" w:rsidRPr="00612126"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и государственным закупкам Пензенской области</w:t>
      </w: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ind w:firstLine="709"/>
        <w:jc w:val="both"/>
        <w:rPr>
          <w:rFonts w:ascii="Times New Roman" w:hAnsi="Times New Roman" w:cs="Times New Roman"/>
          <w:sz w:val="28"/>
          <w:szCs w:val="28"/>
        </w:rPr>
      </w:pPr>
      <w:proofErr w:type="gramStart"/>
      <w:r w:rsidRPr="00612126">
        <w:rPr>
          <w:rFonts w:ascii="Times New Roman" w:hAnsi="Times New Roman" w:cs="Times New Roman"/>
          <w:sz w:val="28"/>
          <w:szCs w:val="28"/>
        </w:rPr>
        <w:t xml:space="preserve">В соответствии с Федеральным </w:t>
      </w:r>
      <w:hyperlink r:id="rId7">
        <w:r w:rsidRPr="00612126">
          <w:rPr>
            <w:rFonts w:ascii="Times New Roman" w:hAnsi="Times New Roman" w:cs="Times New Roman"/>
            <w:sz w:val="28"/>
            <w:szCs w:val="28"/>
          </w:rPr>
          <w:t>законом</w:t>
        </w:r>
      </w:hyperlink>
      <w:r w:rsidRPr="00612126">
        <w:rPr>
          <w:rFonts w:ascii="Times New Roman" w:hAnsi="Times New Roman" w:cs="Times New Roman"/>
          <w:sz w:val="28"/>
          <w:szCs w:val="28"/>
        </w:rPr>
        <w:t xml:space="preserve"> от 27.07.2006 № 152-ФЗ «О персональных данных» (с последующими изменениями), </w:t>
      </w:r>
      <w:hyperlink r:id="rId8">
        <w:r w:rsidRPr="00612126">
          <w:rPr>
            <w:rFonts w:ascii="Times New Roman" w:hAnsi="Times New Roman" w:cs="Times New Roman"/>
            <w:sz w:val="28"/>
            <w:szCs w:val="28"/>
          </w:rPr>
          <w:t>постановлением</w:t>
        </w:r>
      </w:hyperlink>
      <w:r w:rsidRPr="00612126">
        <w:rPr>
          <w:rFonts w:ascii="Times New Roman" w:hAnsi="Times New Roman" w:cs="Times New Roman"/>
          <w:sz w:val="28"/>
          <w:szCs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 последующими изменениями), руководствуясь </w:t>
      </w:r>
      <w:hyperlink r:id="rId9">
        <w:r w:rsidRPr="00612126">
          <w:rPr>
            <w:rFonts w:ascii="Times New Roman" w:hAnsi="Times New Roman" w:cs="Times New Roman"/>
            <w:sz w:val="28"/>
            <w:szCs w:val="28"/>
          </w:rPr>
          <w:t>Положением</w:t>
        </w:r>
      </w:hyperlink>
      <w:r w:rsidRPr="00612126">
        <w:rPr>
          <w:rFonts w:ascii="Times New Roman" w:hAnsi="Times New Roman" w:cs="Times New Roman"/>
          <w:sz w:val="28"/>
          <w:szCs w:val="28"/>
        </w:rPr>
        <w:t xml:space="preserve"> о Министерстве по тарифному</w:t>
      </w:r>
      <w:proofErr w:type="gramEnd"/>
      <w:r w:rsidRPr="00612126">
        <w:rPr>
          <w:rFonts w:ascii="Times New Roman" w:hAnsi="Times New Roman" w:cs="Times New Roman"/>
          <w:sz w:val="28"/>
          <w:szCs w:val="28"/>
        </w:rPr>
        <w:t xml:space="preserve"> регулированию и государственным закупкам Пензенской области, утвержденным постановлением Правительства Пензенской </w:t>
      </w:r>
      <w:r w:rsidRPr="00E5046E">
        <w:rPr>
          <w:rFonts w:ascii="Times New Roman" w:hAnsi="Times New Roman" w:cs="Times New Roman"/>
          <w:sz w:val="28"/>
          <w:szCs w:val="28"/>
        </w:rPr>
        <w:t>области от 17.02</w:t>
      </w:r>
      <w:r>
        <w:rPr>
          <w:rFonts w:ascii="Times New Roman" w:hAnsi="Times New Roman" w:cs="Times New Roman"/>
          <w:sz w:val="28"/>
          <w:szCs w:val="28"/>
        </w:rPr>
        <w:t>.2026 № 111-пП</w:t>
      </w:r>
      <w:r w:rsidRPr="00612126">
        <w:rPr>
          <w:rFonts w:ascii="Times New Roman" w:hAnsi="Times New Roman" w:cs="Times New Roman"/>
          <w:sz w:val="28"/>
          <w:szCs w:val="28"/>
        </w:rPr>
        <w:t xml:space="preserve">, </w:t>
      </w:r>
      <w:proofErr w:type="gramStart"/>
      <w:r w:rsidRPr="00C411A6">
        <w:rPr>
          <w:rFonts w:ascii="Times New Roman" w:hAnsi="Times New Roman" w:cs="Times New Roman"/>
          <w:b/>
          <w:sz w:val="28"/>
          <w:szCs w:val="28"/>
        </w:rPr>
        <w:t>п</w:t>
      </w:r>
      <w:proofErr w:type="gramEnd"/>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р</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и</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к</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а</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з</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ы</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в</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а</w:t>
      </w:r>
      <w:r w:rsidR="00C411A6" w:rsidRPr="00C411A6">
        <w:rPr>
          <w:rFonts w:ascii="Times New Roman" w:hAnsi="Times New Roman" w:cs="Times New Roman"/>
          <w:b/>
          <w:sz w:val="28"/>
          <w:szCs w:val="28"/>
        </w:rPr>
        <w:t xml:space="preserve"> </w:t>
      </w:r>
      <w:r w:rsidRPr="00C411A6">
        <w:rPr>
          <w:rFonts w:ascii="Times New Roman" w:hAnsi="Times New Roman" w:cs="Times New Roman"/>
          <w:b/>
          <w:sz w:val="28"/>
          <w:szCs w:val="28"/>
        </w:rPr>
        <w:t>ю:</w:t>
      </w:r>
    </w:p>
    <w:p w:rsidR="000860DF" w:rsidRPr="00612126" w:rsidRDefault="000860DF" w:rsidP="000860DF">
      <w:pPr>
        <w:pStyle w:val="ConsPlusNormal"/>
        <w:ind w:firstLine="709"/>
        <w:jc w:val="both"/>
        <w:rPr>
          <w:rFonts w:ascii="Times New Roman" w:hAnsi="Times New Roman" w:cs="Times New Roman"/>
          <w:sz w:val="28"/>
          <w:szCs w:val="28"/>
        </w:rPr>
      </w:pPr>
      <w:r w:rsidRPr="00612126">
        <w:rPr>
          <w:rFonts w:ascii="Times New Roman" w:hAnsi="Times New Roman" w:cs="Times New Roman"/>
          <w:sz w:val="28"/>
          <w:szCs w:val="28"/>
        </w:rPr>
        <w:t>1. Утвердить прилагаемые:</w:t>
      </w:r>
    </w:p>
    <w:p w:rsidR="000860DF" w:rsidRPr="00612126" w:rsidRDefault="000860DF" w:rsidP="000860DF">
      <w:pPr>
        <w:pStyle w:val="ConsPlusNormal"/>
        <w:ind w:firstLine="709"/>
        <w:jc w:val="both"/>
        <w:rPr>
          <w:rFonts w:ascii="Times New Roman" w:hAnsi="Times New Roman" w:cs="Times New Roman"/>
          <w:sz w:val="28"/>
          <w:szCs w:val="28"/>
        </w:rPr>
      </w:pPr>
      <w:r w:rsidRPr="00612126">
        <w:rPr>
          <w:rFonts w:ascii="Times New Roman" w:hAnsi="Times New Roman" w:cs="Times New Roman"/>
          <w:sz w:val="28"/>
          <w:szCs w:val="28"/>
        </w:rPr>
        <w:t xml:space="preserve">1.1. </w:t>
      </w:r>
      <w:hyperlink w:anchor="P49">
        <w:r w:rsidRPr="00612126">
          <w:rPr>
            <w:rFonts w:ascii="Times New Roman" w:hAnsi="Times New Roman" w:cs="Times New Roman"/>
            <w:sz w:val="28"/>
            <w:szCs w:val="28"/>
          </w:rPr>
          <w:t>Правила</w:t>
        </w:r>
      </w:hyperlink>
      <w:r w:rsidRPr="00612126">
        <w:rPr>
          <w:rFonts w:ascii="Times New Roman" w:hAnsi="Times New Roman" w:cs="Times New Roman"/>
          <w:sz w:val="28"/>
          <w:szCs w:val="28"/>
        </w:rPr>
        <w:t xml:space="preserve"> обработки персональных данных в Министерстве по тарифному регулированию и государственным закупкам Пензенской области;</w:t>
      </w:r>
    </w:p>
    <w:p w:rsidR="000860DF" w:rsidRPr="00612126" w:rsidRDefault="000860DF" w:rsidP="000860DF">
      <w:pPr>
        <w:pStyle w:val="ConsPlusNormal"/>
        <w:ind w:firstLine="709"/>
        <w:jc w:val="both"/>
        <w:rPr>
          <w:rFonts w:ascii="Times New Roman" w:hAnsi="Times New Roman" w:cs="Times New Roman"/>
          <w:sz w:val="28"/>
          <w:szCs w:val="28"/>
        </w:rPr>
      </w:pPr>
      <w:r w:rsidRPr="00612126">
        <w:rPr>
          <w:rFonts w:ascii="Times New Roman" w:hAnsi="Times New Roman" w:cs="Times New Roman"/>
          <w:sz w:val="28"/>
          <w:szCs w:val="28"/>
        </w:rPr>
        <w:t xml:space="preserve">1.2. </w:t>
      </w:r>
      <w:hyperlink w:anchor="P130">
        <w:r w:rsidRPr="00612126">
          <w:rPr>
            <w:rFonts w:ascii="Times New Roman" w:hAnsi="Times New Roman" w:cs="Times New Roman"/>
            <w:sz w:val="28"/>
            <w:szCs w:val="28"/>
          </w:rPr>
          <w:t>Правила</w:t>
        </w:r>
      </w:hyperlink>
      <w:r w:rsidRPr="00612126">
        <w:rPr>
          <w:rFonts w:ascii="Times New Roman" w:hAnsi="Times New Roman" w:cs="Times New Roman"/>
          <w:sz w:val="28"/>
          <w:szCs w:val="28"/>
        </w:rPr>
        <w:t xml:space="preserve"> рассмотрения запросов субъектов персональных данных или их представителей в Министерстве по тарифному регулированию и государственным закупкам Пензенской области;</w:t>
      </w:r>
    </w:p>
    <w:p w:rsidR="000860DF" w:rsidRPr="00612126" w:rsidRDefault="000860DF" w:rsidP="000860DF">
      <w:pPr>
        <w:pStyle w:val="ConsPlusNormal"/>
        <w:ind w:firstLine="709"/>
        <w:jc w:val="both"/>
        <w:rPr>
          <w:rFonts w:ascii="Times New Roman" w:hAnsi="Times New Roman" w:cs="Times New Roman"/>
          <w:sz w:val="28"/>
          <w:szCs w:val="28"/>
        </w:rPr>
      </w:pPr>
      <w:r w:rsidRPr="00612126">
        <w:rPr>
          <w:rFonts w:ascii="Times New Roman" w:hAnsi="Times New Roman" w:cs="Times New Roman"/>
          <w:sz w:val="28"/>
          <w:szCs w:val="28"/>
        </w:rPr>
        <w:t xml:space="preserve">1.3. </w:t>
      </w:r>
      <w:hyperlink w:anchor="P194">
        <w:r w:rsidRPr="00612126">
          <w:rPr>
            <w:rFonts w:ascii="Times New Roman" w:hAnsi="Times New Roman" w:cs="Times New Roman"/>
            <w:sz w:val="28"/>
            <w:szCs w:val="28"/>
          </w:rPr>
          <w:t>Правила</w:t>
        </w:r>
      </w:hyperlink>
      <w:r w:rsidRPr="00612126">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в Министерстве по тарифному регулированию и государственным закупкам Пензенской области;</w:t>
      </w:r>
    </w:p>
    <w:p w:rsidR="000860DF" w:rsidRPr="00504C62" w:rsidRDefault="000860DF" w:rsidP="000860DF">
      <w:pPr>
        <w:pStyle w:val="ConsPlusNormal"/>
        <w:ind w:firstLine="709"/>
        <w:jc w:val="both"/>
        <w:rPr>
          <w:rFonts w:ascii="Times New Roman" w:hAnsi="Times New Roman" w:cs="Times New Roman"/>
          <w:sz w:val="28"/>
          <w:szCs w:val="28"/>
        </w:rPr>
      </w:pPr>
      <w:r w:rsidRPr="00504C62">
        <w:rPr>
          <w:rFonts w:ascii="Times New Roman" w:hAnsi="Times New Roman" w:cs="Times New Roman"/>
          <w:sz w:val="28"/>
          <w:szCs w:val="28"/>
        </w:rPr>
        <w:t xml:space="preserve">1.4. </w:t>
      </w:r>
      <w:hyperlink w:anchor="P251">
        <w:r w:rsidRPr="00504C62">
          <w:rPr>
            <w:rFonts w:ascii="Times New Roman" w:hAnsi="Times New Roman" w:cs="Times New Roman"/>
            <w:sz w:val="28"/>
            <w:szCs w:val="28"/>
          </w:rPr>
          <w:t>Перечень</w:t>
        </w:r>
      </w:hyperlink>
      <w:r w:rsidRPr="00504C62">
        <w:rPr>
          <w:rFonts w:ascii="Times New Roman" w:hAnsi="Times New Roman" w:cs="Times New Roman"/>
          <w:sz w:val="28"/>
          <w:szCs w:val="28"/>
        </w:rPr>
        <w:t xml:space="preserve"> персональных данных, обрабатываемых в Министерстве по тарифному регулированию и государственным закупкам Пензенской области в связи с реализацией </w:t>
      </w:r>
      <w:r w:rsidR="00170450">
        <w:rPr>
          <w:rFonts w:ascii="Times New Roman" w:hAnsi="Times New Roman" w:cs="Times New Roman"/>
          <w:sz w:val="28"/>
          <w:szCs w:val="28"/>
        </w:rPr>
        <w:t xml:space="preserve">служебных и трудовых отношений, </w:t>
      </w:r>
      <w:r w:rsidRPr="00504C62">
        <w:rPr>
          <w:rFonts w:ascii="Times New Roman" w:hAnsi="Times New Roman" w:cs="Times New Roman"/>
          <w:sz w:val="28"/>
          <w:szCs w:val="28"/>
        </w:rPr>
        <w:t>осуществлением государственных функций;</w:t>
      </w:r>
    </w:p>
    <w:p w:rsidR="000860DF" w:rsidRPr="00504C62" w:rsidRDefault="000860DF" w:rsidP="000860DF">
      <w:pPr>
        <w:pStyle w:val="ConsPlusNormal"/>
        <w:ind w:firstLine="709"/>
        <w:jc w:val="both"/>
        <w:rPr>
          <w:rFonts w:ascii="Times New Roman" w:hAnsi="Times New Roman" w:cs="Times New Roman"/>
          <w:sz w:val="28"/>
          <w:szCs w:val="28"/>
        </w:rPr>
      </w:pPr>
      <w:r w:rsidRPr="00504C62">
        <w:rPr>
          <w:rFonts w:ascii="Times New Roman" w:hAnsi="Times New Roman" w:cs="Times New Roman"/>
          <w:sz w:val="28"/>
          <w:szCs w:val="28"/>
        </w:rPr>
        <w:t xml:space="preserve">1.5. </w:t>
      </w:r>
      <w:hyperlink w:anchor="P303">
        <w:r w:rsidRPr="00504C62">
          <w:rPr>
            <w:rFonts w:ascii="Times New Roman" w:hAnsi="Times New Roman" w:cs="Times New Roman"/>
            <w:sz w:val="28"/>
            <w:szCs w:val="28"/>
          </w:rPr>
          <w:t>Перечень</w:t>
        </w:r>
      </w:hyperlink>
      <w:r w:rsidRPr="00504C62">
        <w:rPr>
          <w:rFonts w:ascii="Times New Roman" w:hAnsi="Times New Roman" w:cs="Times New Roman"/>
          <w:sz w:val="28"/>
          <w:szCs w:val="28"/>
        </w:rPr>
        <w:t xml:space="preserve"> информационных систем персональных данных </w:t>
      </w:r>
      <w:r w:rsidRPr="00504C62">
        <w:rPr>
          <w:rFonts w:ascii="Times New Roman" w:hAnsi="Times New Roman" w:cs="Times New Roman"/>
          <w:sz w:val="28"/>
          <w:szCs w:val="28"/>
        </w:rPr>
        <w:lastRenderedPageBreak/>
        <w:t>Министерства по тарифному регулированию и государственным закупкам Пензенской области;</w:t>
      </w:r>
    </w:p>
    <w:p w:rsidR="000860DF" w:rsidRPr="00612126" w:rsidRDefault="000860DF" w:rsidP="000860DF">
      <w:pPr>
        <w:pStyle w:val="ConsPlusNormal"/>
        <w:ind w:firstLine="709"/>
        <w:jc w:val="both"/>
        <w:rPr>
          <w:rFonts w:ascii="Times New Roman" w:hAnsi="Times New Roman" w:cs="Times New Roman"/>
          <w:sz w:val="28"/>
          <w:szCs w:val="28"/>
        </w:rPr>
      </w:pPr>
      <w:r w:rsidRPr="00504C62">
        <w:rPr>
          <w:rFonts w:ascii="Times New Roman" w:hAnsi="Times New Roman" w:cs="Times New Roman"/>
          <w:sz w:val="28"/>
          <w:szCs w:val="28"/>
        </w:rPr>
        <w:t xml:space="preserve">1.6. </w:t>
      </w:r>
      <w:hyperlink w:anchor="P327">
        <w:r w:rsidRPr="00504C62">
          <w:rPr>
            <w:rFonts w:ascii="Times New Roman" w:hAnsi="Times New Roman" w:cs="Times New Roman"/>
            <w:sz w:val="28"/>
            <w:szCs w:val="28"/>
          </w:rPr>
          <w:t>Перечень</w:t>
        </w:r>
      </w:hyperlink>
      <w:r w:rsidRPr="00504C62">
        <w:rPr>
          <w:rFonts w:ascii="Times New Roman" w:hAnsi="Times New Roman" w:cs="Times New Roman"/>
          <w:sz w:val="28"/>
          <w:szCs w:val="28"/>
        </w:rPr>
        <w:t xml:space="preserve"> должностей государственной гражданской службы Пензенской области в Министерстве по тарифному регулированию и государственным закупкам Пензенской </w:t>
      </w:r>
      <w:r w:rsidRPr="00612126">
        <w:rPr>
          <w:rFonts w:ascii="Times New Roman" w:hAnsi="Times New Roman" w:cs="Times New Roman"/>
          <w:sz w:val="28"/>
          <w:szCs w:val="28"/>
        </w:rPr>
        <w:t>области, замещение которых предусматривает осуществление обработки персональных данных либо осуществление доступа к персональным данным;</w:t>
      </w:r>
    </w:p>
    <w:p w:rsidR="000860DF" w:rsidRPr="00612126" w:rsidRDefault="000860DF" w:rsidP="000860DF">
      <w:pPr>
        <w:pStyle w:val="ConsPlusNormal"/>
        <w:ind w:firstLine="709"/>
        <w:jc w:val="both"/>
        <w:rPr>
          <w:rFonts w:ascii="Times New Roman" w:hAnsi="Times New Roman" w:cs="Times New Roman"/>
          <w:sz w:val="28"/>
          <w:szCs w:val="28"/>
        </w:rPr>
      </w:pPr>
      <w:r w:rsidRPr="00612126">
        <w:rPr>
          <w:rFonts w:ascii="Times New Roman" w:hAnsi="Times New Roman" w:cs="Times New Roman"/>
          <w:sz w:val="28"/>
          <w:szCs w:val="28"/>
        </w:rPr>
        <w:t xml:space="preserve">1.7. Должностные </w:t>
      </w:r>
      <w:hyperlink w:anchor="P419">
        <w:r w:rsidRPr="00612126">
          <w:rPr>
            <w:rFonts w:ascii="Times New Roman" w:hAnsi="Times New Roman" w:cs="Times New Roman"/>
            <w:sz w:val="28"/>
            <w:szCs w:val="28"/>
          </w:rPr>
          <w:t>обязанности</w:t>
        </w:r>
      </w:hyperlink>
      <w:r w:rsidRPr="00612126">
        <w:rPr>
          <w:rFonts w:ascii="Times New Roman" w:hAnsi="Times New Roman" w:cs="Times New Roman"/>
          <w:sz w:val="28"/>
          <w:szCs w:val="28"/>
        </w:rPr>
        <w:t xml:space="preserve"> </w:t>
      </w:r>
      <w:proofErr w:type="gramStart"/>
      <w:r w:rsidRPr="00612126">
        <w:rPr>
          <w:rFonts w:ascii="Times New Roman" w:hAnsi="Times New Roman" w:cs="Times New Roman"/>
          <w:sz w:val="28"/>
          <w:szCs w:val="28"/>
        </w:rPr>
        <w:t>ответственного</w:t>
      </w:r>
      <w:proofErr w:type="gramEnd"/>
      <w:r w:rsidRPr="00612126">
        <w:rPr>
          <w:rFonts w:ascii="Times New Roman" w:hAnsi="Times New Roman" w:cs="Times New Roman"/>
          <w:sz w:val="28"/>
          <w:szCs w:val="28"/>
        </w:rPr>
        <w:t xml:space="preserve"> за организацию обработки персональных данных в Министерстве по тарифному регулированию и государственным закупкам Пензенской области;</w:t>
      </w:r>
    </w:p>
    <w:p w:rsidR="000860DF" w:rsidRDefault="000860DF" w:rsidP="000860DF">
      <w:pPr>
        <w:pStyle w:val="ConsPlusNormal"/>
        <w:ind w:firstLine="709"/>
        <w:jc w:val="both"/>
        <w:rPr>
          <w:rFonts w:ascii="Times New Roman" w:hAnsi="Times New Roman" w:cs="Times New Roman"/>
          <w:sz w:val="28"/>
          <w:szCs w:val="28"/>
        </w:rPr>
      </w:pPr>
      <w:r w:rsidRPr="00612126">
        <w:rPr>
          <w:rFonts w:ascii="Times New Roman" w:hAnsi="Times New Roman" w:cs="Times New Roman"/>
          <w:sz w:val="28"/>
          <w:szCs w:val="28"/>
        </w:rPr>
        <w:t xml:space="preserve">1.8. Типовое </w:t>
      </w:r>
      <w:hyperlink w:anchor="P454">
        <w:r w:rsidRPr="00612126">
          <w:rPr>
            <w:rFonts w:ascii="Times New Roman" w:hAnsi="Times New Roman" w:cs="Times New Roman"/>
            <w:sz w:val="28"/>
            <w:szCs w:val="28"/>
          </w:rPr>
          <w:t>обязательство</w:t>
        </w:r>
      </w:hyperlink>
      <w:r w:rsidRPr="00612126">
        <w:rPr>
          <w:rFonts w:ascii="Times New Roman" w:hAnsi="Times New Roman" w:cs="Times New Roman"/>
          <w:sz w:val="28"/>
          <w:szCs w:val="28"/>
        </w:rPr>
        <w:t xml:space="preserve"> государственного гражданского служащего Пензенской области, замещающего должность государственной гражданской службы Пензенской области в Министерстве по тарифному регулированию и государственным закупкам Пензенской области, о неразглашении персональных данных, ставших известными ему в связи с исполн</w:t>
      </w:r>
      <w:r>
        <w:rPr>
          <w:rFonts w:ascii="Times New Roman" w:hAnsi="Times New Roman" w:cs="Times New Roman"/>
          <w:sz w:val="28"/>
          <w:szCs w:val="28"/>
        </w:rPr>
        <w:t>ением должностных обязанностей;</w:t>
      </w:r>
    </w:p>
    <w:p w:rsidR="000860DF" w:rsidRPr="00F770A4" w:rsidRDefault="000860DF" w:rsidP="000860DF">
      <w:pPr>
        <w:pStyle w:val="ConsPlusNormal"/>
        <w:ind w:firstLine="709"/>
        <w:jc w:val="both"/>
        <w:rPr>
          <w:rFonts w:ascii="Times New Roman" w:hAnsi="Times New Roman" w:cs="Times New Roman"/>
          <w:sz w:val="28"/>
          <w:szCs w:val="28"/>
        </w:rPr>
      </w:pPr>
      <w:r w:rsidRPr="00F770A4">
        <w:rPr>
          <w:rFonts w:ascii="Times New Roman" w:hAnsi="Times New Roman" w:cs="Times New Roman"/>
          <w:sz w:val="28"/>
          <w:szCs w:val="28"/>
        </w:rPr>
        <w:t xml:space="preserve">1.9. Типовую форму </w:t>
      </w:r>
      <w:hyperlink w:anchor="P511">
        <w:r w:rsidRPr="00F770A4">
          <w:rPr>
            <w:rFonts w:ascii="Times New Roman" w:hAnsi="Times New Roman" w:cs="Times New Roman"/>
            <w:sz w:val="28"/>
            <w:szCs w:val="28"/>
          </w:rPr>
          <w:t>согласия</w:t>
        </w:r>
      </w:hyperlink>
      <w:r w:rsidRPr="00F770A4">
        <w:rPr>
          <w:rFonts w:ascii="Times New Roman" w:hAnsi="Times New Roman" w:cs="Times New Roman"/>
          <w:sz w:val="28"/>
          <w:szCs w:val="28"/>
        </w:rPr>
        <w:t xml:space="preserve"> на обработку персональных данных лиц,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иных субъектов персональных данных;</w:t>
      </w:r>
    </w:p>
    <w:p w:rsidR="000860DF" w:rsidRPr="00F770A4" w:rsidRDefault="000860DF" w:rsidP="000860DF">
      <w:pPr>
        <w:pStyle w:val="ConsPlusNormal"/>
        <w:ind w:firstLine="709"/>
        <w:jc w:val="both"/>
        <w:rPr>
          <w:rFonts w:ascii="Times New Roman" w:hAnsi="Times New Roman" w:cs="Times New Roman"/>
          <w:sz w:val="28"/>
          <w:szCs w:val="28"/>
        </w:rPr>
      </w:pPr>
      <w:r w:rsidRPr="00F770A4">
        <w:rPr>
          <w:rFonts w:ascii="Times New Roman" w:hAnsi="Times New Roman" w:cs="Times New Roman"/>
          <w:sz w:val="28"/>
          <w:szCs w:val="28"/>
        </w:rPr>
        <w:t xml:space="preserve">1.10. Типовую форму </w:t>
      </w:r>
      <w:hyperlink w:anchor="P704">
        <w:r w:rsidRPr="00F770A4">
          <w:rPr>
            <w:rFonts w:ascii="Times New Roman" w:hAnsi="Times New Roman" w:cs="Times New Roman"/>
            <w:sz w:val="28"/>
            <w:szCs w:val="28"/>
          </w:rPr>
          <w:t>разъяснения</w:t>
        </w:r>
      </w:hyperlink>
      <w:r w:rsidRPr="00F770A4">
        <w:rPr>
          <w:rFonts w:ascii="Times New Roman" w:hAnsi="Times New Roman" w:cs="Times New Roman"/>
          <w:sz w:val="28"/>
          <w:szCs w:val="28"/>
        </w:rPr>
        <w:t xml:space="preserve"> субъекту персональных данных юридических последствий отказа предоставить свои персональные данные и (или) дать согласие на их обработку;</w:t>
      </w:r>
    </w:p>
    <w:p w:rsidR="000860DF" w:rsidRDefault="000860DF" w:rsidP="000860DF">
      <w:pPr>
        <w:pStyle w:val="ConsPlusNormal"/>
        <w:ind w:firstLine="709"/>
        <w:jc w:val="both"/>
        <w:rPr>
          <w:rFonts w:ascii="Times New Roman" w:hAnsi="Times New Roman" w:cs="Times New Roman"/>
          <w:sz w:val="28"/>
          <w:szCs w:val="28"/>
        </w:rPr>
      </w:pPr>
      <w:r w:rsidRPr="00F770A4">
        <w:rPr>
          <w:rFonts w:ascii="Times New Roman" w:hAnsi="Times New Roman" w:cs="Times New Roman"/>
          <w:sz w:val="28"/>
          <w:szCs w:val="28"/>
        </w:rPr>
        <w:t xml:space="preserve">1.11. </w:t>
      </w:r>
      <w:hyperlink w:anchor="P746">
        <w:r w:rsidRPr="00F770A4">
          <w:rPr>
            <w:rFonts w:ascii="Times New Roman" w:hAnsi="Times New Roman" w:cs="Times New Roman"/>
            <w:sz w:val="28"/>
            <w:szCs w:val="28"/>
          </w:rPr>
          <w:t>Порядок</w:t>
        </w:r>
      </w:hyperlink>
      <w:r w:rsidRPr="00F770A4">
        <w:rPr>
          <w:rFonts w:ascii="Times New Roman" w:hAnsi="Times New Roman" w:cs="Times New Roman"/>
          <w:sz w:val="28"/>
          <w:szCs w:val="28"/>
        </w:rPr>
        <w:t xml:space="preserve"> </w:t>
      </w:r>
      <w:r w:rsidRPr="00612126">
        <w:rPr>
          <w:rFonts w:ascii="Times New Roman" w:hAnsi="Times New Roman" w:cs="Times New Roman"/>
          <w:sz w:val="28"/>
          <w:szCs w:val="28"/>
        </w:rPr>
        <w:t>доступа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в помещения, в которых ведется обработка персональных данных.</w:t>
      </w:r>
    </w:p>
    <w:p w:rsidR="00C42CF5" w:rsidRPr="00612126" w:rsidRDefault="00C42CF5" w:rsidP="000946A8">
      <w:pPr>
        <w:pStyle w:val="ConsPlusNormal"/>
        <w:ind w:firstLine="709"/>
        <w:jc w:val="both"/>
        <w:rPr>
          <w:rFonts w:ascii="Times New Roman" w:hAnsi="Times New Roman" w:cs="Times New Roman"/>
          <w:sz w:val="28"/>
          <w:szCs w:val="28"/>
        </w:rPr>
      </w:pPr>
      <w:r w:rsidRPr="000946A8">
        <w:rPr>
          <w:rFonts w:ascii="Times New Roman" w:hAnsi="Times New Roman" w:cs="Times New Roman"/>
          <w:sz w:val="28"/>
          <w:szCs w:val="28"/>
        </w:rPr>
        <w:t>1.12.</w:t>
      </w:r>
      <w:r>
        <w:rPr>
          <w:rFonts w:ascii="Times New Roman" w:hAnsi="Times New Roman" w:cs="Times New Roman"/>
          <w:sz w:val="28"/>
          <w:szCs w:val="28"/>
        </w:rPr>
        <w:t xml:space="preserve"> </w:t>
      </w:r>
      <w:r w:rsidR="000946A8" w:rsidRPr="000946A8">
        <w:rPr>
          <w:rFonts w:ascii="Times New Roman" w:hAnsi="Times New Roman" w:cs="Times New Roman"/>
          <w:sz w:val="28"/>
          <w:szCs w:val="28"/>
        </w:rPr>
        <w:t>Правила</w:t>
      </w:r>
      <w:r w:rsidR="000946A8">
        <w:rPr>
          <w:rFonts w:ascii="Times New Roman" w:hAnsi="Times New Roman" w:cs="Times New Roman"/>
          <w:sz w:val="28"/>
          <w:szCs w:val="28"/>
        </w:rPr>
        <w:t xml:space="preserve"> </w:t>
      </w:r>
      <w:r w:rsidR="000946A8" w:rsidRPr="000946A8">
        <w:rPr>
          <w:rFonts w:ascii="Times New Roman" w:hAnsi="Times New Roman" w:cs="Times New Roman"/>
          <w:sz w:val="28"/>
          <w:szCs w:val="28"/>
        </w:rPr>
        <w:t>работы с обезличенными персональными данными, обрабатываемыми в Министерстве по тарифному регулированию и государственным закупкам Пензенской области</w:t>
      </w:r>
      <w:r w:rsidR="000946A8">
        <w:rPr>
          <w:rFonts w:ascii="Times New Roman" w:hAnsi="Times New Roman" w:cs="Times New Roman"/>
          <w:sz w:val="28"/>
          <w:szCs w:val="28"/>
        </w:rPr>
        <w:t>.</w:t>
      </w:r>
    </w:p>
    <w:p w:rsidR="004D4220" w:rsidRPr="00612126" w:rsidRDefault="004D4220" w:rsidP="004D4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E449F">
        <w:t xml:space="preserve"> </w:t>
      </w:r>
      <w:r w:rsidRPr="005E449F">
        <w:rPr>
          <w:rFonts w:ascii="Times New Roman" w:hAnsi="Times New Roman" w:cs="Times New Roman"/>
          <w:sz w:val="28"/>
          <w:szCs w:val="28"/>
        </w:rPr>
        <w:t>Настоящий приказ вступает в силу со дня его официального опубликования.</w:t>
      </w:r>
    </w:p>
    <w:p w:rsidR="004D4220" w:rsidRPr="00612126" w:rsidRDefault="004D4220" w:rsidP="004D4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612126">
        <w:rPr>
          <w:rFonts w:ascii="Times New Roman" w:hAnsi="Times New Roman" w:cs="Times New Roman"/>
          <w:sz w:val="28"/>
          <w:szCs w:val="28"/>
        </w:rPr>
        <w:t>. Настоящий приказ разместить (опубликовать) на «</w:t>
      </w:r>
      <w:proofErr w:type="gramStart"/>
      <w:r w:rsidRPr="00612126">
        <w:rPr>
          <w:rFonts w:ascii="Times New Roman" w:hAnsi="Times New Roman" w:cs="Times New Roman"/>
          <w:sz w:val="28"/>
          <w:szCs w:val="28"/>
        </w:rPr>
        <w:t>Официальном</w:t>
      </w:r>
      <w:proofErr w:type="gramEnd"/>
      <w:r w:rsidRPr="00612126">
        <w:rPr>
          <w:rFonts w:ascii="Times New Roman" w:hAnsi="Times New Roman" w:cs="Times New Roman"/>
          <w:sz w:val="28"/>
          <w:szCs w:val="28"/>
        </w:rPr>
        <w:t xml:space="preserve"> интернет-портале правовой информации» (</w:t>
      </w:r>
      <w:hyperlink r:id="rId10">
        <w:r w:rsidRPr="00612126">
          <w:rPr>
            <w:rFonts w:ascii="Times New Roman" w:hAnsi="Times New Roman" w:cs="Times New Roman"/>
            <w:sz w:val="28"/>
            <w:szCs w:val="28"/>
          </w:rPr>
          <w:t>www.pravo.gov.ru</w:t>
        </w:r>
      </w:hyperlink>
      <w:r w:rsidRPr="00612126">
        <w:rPr>
          <w:rFonts w:ascii="Times New Roman" w:hAnsi="Times New Roman" w:cs="Times New Roman"/>
          <w:sz w:val="28"/>
          <w:szCs w:val="28"/>
        </w:rPr>
        <w:t xml:space="preserve">) и на официальном </w:t>
      </w:r>
      <w:proofErr w:type="gramStart"/>
      <w:r w:rsidRPr="00612126">
        <w:rPr>
          <w:rFonts w:ascii="Times New Roman" w:hAnsi="Times New Roman" w:cs="Times New Roman"/>
          <w:sz w:val="28"/>
          <w:szCs w:val="28"/>
        </w:rPr>
        <w:t>сайте</w:t>
      </w:r>
      <w:proofErr w:type="gramEnd"/>
      <w:r w:rsidRPr="00612126">
        <w:rPr>
          <w:rFonts w:ascii="Times New Roman" w:hAnsi="Times New Roman" w:cs="Times New Roman"/>
          <w:sz w:val="28"/>
          <w:szCs w:val="28"/>
        </w:rPr>
        <w:t xml:space="preserve"> Министерства по тарифному регулированию и государственным закупкам Пензенской области в информационно-телекоммуникационной сети «Интернет».</w:t>
      </w:r>
    </w:p>
    <w:p w:rsidR="004D4220" w:rsidRPr="00612126" w:rsidRDefault="004D4220" w:rsidP="004D4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612126">
        <w:rPr>
          <w:rFonts w:ascii="Times New Roman" w:hAnsi="Times New Roman" w:cs="Times New Roman"/>
          <w:sz w:val="28"/>
          <w:szCs w:val="28"/>
        </w:rPr>
        <w:t xml:space="preserve">. </w:t>
      </w:r>
      <w:proofErr w:type="gramStart"/>
      <w:r w:rsidRPr="00612126">
        <w:rPr>
          <w:rFonts w:ascii="Times New Roman" w:hAnsi="Times New Roman" w:cs="Times New Roman"/>
          <w:sz w:val="28"/>
          <w:szCs w:val="28"/>
        </w:rPr>
        <w:t>Контроль за</w:t>
      </w:r>
      <w:proofErr w:type="gramEnd"/>
      <w:r w:rsidRPr="00612126">
        <w:rPr>
          <w:rFonts w:ascii="Times New Roman" w:hAnsi="Times New Roman" w:cs="Times New Roman"/>
          <w:sz w:val="28"/>
          <w:szCs w:val="28"/>
        </w:rPr>
        <w:t xml:space="preserve"> исполнением настоящего приказа оставляю за собой.</w:t>
      </w:r>
    </w:p>
    <w:p w:rsidR="000860DF" w:rsidRPr="00612126" w:rsidRDefault="000860DF" w:rsidP="000860DF">
      <w:pPr>
        <w:pStyle w:val="ConsPlusNormal"/>
        <w:jc w:val="both"/>
        <w:rPr>
          <w:rFonts w:ascii="Times New Roman" w:hAnsi="Times New Roman" w:cs="Times New Roman"/>
          <w:sz w:val="28"/>
          <w:szCs w:val="28"/>
        </w:rPr>
      </w:pPr>
    </w:p>
    <w:p w:rsidR="000860DF" w:rsidRDefault="000860DF" w:rsidP="000860DF">
      <w:pPr>
        <w:pStyle w:val="ConsPlusNormal"/>
        <w:jc w:val="both"/>
        <w:rPr>
          <w:rFonts w:ascii="Times New Roman" w:hAnsi="Times New Roman" w:cs="Times New Roman"/>
          <w:sz w:val="28"/>
          <w:szCs w:val="28"/>
        </w:rPr>
      </w:pPr>
    </w:p>
    <w:p w:rsidR="00F770A4" w:rsidRPr="00612126" w:rsidRDefault="00F770A4" w:rsidP="000860DF">
      <w:pPr>
        <w:pStyle w:val="ConsPlusNormal"/>
        <w:jc w:val="both"/>
        <w:rPr>
          <w:rFonts w:ascii="Times New Roman" w:hAnsi="Times New Roman" w:cs="Times New Roman"/>
          <w:sz w:val="28"/>
          <w:szCs w:val="28"/>
        </w:rPr>
      </w:pPr>
    </w:p>
    <w:p w:rsidR="000860DF" w:rsidRPr="00612126" w:rsidRDefault="000860DF" w:rsidP="000860DF">
      <w:pPr>
        <w:pStyle w:val="ConsPlusNormal"/>
        <w:rPr>
          <w:rFonts w:ascii="Times New Roman" w:hAnsi="Times New Roman" w:cs="Times New Roman"/>
          <w:sz w:val="28"/>
          <w:szCs w:val="28"/>
        </w:rPr>
      </w:pPr>
      <w:r w:rsidRPr="00612126">
        <w:rPr>
          <w:rFonts w:ascii="Times New Roman" w:hAnsi="Times New Roman" w:cs="Times New Roman"/>
          <w:sz w:val="28"/>
          <w:szCs w:val="28"/>
        </w:rPr>
        <w:t>Министр</w:t>
      </w:r>
      <w:r>
        <w:rPr>
          <w:rFonts w:ascii="Times New Roman" w:hAnsi="Times New Roman" w:cs="Times New Roman"/>
          <w:sz w:val="28"/>
          <w:szCs w:val="28"/>
        </w:rPr>
        <w:t xml:space="preserve">                                                                                      Д.И. </w:t>
      </w:r>
      <w:proofErr w:type="spellStart"/>
      <w:r>
        <w:rPr>
          <w:rFonts w:ascii="Times New Roman" w:hAnsi="Times New Roman" w:cs="Times New Roman"/>
          <w:sz w:val="28"/>
          <w:szCs w:val="28"/>
        </w:rPr>
        <w:t>Сагайдачный</w:t>
      </w:r>
      <w:proofErr w:type="spellEnd"/>
      <w:r w:rsidRPr="0061212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860DF" w:rsidRPr="00612126" w:rsidRDefault="000860DF" w:rsidP="000860DF">
      <w:pPr>
        <w:pStyle w:val="ConsPlusNormal"/>
        <w:jc w:val="both"/>
        <w:rPr>
          <w:rFonts w:ascii="Times New Roman" w:hAnsi="Times New Roman" w:cs="Times New Roman"/>
          <w:sz w:val="28"/>
          <w:szCs w:val="28"/>
        </w:rPr>
      </w:pPr>
    </w:p>
    <w:p w:rsidR="00C411A6" w:rsidRDefault="00C411A6" w:rsidP="00C411A6">
      <w:pPr>
        <w:pStyle w:val="ConsPlusNormal"/>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lastRenderedPageBreak/>
        <w:t>Утверждены</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0860DF" w:rsidRPr="00612126" w:rsidRDefault="000860DF" w:rsidP="000860DF">
      <w:pPr>
        <w:autoSpaceDE w:val="0"/>
        <w:autoSpaceDN w:val="0"/>
        <w:adjustRightInd w:val="0"/>
        <w:jc w:val="right"/>
        <w:rPr>
          <w:sz w:val="28"/>
          <w:szCs w:val="28"/>
        </w:rPr>
      </w:pPr>
      <w:r w:rsidRPr="000860DF">
        <w:rPr>
          <w:sz w:val="28"/>
          <w:szCs w:val="28"/>
        </w:rPr>
        <w:t xml:space="preserve">от </w:t>
      </w:r>
      <w:r w:rsidR="009C6568">
        <w:rPr>
          <w:sz w:val="28"/>
          <w:szCs w:val="28"/>
        </w:rPr>
        <w:t>17.03.2026</w:t>
      </w:r>
      <w:r w:rsidRPr="000860DF">
        <w:rPr>
          <w:sz w:val="28"/>
          <w:szCs w:val="28"/>
        </w:rPr>
        <w:t xml:space="preserve"> № </w:t>
      </w:r>
      <w:r w:rsidR="009C6568">
        <w:rPr>
          <w:sz w:val="28"/>
          <w:szCs w:val="28"/>
        </w:rPr>
        <w:t>31-9</w:t>
      </w:r>
    </w:p>
    <w:p w:rsidR="000860DF" w:rsidRPr="00612126" w:rsidRDefault="000860DF" w:rsidP="000860DF">
      <w:pPr>
        <w:pStyle w:val="ConsPlusNormal"/>
        <w:jc w:val="right"/>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A836D2" w:rsidRDefault="000860DF" w:rsidP="000860DF">
      <w:pPr>
        <w:pStyle w:val="ConsPlusTitle"/>
        <w:jc w:val="center"/>
        <w:rPr>
          <w:rFonts w:ascii="Times New Roman" w:hAnsi="Times New Roman" w:cs="Times New Roman"/>
          <w:sz w:val="28"/>
          <w:szCs w:val="28"/>
        </w:rPr>
      </w:pPr>
      <w:bookmarkStart w:id="0" w:name="P49"/>
      <w:bookmarkEnd w:id="0"/>
      <w:r w:rsidRPr="00A836D2">
        <w:rPr>
          <w:rFonts w:ascii="Times New Roman" w:hAnsi="Times New Roman" w:cs="Times New Roman"/>
          <w:sz w:val="28"/>
          <w:szCs w:val="28"/>
        </w:rPr>
        <w:t>Правила</w:t>
      </w:r>
    </w:p>
    <w:p w:rsidR="000860DF" w:rsidRPr="00A836D2" w:rsidRDefault="000860DF" w:rsidP="000860DF">
      <w:pPr>
        <w:pStyle w:val="ConsPlusTitle"/>
        <w:jc w:val="center"/>
        <w:rPr>
          <w:rFonts w:ascii="Times New Roman" w:hAnsi="Times New Roman" w:cs="Times New Roman"/>
          <w:sz w:val="28"/>
          <w:szCs w:val="28"/>
        </w:rPr>
      </w:pPr>
      <w:r w:rsidRPr="00A836D2">
        <w:rPr>
          <w:rFonts w:ascii="Times New Roman" w:hAnsi="Times New Roman" w:cs="Times New Roman"/>
          <w:sz w:val="28"/>
          <w:szCs w:val="28"/>
        </w:rPr>
        <w:t>обработки персональных данных в Министерстве по тарифному регулированию и государственным закупкам Пензенской области</w:t>
      </w:r>
    </w:p>
    <w:p w:rsidR="000860DF" w:rsidRPr="00A836D2" w:rsidRDefault="000860DF" w:rsidP="000860DF">
      <w:pPr>
        <w:pStyle w:val="ConsPlusNormal"/>
        <w:jc w:val="both"/>
        <w:rPr>
          <w:rFonts w:ascii="Times New Roman" w:hAnsi="Times New Roman" w:cs="Times New Roman"/>
          <w:sz w:val="28"/>
          <w:szCs w:val="28"/>
        </w:rPr>
      </w:pPr>
    </w:p>
    <w:p w:rsidR="000860DF" w:rsidRPr="00A836D2" w:rsidRDefault="000860DF" w:rsidP="000860DF">
      <w:pPr>
        <w:pStyle w:val="ConsPlusTitle"/>
        <w:jc w:val="center"/>
        <w:outlineLvl w:val="1"/>
        <w:rPr>
          <w:rFonts w:ascii="Times New Roman" w:hAnsi="Times New Roman" w:cs="Times New Roman"/>
          <w:sz w:val="28"/>
          <w:szCs w:val="28"/>
        </w:rPr>
      </w:pPr>
      <w:r w:rsidRPr="00A836D2">
        <w:rPr>
          <w:rFonts w:ascii="Times New Roman" w:hAnsi="Times New Roman" w:cs="Times New Roman"/>
          <w:sz w:val="28"/>
          <w:szCs w:val="28"/>
        </w:rPr>
        <w:t>1. Общие положения</w:t>
      </w:r>
    </w:p>
    <w:p w:rsidR="000860DF" w:rsidRPr="00A836D2" w:rsidRDefault="000860DF" w:rsidP="000860DF">
      <w:pPr>
        <w:pStyle w:val="ConsPlusNormal"/>
        <w:jc w:val="both"/>
        <w:rPr>
          <w:rFonts w:ascii="Times New Roman" w:hAnsi="Times New Roman" w:cs="Times New Roman"/>
          <w:sz w:val="28"/>
          <w:szCs w:val="28"/>
        </w:rPr>
      </w:pP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1.1. </w:t>
      </w:r>
      <w:proofErr w:type="gramStart"/>
      <w:r w:rsidRPr="00A836D2">
        <w:rPr>
          <w:rFonts w:ascii="Times New Roman" w:hAnsi="Times New Roman" w:cs="Times New Roman"/>
          <w:sz w:val="28"/>
          <w:szCs w:val="28"/>
        </w:rPr>
        <w:t xml:space="preserve">В настоящих Правилах обработки персональных данных в Министерстве по тарифному регулированию и государственным закупкам Пензенской области (далее соответственно – Правила, Министерство) используются основные понятия и термины, определенные Федеральными законами от 27.07.2006 </w:t>
      </w:r>
      <w:hyperlink r:id="rId11">
        <w:r w:rsidRPr="00A836D2">
          <w:rPr>
            <w:rFonts w:ascii="Times New Roman" w:hAnsi="Times New Roman" w:cs="Times New Roman"/>
            <w:sz w:val="28"/>
            <w:szCs w:val="28"/>
          </w:rPr>
          <w:t>№ 152-ФЗ</w:t>
        </w:r>
      </w:hyperlink>
      <w:r w:rsidRPr="00A836D2">
        <w:rPr>
          <w:rFonts w:ascii="Times New Roman" w:hAnsi="Times New Roman" w:cs="Times New Roman"/>
          <w:sz w:val="28"/>
          <w:szCs w:val="28"/>
        </w:rPr>
        <w:t xml:space="preserve"> «О персональных данных» (с последующими изменениями) и от 27.07.2006 </w:t>
      </w:r>
      <w:hyperlink r:id="rId12">
        <w:r w:rsidRPr="00A836D2">
          <w:rPr>
            <w:rFonts w:ascii="Times New Roman" w:hAnsi="Times New Roman" w:cs="Times New Roman"/>
            <w:sz w:val="28"/>
            <w:szCs w:val="28"/>
          </w:rPr>
          <w:t>№ 149-ФЗ</w:t>
        </w:r>
      </w:hyperlink>
      <w:r w:rsidRPr="00A836D2">
        <w:rPr>
          <w:rFonts w:ascii="Times New Roman" w:hAnsi="Times New Roman" w:cs="Times New Roman"/>
          <w:sz w:val="28"/>
          <w:szCs w:val="28"/>
        </w:rPr>
        <w:t xml:space="preserve"> «Об информации, информационных технологиях и о защите информации» (с последующими изменениями).</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1.2. </w:t>
      </w:r>
      <w:proofErr w:type="gramStart"/>
      <w:r w:rsidRPr="00A836D2">
        <w:rPr>
          <w:rFonts w:ascii="Times New Roman" w:hAnsi="Times New Roman" w:cs="Times New Roman"/>
          <w:sz w:val="28"/>
          <w:szCs w:val="28"/>
        </w:rPr>
        <w:t>Настоящие Правила определяют политику Министерства в отношении обработки персональных данных и устанавливают процедуры, направленные на выявление и предотвращение нарушений законодательства Российской Федерации в сфере персональных данных, определяет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Министерстве</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 xml:space="preserve">и разработаны на основании требований Трудового </w:t>
      </w:r>
      <w:hyperlink r:id="rId13">
        <w:r w:rsidRPr="00A836D2">
          <w:rPr>
            <w:rFonts w:ascii="Times New Roman" w:hAnsi="Times New Roman" w:cs="Times New Roman"/>
            <w:sz w:val="28"/>
            <w:szCs w:val="28"/>
          </w:rPr>
          <w:t>кодекса</w:t>
        </w:r>
      </w:hyperlink>
      <w:r w:rsidRPr="00A836D2">
        <w:rPr>
          <w:rFonts w:ascii="Times New Roman" w:hAnsi="Times New Roman" w:cs="Times New Roman"/>
          <w:sz w:val="28"/>
          <w:szCs w:val="28"/>
        </w:rPr>
        <w:t xml:space="preserve"> Российской Федерации, Федеральных законов от 27.07.2004 </w:t>
      </w:r>
      <w:hyperlink r:id="rId14">
        <w:r w:rsidRPr="00A836D2">
          <w:rPr>
            <w:rFonts w:ascii="Times New Roman" w:hAnsi="Times New Roman" w:cs="Times New Roman"/>
            <w:sz w:val="28"/>
            <w:szCs w:val="28"/>
          </w:rPr>
          <w:t>№ 79-ФЗ</w:t>
        </w:r>
      </w:hyperlink>
      <w:r w:rsidRPr="00A836D2">
        <w:rPr>
          <w:rFonts w:ascii="Times New Roman" w:hAnsi="Times New Roman" w:cs="Times New Roman"/>
          <w:sz w:val="28"/>
          <w:szCs w:val="28"/>
        </w:rPr>
        <w:t xml:space="preserve"> «О государственной гражданской службе Российской Федерации» (с последующими изменениями), от 27.07.2006 </w:t>
      </w:r>
      <w:hyperlink r:id="rId15">
        <w:r w:rsidRPr="00A836D2">
          <w:rPr>
            <w:rFonts w:ascii="Times New Roman" w:hAnsi="Times New Roman" w:cs="Times New Roman"/>
            <w:sz w:val="28"/>
            <w:szCs w:val="28"/>
          </w:rPr>
          <w:t>№ 152-ФЗ</w:t>
        </w:r>
      </w:hyperlink>
      <w:r w:rsidRPr="00A836D2">
        <w:rPr>
          <w:rFonts w:ascii="Times New Roman" w:hAnsi="Times New Roman" w:cs="Times New Roman"/>
          <w:sz w:val="28"/>
          <w:szCs w:val="28"/>
        </w:rPr>
        <w:t xml:space="preserve"> «О персональных данных» (с последующими изменениями), от 27.07.2006 </w:t>
      </w:r>
      <w:hyperlink r:id="rId16">
        <w:r w:rsidRPr="00A836D2">
          <w:rPr>
            <w:rFonts w:ascii="Times New Roman" w:hAnsi="Times New Roman" w:cs="Times New Roman"/>
            <w:sz w:val="28"/>
            <w:szCs w:val="28"/>
          </w:rPr>
          <w:t>№ 149-ФЗ</w:t>
        </w:r>
      </w:hyperlink>
      <w:r w:rsidRPr="00A836D2">
        <w:rPr>
          <w:rFonts w:ascii="Times New Roman" w:hAnsi="Times New Roman" w:cs="Times New Roman"/>
          <w:sz w:val="28"/>
          <w:szCs w:val="28"/>
        </w:rPr>
        <w:t xml:space="preserve"> «Об информации, информационных технологиях и о защите информации» (с последующими изменениями), от 15.11.1997 </w:t>
      </w:r>
      <w:hyperlink r:id="rId17">
        <w:r w:rsidRPr="00A836D2">
          <w:rPr>
            <w:rFonts w:ascii="Times New Roman" w:hAnsi="Times New Roman" w:cs="Times New Roman"/>
            <w:sz w:val="28"/>
            <w:szCs w:val="28"/>
          </w:rPr>
          <w:t>№ 143-ФЗ</w:t>
        </w:r>
      </w:hyperlink>
      <w:r w:rsidRPr="00A836D2">
        <w:rPr>
          <w:rFonts w:ascii="Times New Roman" w:hAnsi="Times New Roman" w:cs="Times New Roman"/>
          <w:sz w:val="28"/>
          <w:szCs w:val="28"/>
        </w:rPr>
        <w:t xml:space="preserve"> «Об актах гражданского состояния» (с последующими изменениями), </w:t>
      </w:r>
      <w:hyperlink r:id="rId18">
        <w:r w:rsidRPr="00A836D2">
          <w:rPr>
            <w:rFonts w:ascii="Times New Roman" w:hAnsi="Times New Roman" w:cs="Times New Roman"/>
            <w:sz w:val="28"/>
            <w:szCs w:val="28"/>
          </w:rPr>
          <w:t>Указа</w:t>
        </w:r>
      </w:hyperlink>
      <w:r w:rsidRPr="00A836D2">
        <w:rPr>
          <w:rFonts w:ascii="Times New Roman" w:hAnsi="Times New Roman" w:cs="Times New Roman"/>
          <w:sz w:val="28"/>
          <w:szCs w:val="28"/>
        </w:rPr>
        <w:t xml:space="preserve"> Президента Российской Федерации</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 xml:space="preserve">от 30.05.2005 № 609 «Об утверждении Положения о персональных данных государственного гражданского служащего Российской Федерации и ведении его личного дела», постановлений Правительства Российской Федерации от 21.03.2012 </w:t>
      </w:r>
      <w:hyperlink r:id="rId19">
        <w:r w:rsidRPr="00A836D2">
          <w:rPr>
            <w:rFonts w:ascii="Times New Roman" w:hAnsi="Times New Roman" w:cs="Times New Roman"/>
            <w:sz w:val="28"/>
            <w:szCs w:val="28"/>
          </w:rPr>
          <w:t>№ 211</w:t>
        </w:r>
      </w:hyperlink>
      <w:r w:rsidRPr="00A836D2">
        <w:rPr>
          <w:rFonts w:ascii="Times New Roman" w:hAnsi="Times New Roman" w:cs="Times New Roman"/>
          <w:sz w:val="28"/>
          <w:szCs w:val="28"/>
        </w:rPr>
        <w:t xml:space="preserve">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 последующими изменениями), от</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 xml:space="preserve">15.09.2008 </w:t>
      </w:r>
      <w:hyperlink r:id="rId20">
        <w:r w:rsidRPr="00A836D2">
          <w:rPr>
            <w:rFonts w:ascii="Times New Roman" w:hAnsi="Times New Roman" w:cs="Times New Roman"/>
            <w:sz w:val="28"/>
            <w:szCs w:val="28"/>
          </w:rPr>
          <w:t>№ 687</w:t>
        </w:r>
      </w:hyperlink>
      <w:r w:rsidRPr="00A836D2">
        <w:rPr>
          <w:rFonts w:ascii="Times New Roman" w:hAnsi="Times New Roman" w:cs="Times New Roman"/>
          <w:sz w:val="28"/>
          <w:szCs w:val="28"/>
        </w:rPr>
        <w:t xml:space="preserve"> «Об </w:t>
      </w:r>
      <w:r w:rsidRPr="00A836D2">
        <w:rPr>
          <w:rFonts w:ascii="Times New Roman" w:hAnsi="Times New Roman" w:cs="Times New Roman"/>
          <w:sz w:val="28"/>
          <w:szCs w:val="28"/>
        </w:rPr>
        <w:lastRenderedPageBreak/>
        <w:t xml:space="preserve">утверждении Положения об особенностях обработки персональных данных, осуществляемых без использования средств автоматизации» (с последующими изменениями), от 01.11.2012 </w:t>
      </w:r>
      <w:hyperlink r:id="rId21">
        <w:r w:rsidRPr="00A836D2">
          <w:rPr>
            <w:rFonts w:ascii="Times New Roman" w:hAnsi="Times New Roman" w:cs="Times New Roman"/>
            <w:sz w:val="28"/>
            <w:szCs w:val="28"/>
          </w:rPr>
          <w:t>№ 1119</w:t>
        </w:r>
      </w:hyperlink>
      <w:r w:rsidRPr="00A836D2">
        <w:rPr>
          <w:rFonts w:ascii="Times New Roman" w:hAnsi="Times New Roman" w:cs="Times New Roman"/>
          <w:sz w:val="28"/>
          <w:szCs w:val="28"/>
        </w:rPr>
        <w:t xml:space="preserve"> «Об утверждении требований к защите персональных данных при их обработке в информационных системах персональных данных», Специальными требованиями и рекомендациями по технической защите конфиденциальной информации, утвержденными приказом </w:t>
      </w:r>
      <w:proofErr w:type="spellStart"/>
      <w:r w:rsidRPr="00A836D2">
        <w:rPr>
          <w:rFonts w:ascii="Times New Roman" w:hAnsi="Times New Roman" w:cs="Times New Roman"/>
          <w:sz w:val="28"/>
          <w:szCs w:val="28"/>
        </w:rPr>
        <w:t>Гостехкомиссии</w:t>
      </w:r>
      <w:proofErr w:type="spellEnd"/>
      <w:r w:rsidRPr="00A836D2">
        <w:rPr>
          <w:rFonts w:ascii="Times New Roman" w:hAnsi="Times New Roman" w:cs="Times New Roman"/>
          <w:sz w:val="28"/>
          <w:szCs w:val="28"/>
        </w:rPr>
        <w:t xml:space="preserve"> России от 30.08.2002 № 282 (с последующими изменениями).</w:t>
      </w:r>
      <w:proofErr w:type="gramEnd"/>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1.3. Обработка персональных данных в Министерстве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1.4. Не допускается объединение баз данных, содержащих персональные данные, обработка которых осуществляется в целях, несовместимых между собой.</w:t>
      </w:r>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1.5. Обработке подлежат только персональные данные, которые отвечают целям их обработки.</w:t>
      </w:r>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1.6. В Министерстве обработка персональных данных ведется с использованием средств автоматизации, а также без использования таковых.</w:t>
      </w:r>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 xml:space="preserve">1.7. Действие настоящих Правил не распространяется на отношения, возникшие </w:t>
      </w:r>
      <w:proofErr w:type="gramStart"/>
      <w:r w:rsidRPr="00A836D2">
        <w:rPr>
          <w:rFonts w:ascii="Times New Roman" w:hAnsi="Times New Roman" w:cs="Times New Roman"/>
          <w:sz w:val="28"/>
          <w:szCs w:val="28"/>
        </w:rPr>
        <w:t>при</w:t>
      </w:r>
      <w:proofErr w:type="gramEnd"/>
      <w:r w:rsidRPr="00A836D2">
        <w:rPr>
          <w:rFonts w:ascii="Times New Roman" w:hAnsi="Times New Roman" w:cs="Times New Roman"/>
          <w:sz w:val="28"/>
          <w:szCs w:val="28"/>
        </w:rPr>
        <w:t>:</w:t>
      </w:r>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0860DF" w:rsidRPr="00A836D2" w:rsidRDefault="000860DF" w:rsidP="000860DF">
      <w:pPr>
        <w:pStyle w:val="ConsPlusNormal"/>
        <w:ind w:firstLine="540"/>
        <w:jc w:val="both"/>
        <w:rPr>
          <w:rFonts w:ascii="Times New Roman" w:hAnsi="Times New Roman" w:cs="Times New Roman"/>
          <w:sz w:val="28"/>
          <w:szCs w:val="28"/>
        </w:rPr>
      </w:pPr>
      <w:r w:rsidRPr="00A836D2">
        <w:rPr>
          <w:rFonts w:ascii="Times New Roman" w:hAnsi="Times New Roman" w:cs="Times New Roman"/>
          <w:sz w:val="28"/>
          <w:szCs w:val="28"/>
        </w:rPr>
        <w:t>- обработке персональных данных, отнесенных в установленном порядке к сведениям, составляющим государственную тайну.</w:t>
      </w:r>
    </w:p>
    <w:p w:rsidR="000860DF" w:rsidRPr="00A836D2" w:rsidRDefault="000860DF" w:rsidP="000860DF">
      <w:pPr>
        <w:pStyle w:val="ConsPlusNormal"/>
        <w:jc w:val="both"/>
        <w:rPr>
          <w:rFonts w:ascii="Times New Roman" w:hAnsi="Times New Roman" w:cs="Times New Roman"/>
          <w:sz w:val="28"/>
          <w:szCs w:val="28"/>
        </w:rPr>
      </w:pPr>
    </w:p>
    <w:p w:rsidR="000860DF" w:rsidRPr="00A836D2" w:rsidRDefault="000860DF" w:rsidP="000860DF">
      <w:pPr>
        <w:pStyle w:val="ConsPlusTitle"/>
        <w:jc w:val="center"/>
        <w:outlineLvl w:val="1"/>
        <w:rPr>
          <w:rFonts w:ascii="Times New Roman" w:hAnsi="Times New Roman" w:cs="Times New Roman"/>
          <w:sz w:val="28"/>
          <w:szCs w:val="28"/>
        </w:rPr>
      </w:pPr>
      <w:r w:rsidRPr="00A836D2">
        <w:rPr>
          <w:rFonts w:ascii="Times New Roman" w:hAnsi="Times New Roman" w:cs="Times New Roman"/>
          <w:sz w:val="28"/>
          <w:szCs w:val="28"/>
        </w:rPr>
        <w:t>2. Процедуры, направленные на выявление и предотвращение</w:t>
      </w:r>
    </w:p>
    <w:p w:rsidR="000860DF" w:rsidRPr="00A836D2" w:rsidRDefault="000860DF" w:rsidP="000860DF">
      <w:pPr>
        <w:pStyle w:val="ConsPlusTitle"/>
        <w:jc w:val="center"/>
        <w:rPr>
          <w:rFonts w:ascii="Times New Roman" w:hAnsi="Times New Roman" w:cs="Times New Roman"/>
          <w:sz w:val="28"/>
          <w:szCs w:val="28"/>
        </w:rPr>
      </w:pPr>
      <w:r w:rsidRPr="00A836D2">
        <w:rPr>
          <w:rFonts w:ascii="Times New Roman" w:hAnsi="Times New Roman" w:cs="Times New Roman"/>
          <w:sz w:val="28"/>
          <w:szCs w:val="28"/>
        </w:rPr>
        <w:t>нарушений законодательства Российской Федерации в сфере</w:t>
      </w:r>
    </w:p>
    <w:p w:rsidR="000860DF" w:rsidRPr="00A836D2" w:rsidRDefault="000860DF" w:rsidP="000860DF">
      <w:pPr>
        <w:pStyle w:val="ConsPlusTitle"/>
        <w:jc w:val="center"/>
        <w:rPr>
          <w:rFonts w:ascii="Times New Roman" w:hAnsi="Times New Roman" w:cs="Times New Roman"/>
          <w:sz w:val="28"/>
          <w:szCs w:val="28"/>
        </w:rPr>
      </w:pPr>
      <w:r w:rsidRPr="00A836D2">
        <w:rPr>
          <w:rFonts w:ascii="Times New Roman" w:hAnsi="Times New Roman" w:cs="Times New Roman"/>
          <w:sz w:val="28"/>
          <w:szCs w:val="28"/>
        </w:rPr>
        <w:t>персональных данных</w:t>
      </w:r>
    </w:p>
    <w:p w:rsidR="000860DF" w:rsidRPr="00A836D2" w:rsidRDefault="000860DF" w:rsidP="000860DF">
      <w:pPr>
        <w:pStyle w:val="ConsPlusNormal"/>
        <w:jc w:val="both"/>
        <w:rPr>
          <w:rFonts w:ascii="Times New Roman" w:hAnsi="Times New Roman" w:cs="Times New Roman"/>
          <w:sz w:val="28"/>
          <w:szCs w:val="28"/>
        </w:rPr>
      </w:pP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2.1. Министерство устанавливает следующие процедуры, направленные на выявление и предотвращение нарушений законодательства Российской Федерации в сфере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направление уведомления об обработке персональных данных в уполномоченный орган по защите прав субъектов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издание нормативных правовых актов, локальных актов Министерства по вопросам обработки и защиты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proofErr w:type="gramStart"/>
      <w:r w:rsidRPr="00A836D2">
        <w:rPr>
          <w:rFonts w:ascii="Times New Roman" w:hAnsi="Times New Roman" w:cs="Times New Roman"/>
          <w:sz w:val="28"/>
          <w:szCs w:val="28"/>
        </w:rPr>
        <w:t>-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законодательства, соотношение указанного вреда и принимаемых Министерством мер, направленных на обеспечение выполнения обязанностей, предусмотренных федеральным законодательством;</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назначение </w:t>
      </w:r>
      <w:proofErr w:type="gramStart"/>
      <w:r w:rsidRPr="00A836D2">
        <w:rPr>
          <w:rFonts w:ascii="Times New Roman" w:hAnsi="Times New Roman" w:cs="Times New Roman"/>
          <w:sz w:val="28"/>
          <w:szCs w:val="28"/>
        </w:rPr>
        <w:t>ответственного</w:t>
      </w:r>
      <w:proofErr w:type="gramEnd"/>
      <w:r w:rsidRPr="00A836D2">
        <w:rPr>
          <w:rFonts w:ascii="Times New Roman" w:hAnsi="Times New Roman" w:cs="Times New Roman"/>
          <w:sz w:val="28"/>
          <w:szCs w:val="28"/>
        </w:rPr>
        <w:t xml:space="preserve"> за организацию обработки персональных данных в Министерстве;</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определение лиц, уполномоченных на получение, обработку, хранение, передачу и любое другое использование персональных данных в Министерстве и несущих ответственность в соответствии с законодательством Российской Федерации за нарушение режима защиты этих персональных данных, подписание данными лицами обязательства о неразглашении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proofErr w:type="gramStart"/>
      <w:r w:rsidRPr="00A836D2">
        <w:rPr>
          <w:rFonts w:ascii="Times New Roman" w:hAnsi="Times New Roman" w:cs="Times New Roman"/>
          <w:sz w:val="28"/>
          <w:szCs w:val="28"/>
        </w:rPr>
        <w:t>- ознакомление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(далее – служащие Министерства), непосредственно осуществляющих обработку персональных данных,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обеспечение обучения указанных служащих Министерства;</w:t>
      </w:r>
      <w:proofErr w:type="gramEnd"/>
    </w:p>
    <w:p w:rsidR="000860DF" w:rsidRPr="00A836D2" w:rsidRDefault="000860DF" w:rsidP="000860DF">
      <w:pPr>
        <w:pStyle w:val="ConsPlusNormal"/>
        <w:ind w:firstLine="709"/>
        <w:jc w:val="both"/>
        <w:rPr>
          <w:rFonts w:ascii="Times New Roman" w:hAnsi="Times New Roman" w:cs="Times New Roman"/>
          <w:sz w:val="28"/>
          <w:szCs w:val="28"/>
        </w:rPr>
      </w:pPr>
      <w:proofErr w:type="gramStart"/>
      <w:r w:rsidRPr="00A836D2">
        <w:rPr>
          <w:rFonts w:ascii="Times New Roman" w:hAnsi="Times New Roman" w:cs="Times New Roman"/>
          <w:sz w:val="28"/>
          <w:szCs w:val="28"/>
        </w:rPr>
        <w:t>- получение персональных данных лично у субъекта персональных данных,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возникновения необходимости получения персональных данных у третьей стороны Министерство извещает об этом субъекта персональных данных заранее, получает его письменное согласие и сообщает ему о целях, предполагаемых источниках и способах получения персональных данных;</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применение правовых, организационных и технических мер по обеспечению безопасности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опубликование на странице официального сайта Министерства в информационно-телекоммуникационной сети «Интернет» документов, определяющих политику Министерства в отношении обработки персональных данных, реализуемых требований к защите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осуществление внутреннего контроля соответствия обработки персональных данных Федеральному </w:t>
      </w:r>
      <w:hyperlink r:id="rId22">
        <w:r w:rsidRPr="00A836D2">
          <w:rPr>
            <w:rFonts w:ascii="Times New Roman" w:hAnsi="Times New Roman" w:cs="Times New Roman"/>
            <w:sz w:val="28"/>
            <w:szCs w:val="28"/>
          </w:rPr>
          <w:t>закону</w:t>
        </w:r>
      </w:hyperlink>
      <w:r w:rsidRPr="00A836D2">
        <w:rPr>
          <w:rFonts w:ascii="Times New Roman" w:hAnsi="Times New Roman" w:cs="Times New Roman"/>
          <w:sz w:val="28"/>
          <w:szCs w:val="28"/>
        </w:rPr>
        <w:t xml:space="preserve"> от 27.07.2006 № 152-ФЗ «О персональных данных» (с последующими изменениями) и принятым в соответствии с ним нормативным правовым актам, требованиям к защите персональных данных, политике Министерства в отношении обработки персональных данных, локальным актам Министерства;</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определение угроз безопасности персональных данных при их обработке в информационных системах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применение прошедших в установленном порядке </w:t>
      </w:r>
      <w:proofErr w:type="gramStart"/>
      <w:r w:rsidRPr="00A836D2">
        <w:rPr>
          <w:rFonts w:ascii="Times New Roman" w:hAnsi="Times New Roman" w:cs="Times New Roman"/>
          <w:sz w:val="28"/>
          <w:szCs w:val="28"/>
        </w:rPr>
        <w:t>процедур оценки соответствия средств защиты информации</w:t>
      </w:r>
      <w:proofErr w:type="gramEnd"/>
      <w:r w:rsidRPr="00A836D2">
        <w:rPr>
          <w:rFonts w:ascii="Times New Roman" w:hAnsi="Times New Roman" w:cs="Times New Roman"/>
          <w:sz w:val="28"/>
          <w:szCs w:val="28"/>
        </w:rPr>
        <w:t>;</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учет машинных носителей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обнаружение фактов несанкционированного доступа к персональным данным и принятие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восстановление персональных данных, модифицированных или уничтоженных вследствие несанкционированного доступа к ним;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установление правил доступа к персональным данным, обрабатываемым в информационных системах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2.2. </w:t>
      </w:r>
      <w:proofErr w:type="gramStart"/>
      <w:r w:rsidRPr="00A836D2">
        <w:rPr>
          <w:rFonts w:ascii="Times New Roman" w:hAnsi="Times New Roman" w:cs="Times New Roman"/>
          <w:sz w:val="28"/>
          <w:szCs w:val="28"/>
        </w:rPr>
        <w:t>Персональные данные о частной жизни субъекта персональных данных (информация о жизнедеятельности в сфере семейных, бытовых, личных отношений) в Министерстве могут быть получены и обработаны гражданскими служащими Министерства, допущенными к обработке персональных данных, только с письменного согласия субъекта персональных данных на бумажном носителе или в форме электронного документа, подписанного в соответствии с Федеральным законом от 06.04.2011 № 63-ФЗ «Об электронной подписи» (с</w:t>
      </w:r>
      <w:proofErr w:type="gramEnd"/>
      <w:r w:rsidRPr="00A836D2">
        <w:rPr>
          <w:rFonts w:ascii="Times New Roman" w:hAnsi="Times New Roman" w:cs="Times New Roman"/>
          <w:sz w:val="28"/>
          <w:szCs w:val="28"/>
        </w:rPr>
        <w:t xml:space="preserve"> последующими изменениями и дополнениями).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Обработка персональных данных, разрешенных субъектом персональных данных для распространения, осуществляется в соответствии с положениями статьи 10.1 Федерального Закона от 27.07.2006 № 152-ФЗ «О персональных данных» (с последующими изменениями).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2.3. Министерство не имеет права обрабатывать и приобщать к личному делу гражданского служащего </w:t>
      </w:r>
      <w:proofErr w:type="gramStart"/>
      <w:r w:rsidRPr="00A836D2">
        <w:rPr>
          <w:rFonts w:ascii="Times New Roman" w:hAnsi="Times New Roman" w:cs="Times New Roman"/>
          <w:sz w:val="28"/>
          <w:szCs w:val="28"/>
        </w:rPr>
        <w:t>Министерства</w:t>
      </w:r>
      <w:proofErr w:type="gramEnd"/>
      <w:r w:rsidRPr="00A836D2">
        <w:rPr>
          <w:rFonts w:ascii="Times New Roman" w:hAnsi="Times New Roman" w:cs="Times New Roman"/>
          <w:sz w:val="28"/>
          <w:szCs w:val="28"/>
        </w:rPr>
        <w:t xml:space="preserve">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2.4. Все меры конфиденциальности при сборе, обработке и хранении персональных данных субъекта персональных данных распространяются как на бумажные, так и на электронные носители информации.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2.5. Гражданские служащие Министерства, допущенные к обработке персональных данных, в обязательном порядке подписывают обязательство о неразглашении персональных данных, ставших известными ему в связи с исполнением должностных обязанностей.</w:t>
      </w:r>
    </w:p>
    <w:p w:rsidR="000860DF" w:rsidRPr="00A836D2" w:rsidRDefault="000860DF" w:rsidP="000860DF">
      <w:pPr>
        <w:pStyle w:val="ConsPlusNormal"/>
        <w:ind w:firstLine="709"/>
        <w:jc w:val="both"/>
        <w:rPr>
          <w:rFonts w:ascii="Times New Roman" w:hAnsi="Times New Roman" w:cs="Times New Roman"/>
          <w:sz w:val="28"/>
          <w:szCs w:val="28"/>
        </w:rPr>
      </w:pPr>
    </w:p>
    <w:p w:rsidR="000860DF" w:rsidRPr="00A836D2" w:rsidRDefault="000860DF" w:rsidP="000860DF">
      <w:pPr>
        <w:pStyle w:val="ConsPlusNormal"/>
        <w:ind w:firstLine="709"/>
        <w:jc w:val="center"/>
        <w:rPr>
          <w:rFonts w:ascii="Times New Roman" w:hAnsi="Times New Roman" w:cs="Times New Roman"/>
          <w:b/>
          <w:sz w:val="28"/>
          <w:szCs w:val="28"/>
        </w:rPr>
      </w:pPr>
      <w:r w:rsidRPr="00A836D2">
        <w:rPr>
          <w:rFonts w:ascii="Times New Roman" w:hAnsi="Times New Roman" w:cs="Times New Roman"/>
          <w:b/>
          <w:sz w:val="28"/>
          <w:szCs w:val="28"/>
        </w:rPr>
        <w:t>3. Требования к обработке и защите персональных данных</w:t>
      </w:r>
    </w:p>
    <w:p w:rsidR="000860DF" w:rsidRPr="00A836D2" w:rsidRDefault="000860DF" w:rsidP="000860DF">
      <w:pPr>
        <w:pStyle w:val="ConsPlusNormal"/>
        <w:ind w:firstLine="709"/>
        <w:jc w:val="center"/>
        <w:rPr>
          <w:rFonts w:ascii="Times New Roman" w:hAnsi="Times New Roman" w:cs="Times New Roman"/>
          <w:b/>
          <w:sz w:val="28"/>
          <w:szCs w:val="28"/>
        </w:rPr>
      </w:pP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3.1. Обработка и защита персональных данных, обработка которых осуществляется без использования средств автоматизации, организуется в Министерстве в соответствии с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Защита персональных данных, обработка которых осуществляется без использования средств автоматизации, должна осуществляться таким образом, чтобы в отношении каждой категории персональных данных выполнялись следующие требования: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определены места хранения персональных данных (материальных носителей);</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обеспечено раздельное хранение персональных данных (материальных носителей), обработка которых осуществляется в различных целях;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соблюдены условия, обеспечивающие сохранность персональных данных и исключающие несанкционированный к ним доступ.</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Применяемые меры по защите персональных данных,</w:t>
      </w:r>
      <w:r w:rsidRPr="00A836D2">
        <w:t xml:space="preserve"> </w:t>
      </w:r>
      <w:r w:rsidRPr="00A836D2">
        <w:rPr>
          <w:rFonts w:ascii="Times New Roman" w:hAnsi="Times New Roman" w:cs="Times New Roman"/>
          <w:sz w:val="28"/>
          <w:szCs w:val="28"/>
        </w:rPr>
        <w:t xml:space="preserve">обработка которых осуществляется без использования средств автоматизации,  должны быть направлены </w:t>
      </w:r>
      <w:proofErr w:type="gramStart"/>
      <w:r w:rsidRPr="00A836D2">
        <w:rPr>
          <w:rFonts w:ascii="Times New Roman" w:hAnsi="Times New Roman" w:cs="Times New Roman"/>
          <w:sz w:val="28"/>
          <w:szCs w:val="28"/>
        </w:rPr>
        <w:t>на</w:t>
      </w:r>
      <w:proofErr w:type="gramEnd"/>
      <w:r w:rsidRPr="00A836D2">
        <w:rPr>
          <w:rFonts w:ascii="Times New Roman" w:hAnsi="Times New Roman" w:cs="Times New Roman"/>
          <w:sz w:val="28"/>
          <w:szCs w:val="28"/>
        </w:rPr>
        <w:t>:</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ограничение доступа персонала и посторонних лиц в помещения, где хранятся материальные носители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организацию учета и надежного хранения материальных носителей персональных данных, их обращения, исключающую хищение, подмену и уничтожение. </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3.2. </w:t>
      </w:r>
      <w:proofErr w:type="gramStart"/>
      <w:r w:rsidRPr="00A836D2">
        <w:rPr>
          <w:rFonts w:ascii="Times New Roman" w:hAnsi="Times New Roman" w:cs="Times New Roman"/>
          <w:sz w:val="28"/>
          <w:szCs w:val="28"/>
        </w:rPr>
        <w:t>Обработка и защита персональных данных в информационных системах персональных данных с использованием средств автоматизации в Министерстве осуществляется в соответствии с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иными нормативными правовыми</w:t>
      </w:r>
      <w:proofErr w:type="gramEnd"/>
      <w:r w:rsidRPr="00A836D2">
        <w:rPr>
          <w:rFonts w:ascii="Times New Roman" w:hAnsi="Times New Roman" w:cs="Times New Roman"/>
          <w:sz w:val="28"/>
          <w:szCs w:val="28"/>
        </w:rPr>
        <w:t xml:space="preserve"> актами.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Защита персональных данных, содержащихся в информационных системах персональных данных Министерства, обеспечивается путем принятия организационных и технических мер защиты, направленных на блокирование (нейтрализацию) угроз безопасности персональных данных в информационных системах персональных данных Министерства, в рамках системы (подсистемы) защиты информации Министерства.</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Организационные и технические меры защиты, реализуемые в рамках системы защиты, должны быть направлены на исключение:</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неправомерного доступа, копирования, предоставления или распространения персональных данных (обеспечение конфиденциальности);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неправомерного уничтожения или модифицирования персональных данных (обеспечение целостности);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неправомерного блокирования персональных данных (обеспечение доступности).</w:t>
      </w:r>
    </w:p>
    <w:p w:rsidR="000860DF" w:rsidRPr="00A836D2" w:rsidRDefault="000860DF" w:rsidP="000860DF">
      <w:pPr>
        <w:pStyle w:val="ConsPlusNormal"/>
        <w:ind w:firstLine="709"/>
        <w:jc w:val="both"/>
        <w:rPr>
          <w:rFonts w:ascii="Times New Roman" w:hAnsi="Times New Roman" w:cs="Times New Roman"/>
          <w:b/>
          <w:sz w:val="28"/>
          <w:szCs w:val="28"/>
        </w:rPr>
      </w:pPr>
    </w:p>
    <w:p w:rsidR="000860DF" w:rsidRPr="00A836D2" w:rsidRDefault="000860DF" w:rsidP="000860DF">
      <w:pPr>
        <w:pStyle w:val="ConsPlusNormal"/>
        <w:ind w:firstLine="709"/>
        <w:jc w:val="center"/>
        <w:rPr>
          <w:rFonts w:ascii="Times New Roman" w:hAnsi="Times New Roman" w:cs="Times New Roman"/>
          <w:b/>
          <w:sz w:val="28"/>
          <w:szCs w:val="28"/>
        </w:rPr>
      </w:pPr>
      <w:r w:rsidRPr="00A836D2">
        <w:rPr>
          <w:rFonts w:ascii="Times New Roman" w:hAnsi="Times New Roman" w:cs="Times New Roman"/>
          <w:b/>
          <w:sz w:val="28"/>
          <w:szCs w:val="28"/>
        </w:rPr>
        <w:t>4. Цели обработки и содержание персональных данных,</w:t>
      </w:r>
    </w:p>
    <w:p w:rsidR="000860DF" w:rsidRPr="00A836D2" w:rsidRDefault="000860DF" w:rsidP="000860DF">
      <w:pPr>
        <w:pStyle w:val="ConsPlusNormal"/>
        <w:ind w:firstLine="709"/>
        <w:jc w:val="center"/>
        <w:rPr>
          <w:rFonts w:ascii="Times New Roman" w:hAnsi="Times New Roman" w:cs="Times New Roman"/>
          <w:b/>
          <w:sz w:val="28"/>
          <w:szCs w:val="28"/>
        </w:rPr>
      </w:pPr>
      <w:r w:rsidRPr="00A836D2">
        <w:rPr>
          <w:rFonts w:ascii="Times New Roman" w:hAnsi="Times New Roman" w:cs="Times New Roman"/>
          <w:b/>
          <w:sz w:val="28"/>
          <w:szCs w:val="28"/>
        </w:rPr>
        <w:t>категории субъектов, сроки обработки и хранения, порядок</w:t>
      </w:r>
    </w:p>
    <w:p w:rsidR="000860DF" w:rsidRPr="00A836D2" w:rsidRDefault="000860DF" w:rsidP="000860DF">
      <w:pPr>
        <w:pStyle w:val="ConsPlusNormal"/>
        <w:ind w:firstLine="709"/>
        <w:jc w:val="center"/>
        <w:rPr>
          <w:rFonts w:ascii="Times New Roman" w:hAnsi="Times New Roman" w:cs="Times New Roman"/>
          <w:b/>
          <w:sz w:val="28"/>
          <w:szCs w:val="28"/>
        </w:rPr>
      </w:pPr>
      <w:r w:rsidRPr="00A836D2">
        <w:rPr>
          <w:rFonts w:ascii="Times New Roman" w:hAnsi="Times New Roman" w:cs="Times New Roman"/>
          <w:b/>
          <w:sz w:val="28"/>
          <w:szCs w:val="28"/>
        </w:rPr>
        <w:t>уничтожения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4.1. Обработка персональных данных в Министерстве осуществляется в целях исполнения полномочий, </w:t>
      </w:r>
      <w:r>
        <w:rPr>
          <w:rFonts w:ascii="Times New Roman" w:hAnsi="Times New Roman" w:cs="Times New Roman"/>
          <w:sz w:val="28"/>
          <w:szCs w:val="28"/>
        </w:rPr>
        <w:t>определен</w:t>
      </w:r>
      <w:r w:rsidRPr="00A836D2">
        <w:rPr>
          <w:rFonts w:ascii="Times New Roman" w:hAnsi="Times New Roman" w:cs="Times New Roman"/>
          <w:sz w:val="28"/>
          <w:szCs w:val="28"/>
        </w:rPr>
        <w:t xml:space="preserve">ных </w:t>
      </w:r>
      <w:hyperlink r:id="rId23">
        <w:r w:rsidRPr="00A836D2">
          <w:rPr>
            <w:rFonts w:ascii="Times New Roman" w:hAnsi="Times New Roman" w:cs="Times New Roman"/>
            <w:sz w:val="28"/>
            <w:szCs w:val="28"/>
          </w:rPr>
          <w:t>постановлением</w:t>
        </w:r>
      </w:hyperlink>
      <w:r w:rsidRPr="00A836D2">
        <w:rPr>
          <w:rFonts w:ascii="Times New Roman" w:hAnsi="Times New Roman" w:cs="Times New Roman"/>
          <w:sz w:val="28"/>
          <w:szCs w:val="28"/>
        </w:rPr>
        <w:t xml:space="preserve"> Правительства Пензенской </w:t>
      </w:r>
      <w:r w:rsidRPr="00E5046E">
        <w:rPr>
          <w:rFonts w:ascii="Times New Roman" w:hAnsi="Times New Roman" w:cs="Times New Roman"/>
          <w:sz w:val="28"/>
          <w:szCs w:val="28"/>
        </w:rPr>
        <w:t>области от 17.02.2026 № 111-пП</w:t>
      </w:r>
      <w:r w:rsidRPr="00A836D2">
        <w:rPr>
          <w:rFonts w:ascii="Times New Roman" w:hAnsi="Times New Roman" w:cs="Times New Roman"/>
          <w:sz w:val="28"/>
          <w:szCs w:val="28"/>
        </w:rPr>
        <w:t xml:space="preserve"> «Об утверждении Положения о Министерстве по тарифному регулированию и государственным закупкам Пензенской области», а также в целях реализации государственно-служебных и трудовых отношений, исполнения законодательства в сфере противодействия коррупции, обеспечения рассмотрения обращений граждан.</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4.2. </w:t>
      </w:r>
      <w:proofErr w:type="gramStart"/>
      <w:r w:rsidRPr="00A836D2">
        <w:rPr>
          <w:rFonts w:ascii="Times New Roman" w:hAnsi="Times New Roman" w:cs="Times New Roman"/>
          <w:sz w:val="28"/>
          <w:szCs w:val="28"/>
        </w:rPr>
        <w:t>Для каждой цели обработки персональных данных Министерством устанавливаются категории и перечень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наступлении иных законных оснований, а также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Сроки обработки персональных данных Министерством должны ограничиваться достижением заявленных целей их обработки.</w:t>
      </w:r>
    </w:p>
    <w:p w:rsidR="000860DF" w:rsidRDefault="000860DF" w:rsidP="000860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proofErr w:type="gramStart"/>
      <w:r w:rsidRPr="000B4A96">
        <w:rPr>
          <w:rFonts w:ascii="Times New Roman" w:hAnsi="Times New Roman" w:cs="Times New Roman"/>
          <w:sz w:val="28"/>
          <w:szCs w:val="28"/>
        </w:rPr>
        <w:t>Доступ к персональным данным субъекта персональных данных внутри Министерства имеют служащие Министерства в соответствии с перечнем должностей государственной гражданской службы Пензенской области в Министерстве, замещение которых предусматривает осуществление обработки персональных данных либо осуществление доступа к персональным данным, утверждаемым приказом Министерства, а также непосредственно субъект персональных данных (в случаях, предусмотренных действующим законодательством).</w:t>
      </w:r>
      <w:proofErr w:type="gramEnd"/>
    </w:p>
    <w:p w:rsidR="000860DF" w:rsidRPr="003D6A63" w:rsidRDefault="000860DF" w:rsidP="000860DF">
      <w:pPr>
        <w:pStyle w:val="ConsPlusNormal"/>
        <w:ind w:firstLine="709"/>
        <w:jc w:val="both"/>
        <w:rPr>
          <w:rFonts w:ascii="Times New Roman" w:hAnsi="Times New Roman" w:cs="Times New Roman"/>
          <w:sz w:val="28"/>
          <w:szCs w:val="28"/>
          <w:highlight w:val="cyan"/>
        </w:rPr>
      </w:pPr>
      <w:r w:rsidRPr="00375A91">
        <w:rPr>
          <w:rFonts w:ascii="Times New Roman" w:hAnsi="Times New Roman" w:cs="Times New Roman"/>
          <w:sz w:val="28"/>
          <w:szCs w:val="28"/>
        </w:rPr>
        <w:t>Приказом Министерства утверждается список должностных лиц Министерства, допускаемых к пользованию личными делами служащих Министерства, за исключением личных дел служащих, назначаемых на должность и освобождаемых от должности Губернатором Пензенской области.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4.4. Сроки хранения персональных данных в Министерстве не должны превышать сроков хранения, установленных действующим законодательством Российской Федерации.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4.5. Хранение персональных данных в Министерстве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не установлен федеральным законом, договором, стороной которого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4.6. В случае выявления неправомерной обработки персональных данных, осуществляемой Министерством или лицом, действующим по поручению Министерства, Министерство, в срок, не превышающий 3 (трех) рабочих дней </w:t>
      </w:r>
      <w:proofErr w:type="gramStart"/>
      <w:r w:rsidRPr="00A836D2">
        <w:rPr>
          <w:rFonts w:ascii="Times New Roman" w:hAnsi="Times New Roman" w:cs="Times New Roman"/>
          <w:sz w:val="28"/>
          <w:szCs w:val="28"/>
        </w:rPr>
        <w:t>с даты</w:t>
      </w:r>
      <w:proofErr w:type="gramEnd"/>
      <w:r w:rsidRPr="00A836D2">
        <w:rPr>
          <w:rFonts w:ascii="Times New Roman" w:hAnsi="Times New Roman" w:cs="Times New Roman"/>
          <w:sz w:val="28"/>
          <w:szCs w:val="28"/>
        </w:rPr>
        <w:t xml:space="preserve">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Министерства.</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Министерство обязано с момента выявления такого инцидента Министерством,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proofErr w:type="gramStart"/>
      <w:r w:rsidRPr="00A836D2">
        <w:rPr>
          <w:rFonts w:ascii="Times New Roman" w:hAnsi="Times New Roman" w:cs="Times New Roman"/>
          <w:sz w:val="28"/>
          <w:szCs w:val="28"/>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Министерством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4.8. В случае если обеспечить правомерность обработки персональных данных невозможно, Министерство в срок, не превышающий 10 (десять) рабочих дней </w:t>
      </w:r>
      <w:proofErr w:type="gramStart"/>
      <w:r w:rsidRPr="00A836D2">
        <w:rPr>
          <w:rFonts w:ascii="Times New Roman" w:hAnsi="Times New Roman" w:cs="Times New Roman"/>
          <w:sz w:val="28"/>
          <w:szCs w:val="28"/>
        </w:rPr>
        <w:t>с даты выявления</w:t>
      </w:r>
      <w:proofErr w:type="gramEnd"/>
      <w:r w:rsidRPr="00A836D2">
        <w:rPr>
          <w:rFonts w:ascii="Times New Roman" w:hAnsi="Times New Roman" w:cs="Times New Roman"/>
          <w:sz w:val="28"/>
          <w:szCs w:val="28"/>
        </w:rPr>
        <w:t xml:space="preserve"> неправомерной обработки персональных данных, уничтожает такие персональные данные и направляет уведомление об устранении допущенных нарушений или об уничтожении персональных данных в адрес субъекта персональных данных или его представителя.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4.9. По окончании срока хранения персональных данных назначается экспертиза. По итогам проведения </w:t>
      </w:r>
      <w:proofErr w:type="gramStart"/>
      <w:r w:rsidRPr="00A836D2">
        <w:rPr>
          <w:rFonts w:ascii="Times New Roman" w:hAnsi="Times New Roman" w:cs="Times New Roman"/>
          <w:sz w:val="28"/>
          <w:szCs w:val="28"/>
        </w:rPr>
        <w:t>экспертизы</w:t>
      </w:r>
      <w:proofErr w:type="gramEnd"/>
      <w:r w:rsidRPr="00A836D2">
        <w:rPr>
          <w:rFonts w:ascii="Times New Roman" w:hAnsi="Times New Roman" w:cs="Times New Roman"/>
          <w:sz w:val="28"/>
          <w:szCs w:val="28"/>
        </w:rPr>
        <w:t xml:space="preserve"> не имеющие никакой (юридической, материальной и иной) ценности персональные данные уничтожаются. Результаты экспертизы и уничтожения персональных данных оформляются актом.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4.10. Персональные данные, размещенные на бумажных носителях, подлежат уничтожению методом дробления носителя вручную или на </w:t>
      </w:r>
      <w:proofErr w:type="spellStart"/>
      <w:r w:rsidRPr="00A836D2">
        <w:rPr>
          <w:rFonts w:ascii="Times New Roman" w:hAnsi="Times New Roman" w:cs="Times New Roman"/>
          <w:sz w:val="28"/>
          <w:szCs w:val="28"/>
        </w:rPr>
        <w:t>бумагоуничтожительной</w:t>
      </w:r>
      <w:proofErr w:type="spellEnd"/>
      <w:r w:rsidRPr="00A836D2">
        <w:rPr>
          <w:rFonts w:ascii="Times New Roman" w:hAnsi="Times New Roman" w:cs="Times New Roman"/>
          <w:sz w:val="28"/>
          <w:szCs w:val="28"/>
        </w:rPr>
        <w:t xml:space="preserve"> машине, а при наличии возможности - методом сожжения.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4.11. Персональные данные, размещенные на машинных носителях, подлежат уничтожению с применением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4.12. Уничтожение черновиков, справочных материалов, испорченных экземпляров документов, содержащих персональные данные на бумажных носителях, производится служащими структурных подразделений Министерства вышеуказанными методами самостоятельно либо по указанию руководителя структурного подразделения Министерства.</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4.13. Уничтожение информации, содержащей персональные данные, размещенной на машинных носителях, производится исполнителем по истечении надобности в такой информации, если иное не предусмотрено действующим законодательством.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4.14. </w:t>
      </w:r>
      <w:proofErr w:type="gramStart"/>
      <w:r w:rsidRPr="00A836D2">
        <w:rPr>
          <w:rFonts w:ascii="Times New Roman" w:hAnsi="Times New Roman" w:cs="Times New Roman"/>
          <w:sz w:val="28"/>
          <w:szCs w:val="28"/>
        </w:rPr>
        <w:t xml:space="preserve">В случае отсутствия возможности уничтожения персональных данных в течение срока, указанного в </w:t>
      </w:r>
      <w:hyperlink w:anchor="P171">
        <w:r w:rsidRPr="00A836D2">
          <w:rPr>
            <w:rFonts w:ascii="Times New Roman" w:hAnsi="Times New Roman" w:cs="Times New Roman"/>
            <w:sz w:val="28"/>
            <w:szCs w:val="28"/>
          </w:rPr>
          <w:t>пунктах 22</w:t>
        </w:r>
      </w:hyperlink>
      <w:r w:rsidRPr="00A836D2">
        <w:rPr>
          <w:rFonts w:ascii="Times New Roman" w:hAnsi="Times New Roman" w:cs="Times New Roman"/>
          <w:sz w:val="28"/>
          <w:szCs w:val="28"/>
        </w:rPr>
        <w:t xml:space="preserve"> - </w:t>
      </w:r>
      <w:hyperlink w:anchor="P174">
        <w:r w:rsidRPr="00A836D2">
          <w:rPr>
            <w:rFonts w:ascii="Times New Roman" w:hAnsi="Times New Roman" w:cs="Times New Roman"/>
            <w:sz w:val="28"/>
            <w:szCs w:val="28"/>
          </w:rPr>
          <w:t>25</w:t>
        </w:r>
      </w:hyperlink>
      <w:r w:rsidRPr="00A836D2">
        <w:rPr>
          <w:rFonts w:ascii="Times New Roman" w:hAnsi="Times New Roman" w:cs="Times New Roman"/>
          <w:sz w:val="28"/>
          <w:szCs w:val="28"/>
        </w:rPr>
        <w:t xml:space="preserve"> Правил рассмотрения запросов субъектов персональных данных или их представителей в Министерстве по тарифному регулированию и государственным закупкам Пензенской области, утвержденных настоящим приказом, Министерство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Министерства) и уничтожение</w:t>
      </w:r>
      <w:proofErr w:type="gramEnd"/>
      <w:r w:rsidRPr="00A836D2">
        <w:rPr>
          <w:rFonts w:ascii="Times New Roman" w:hAnsi="Times New Roman" w:cs="Times New Roman"/>
          <w:sz w:val="28"/>
          <w:szCs w:val="28"/>
        </w:rPr>
        <w:t xml:space="preserve"> персональных данных в срок не более чем шесть месяцев, если иной срок не установлен федеральными законами.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4.15. Подтверждение уничтожения персональных данных, в случаях, предусмотренных Федеральным </w:t>
      </w:r>
      <w:hyperlink r:id="rId24">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27.07.2006 № 152-ФЗ «О персональных данных» (с последующими изменениями), осуществляется в соответствии с требованиями, установленными уполномоченным органом по защите прав субъектов персональных данных.</w:t>
      </w:r>
    </w:p>
    <w:p w:rsidR="000860DF" w:rsidRPr="00612126"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4.16. Министерство в порядке, установленном федеральным органом исполнительной власти, уполномоченным в области обеспечения безопасности, обеспечивает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9C6568">
      <w:pPr>
        <w:pStyle w:val="ConsPlusNormal"/>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Утверждены</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Title"/>
        <w:jc w:val="center"/>
        <w:rPr>
          <w:rFonts w:ascii="Times New Roman" w:hAnsi="Times New Roman" w:cs="Times New Roman"/>
          <w:sz w:val="28"/>
          <w:szCs w:val="28"/>
        </w:rPr>
      </w:pPr>
      <w:bookmarkStart w:id="1" w:name="P130"/>
      <w:bookmarkEnd w:id="1"/>
      <w:r w:rsidRPr="00612126">
        <w:rPr>
          <w:rFonts w:ascii="Times New Roman" w:hAnsi="Times New Roman" w:cs="Times New Roman"/>
          <w:sz w:val="28"/>
          <w:szCs w:val="28"/>
        </w:rPr>
        <w:t>Правила</w:t>
      </w:r>
    </w:p>
    <w:p w:rsidR="000860DF" w:rsidRPr="00612126"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рассмотрения запросов субъектов персональных данных или их</w:t>
      </w:r>
    </w:p>
    <w:p w:rsidR="000860DF"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 xml:space="preserve">представителей в </w:t>
      </w:r>
      <w:r w:rsidRPr="003660A3">
        <w:rPr>
          <w:rFonts w:ascii="Times New Roman" w:hAnsi="Times New Roman" w:cs="Times New Roman"/>
          <w:sz w:val="28"/>
          <w:szCs w:val="28"/>
        </w:rPr>
        <w:t xml:space="preserve">Министерстве по тарифному регулированию </w:t>
      </w:r>
    </w:p>
    <w:p w:rsidR="000860DF" w:rsidRDefault="000860DF" w:rsidP="000860DF">
      <w:pPr>
        <w:pStyle w:val="ConsPlusTitle"/>
        <w:jc w:val="center"/>
        <w:rPr>
          <w:rFonts w:ascii="Times New Roman" w:hAnsi="Times New Roman" w:cs="Times New Roman"/>
          <w:sz w:val="28"/>
          <w:szCs w:val="28"/>
        </w:rPr>
      </w:pPr>
      <w:r w:rsidRPr="003660A3">
        <w:rPr>
          <w:rFonts w:ascii="Times New Roman" w:hAnsi="Times New Roman" w:cs="Times New Roman"/>
          <w:sz w:val="28"/>
          <w:szCs w:val="28"/>
        </w:rPr>
        <w:t>и государственным закупкам Пензенской области</w:t>
      </w:r>
    </w:p>
    <w:p w:rsidR="000860DF" w:rsidRPr="00612126" w:rsidRDefault="000860DF" w:rsidP="000860DF">
      <w:pPr>
        <w:pStyle w:val="ConsPlusTitle"/>
        <w:jc w:val="center"/>
        <w:rPr>
          <w:rFonts w:ascii="Times New Roman" w:hAnsi="Times New Roman" w:cs="Times New Roman"/>
          <w:sz w:val="28"/>
          <w:szCs w:val="28"/>
        </w:rPr>
      </w:pP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1. Настоящими Правилами рассмотрения запросов субъектов персональных данных или их представителей в Министерстве по тарифному регулированию и государственным закупкам Пензенской области (далее соответственно – Правила, Министерство) определяется порядок рассмотрения запросов субъектов персональных данных или их представителей (далее – запросы).</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2. </w:t>
      </w:r>
      <w:proofErr w:type="gramStart"/>
      <w:r w:rsidRPr="00A836D2">
        <w:rPr>
          <w:rFonts w:ascii="Times New Roman" w:hAnsi="Times New Roman" w:cs="Times New Roman"/>
          <w:sz w:val="28"/>
          <w:szCs w:val="28"/>
        </w:rPr>
        <w:t xml:space="preserve">Настоящие Правила разработаны в соответствии с Федеральным </w:t>
      </w:r>
      <w:hyperlink r:id="rId25">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27.07.2006 № 152-ФЗ «О персональных данных» (с последующими изменениями), Федеральным </w:t>
      </w:r>
      <w:hyperlink r:id="rId26">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02.05.2006 № 59-ФЗ «О порядке рассмотрения обращений граждан Российской Федерации» (с последующими изменениями), Федеральным </w:t>
      </w:r>
      <w:hyperlink r:id="rId27">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27.07.2004 № 79-ФЗ «О государственной гражданской службе Российской Федерации» (с последующими изменениями), Трудовым </w:t>
      </w:r>
      <w:hyperlink r:id="rId28">
        <w:r w:rsidRPr="00A836D2">
          <w:rPr>
            <w:rFonts w:ascii="Times New Roman" w:hAnsi="Times New Roman" w:cs="Times New Roman"/>
            <w:sz w:val="28"/>
            <w:szCs w:val="28"/>
          </w:rPr>
          <w:t>кодексом</w:t>
        </w:r>
      </w:hyperlink>
      <w:r w:rsidRPr="00A836D2">
        <w:rPr>
          <w:rFonts w:ascii="Times New Roman" w:hAnsi="Times New Roman" w:cs="Times New Roman"/>
          <w:sz w:val="28"/>
          <w:szCs w:val="28"/>
        </w:rPr>
        <w:t xml:space="preserve"> Российской Федерации, </w:t>
      </w:r>
      <w:hyperlink r:id="rId29">
        <w:r w:rsidRPr="00A836D2">
          <w:rPr>
            <w:rFonts w:ascii="Times New Roman" w:hAnsi="Times New Roman" w:cs="Times New Roman"/>
            <w:sz w:val="28"/>
            <w:szCs w:val="28"/>
          </w:rPr>
          <w:t>постановлением</w:t>
        </w:r>
      </w:hyperlink>
      <w:r w:rsidRPr="00A836D2">
        <w:rPr>
          <w:rFonts w:ascii="Times New Roman" w:hAnsi="Times New Roman" w:cs="Times New Roman"/>
          <w:sz w:val="28"/>
          <w:szCs w:val="28"/>
        </w:rPr>
        <w:t xml:space="preserve"> Правительства Российской Федерации от 15.09.2008 № 687 «Об утверждении Положения</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 xml:space="preserve">об особенностях обработки персональных данных, осуществляемой без использования средств автоматизации» (с последующими изменениями), </w:t>
      </w:r>
      <w:hyperlink r:id="rId30">
        <w:r w:rsidRPr="00A836D2">
          <w:rPr>
            <w:rFonts w:ascii="Times New Roman" w:hAnsi="Times New Roman" w:cs="Times New Roman"/>
            <w:sz w:val="28"/>
            <w:szCs w:val="28"/>
          </w:rPr>
          <w:t>постановлением</w:t>
        </w:r>
      </w:hyperlink>
      <w:r w:rsidRPr="00A836D2">
        <w:rPr>
          <w:rFonts w:ascii="Times New Roman" w:hAnsi="Times New Roman" w:cs="Times New Roman"/>
          <w:sz w:val="28"/>
          <w:szCs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 последующими изменениями) и другими нормативными правовыми актами.</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3. Субъект персональных данных имеет право на получение информации, касающейся обработки его персональных данных в соответствии с </w:t>
      </w:r>
      <w:hyperlink r:id="rId31">
        <w:r w:rsidRPr="00A836D2">
          <w:rPr>
            <w:rFonts w:ascii="Times New Roman" w:hAnsi="Times New Roman" w:cs="Times New Roman"/>
            <w:sz w:val="28"/>
            <w:szCs w:val="28"/>
          </w:rPr>
          <w:t>частью 7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в том числе содержащей:</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подтверждение факта обработки персональных данных в Министерстве;</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правовые основания и цели обработки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цели и применяемые способы обработки персональных данных в Министерстве;</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наименование и местонахождение Министерства, сведения о лицах (за исключением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(далее – служащие Министерства)), которые имеют доступ к персональным данным или которым могут быть раскрыты персональные данные на основании договора с Министерством или на основании федерального закона;</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сроки обработки персональных данных, в том числе сроки их хранения;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порядок осуществления субъектом персональных данных прав, предусмотренных Федеральным </w:t>
      </w:r>
      <w:hyperlink r:id="rId32">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27.07.2006 № 152-ФЗ «О персональных данных» (с последующими изменениями);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информацию об осуществленной или предполагаемой трансграничной передаче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наименование должности или фамилию, имя, отчество (при наличии) и адрес лица, осуществляющего обработку персональных данных по поручению Министерства, если обработка поручена или будет поручена такому лицу;</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информацию о способах исполнения Министерством обязанностей, установленных </w:t>
      </w:r>
      <w:hyperlink r:id="rId33">
        <w:r w:rsidRPr="00A836D2">
          <w:rPr>
            <w:rFonts w:ascii="Times New Roman" w:hAnsi="Times New Roman" w:cs="Times New Roman"/>
            <w:sz w:val="28"/>
            <w:szCs w:val="28"/>
          </w:rPr>
          <w:t>статьей 18.1</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 иные сведения, предусмотренные Федеральным </w:t>
      </w:r>
      <w:hyperlink r:id="rId34">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27.07.2006 № 152-ФЗ «О персональных данных» (с последующими изменениями) или другими федеральными законами.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4. Право субъекта персональных данных на доступ к его персональным данным может быть ограничено в соответствии с </w:t>
      </w:r>
      <w:hyperlink r:id="rId35">
        <w:r w:rsidRPr="00A836D2">
          <w:rPr>
            <w:rFonts w:ascii="Times New Roman" w:hAnsi="Times New Roman" w:cs="Times New Roman"/>
            <w:sz w:val="28"/>
            <w:szCs w:val="28"/>
          </w:rPr>
          <w:t>частью 8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5. Субъект персональных данных вправе требовать от Министерства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6. </w:t>
      </w:r>
      <w:proofErr w:type="gramStart"/>
      <w:r w:rsidRPr="00A836D2">
        <w:rPr>
          <w:rFonts w:ascii="Times New Roman" w:hAnsi="Times New Roman" w:cs="Times New Roman"/>
          <w:sz w:val="28"/>
          <w:szCs w:val="28"/>
        </w:rPr>
        <w:t xml:space="preserve">Сведения, указанные в </w:t>
      </w:r>
      <w:hyperlink r:id="rId36">
        <w:r w:rsidRPr="00A836D2">
          <w:rPr>
            <w:rFonts w:ascii="Times New Roman" w:hAnsi="Times New Roman" w:cs="Times New Roman"/>
            <w:sz w:val="28"/>
            <w:szCs w:val="28"/>
          </w:rPr>
          <w:t>части 7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имеющих законные основания для раскрытия таких персональных данных.</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7. Сведения, указанные в </w:t>
      </w:r>
      <w:hyperlink r:id="rId37">
        <w:r w:rsidRPr="00A836D2">
          <w:rPr>
            <w:rFonts w:ascii="Times New Roman" w:hAnsi="Times New Roman" w:cs="Times New Roman"/>
            <w:sz w:val="28"/>
            <w:szCs w:val="28"/>
          </w:rPr>
          <w:t>части 7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предоставляются субъекту персональных данных или его представителю Министерством в течение десяти рабочих дней с момента обращения либо получения Министерством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Министерством в адрес субъекта персональных данных мотивированного уведомления с указанием </w:t>
      </w:r>
      <w:proofErr w:type="gramStart"/>
      <w:r w:rsidRPr="00A836D2">
        <w:rPr>
          <w:rFonts w:ascii="Times New Roman" w:hAnsi="Times New Roman" w:cs="Times New Roman"/>
          <w:sz w:val="28"/>
          <w:szCs w:val="28"/>
        </w:rPr>
        <w:t>причин продления срока предоставления запрашиваемой информации</w:t>
      </w:r>
      <w:proofErr w:type="gramEnd"/>
      <w:r w:rsidRPr="00A836D2">
        <w:rPr>
          <w:rFonts w:ascii="Times New Roman" w:hAnsi="Times New Roman" w:cs="Times New Roman"/>
          <w:sz w:val="28"/>
          <w:szCs w:val="28"/>
        </w:rPr>
        <w:t xml:space="preserve">. Министерство предоставляет сведения, указанные в </w:t>
      </w:r>
      <w:hyperlink r:id="rId38">
        <w:r w:rsidRPr="00A836D2">
          <w:rPr>
            <w:rFonts w:ascii="Times New Roman" w:hAnsi="Times New Roman" w:cs="Times New Roman"/>
            <w:sz w:val="28"/>
            <w:szCs w:val="28"/>
          </w:rPr>
          <w:t>части 7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8. </w:t>
      </w:r>
      <w:proofErr w:type="gramStart"/>
      <w:r w:rsidRPr="00A836D2">
        <w:rPr>
          <w:rFonts w:ascii="Times New Roman" w:hAnsi="Times New Roman" w:cs="Times New Roman"/>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Министерством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Министерством, подпись субъекта персональных данных</w:t>
      </w:r>
      <w:proofErr w:type="gramEnd"/>
      <w:r w:rsidRPr="00A836D2">
        <w:rPr>
          <w:rFonts w:ascii="Times New Roman" w:hAnsi="Times New Roman" w:cs="Times New Roman"/>
          <w:sz w:val="28"/>
          <w:szCs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9. Все поступившие запросы регистрируются в день их поступления. На запросе проставляется штамп, в котором указывается входящий номер и дата регистрации. </w:t>
      </w:r>
      <w:proofErr w:type="gramStart"/>
      <w:r w:rsidRPr="00A836D2">
        <w:rPr>
          <w:rFonts w:ascii="Times New Roman" w:hAnsi="Times New Roman" w:cs="Times New Roman"/>
          <w:sz w:val="28"/>
          <w:szCs w:val="28"/>
        </w:rPr>
        <w:t xml:space="preserve">В случае если сведения, указанные в </w:t>
      </w:r>
      <w:hyperlink r:id="rId39">
        <w:r w:rsidRPr="00A836D2">
          <w:rPr>
            <w:rFonts w:ascii="Times New Roman" w:hAnsi="Times New Roman" w:cs="Times New Roman"/>
            <w:sz w:val="28"/>
            <w:szCs w:val="28"/>
          </w:rPr>
          <w:t>части 7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Министерство или направить повторный запрос в целях получения сведений, указанных в </w:t>
      </w:r>
      <w:hyperlink r:id="rId40">
        <w:r w:rsidRPr="00A836D2">
          <w:rPr>
            <w:rFonts w:ascii="Times New Roman" w:hAnsi="Times New Roman" w:cs="Times New Roman"/>
            <w:sz w:val="28"/>
            <w:szCs w:val="28"/>
          </w:rPr>
          <w:t>части 7 статьи 14</w:t>
        </w:r>
      </w:hyperlink>
      <w:r w:rsidRPr="00A836D2">
        <w:rPr>
          <w:rFonts w:ascii="Times New Roman" w:hAnsi="Times New Roman" w:cs="Times New Roman"/>
          <w:sz w:val="28"/>
          <w:szCs w:val="28"/>
        </w:rPr>
        <w:t xml:space="preserve"> Федерального закона</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от 27.07.2006 № 152-ФЗ «О персональных данных» (с последующими изменениями), и ознакомления с такими персональными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roofErr w:type="gramEnd"/>
    </w:p>
    <w:p w:rsidR="000860DF" w:rsidRPr="00A836D2" w:rsidRDefault="000860DF" w:rsidP="000860DF">
      <w:pPr>
        <w:pStyle w:val="ConsPlusNormal"/>
        <w:ind w:firstLine="709"/>
        <w:jc w:val="both"/>
        <w:rPr>
          <w:rFonts w:ascii="Times New Roman" w:hAnsi="Times New Roman" w:cs="Times New Roman"/>
          <w:sz w:val="28"/>
          <w:szCs w:val="28"/>
        </w:rPr>
      </w:pPr>
      <w:proofErr w:type="gramStart"/>
      <w:r w:rsidRPr="00A836D2">
        <w:rPr>
          <w:rFonts w:ascii="Times New Roman" w:hAnsi="Times New Roman" w:cs="Times New Roman"/>
          <w:sz w:val="28"/>
          <w:szCs w:val="28"/>
        </w:rPr>
        <w:t xml:space="preserve">Субъект персональных данных вправе обратиться повторно в Министерство или направить повторный запрос в целях получения сведений, указанных в </w:t>
      </w:r>
      <w:hyperlink r:id="rId41">
        <w:r w:rsidRPr="00A836D2">
          <w:rPr>
            <w:rFonts w:ascii="Times New Roman" w:hAnsi="Times New Roman" w:cs="Times New Roman"/>
            <w:sz w:val="28"/>
            <w:szCs w:val="28"/>
          </w:rPr>
          <w:t>части 7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w:t>
      </w:r>
      <w:proofErr w:type="gramEnd"/>
      <w:r w:rsidRPr="00A836D2">
        <w:rPr>
          <w:rFonts w:ascii="Times New Roman" w:hAnsi="Times New Roman" w:cs="Times New Roman"/>
          <w:sz w:val="28"/>
          <w:szCs w:val="28"/>
        </w:rPr>
        <w:t xml:space="preserve"> были предоставлены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10. Министерство вправе отказать субъекту персональных данных в выполнении повторного запроса, не соответствующего условиям, предусмотренным </w:t>
      </w:r>
      <w:hyperlink r:id="rId42">
        <w:r w:rsidRPr="00A836D2">
          <w:rPr>
            <w:rFonts w:ascii="Times New Roman" w:hAnsi="Times New Roman" w:cs="Times New Roman"/>
            <w:sz w:val="28"/>
            <w:szCs w:val="28"/>
          </w:rPr>
          <w:t>частями 4</w:t>
        </w:r>
      </w:hyperlink>
      <w:r w:rsidRPr="00A836D2">
        <w:rPr>
          <w:rFonts w:ascii="Times New Roman" w:hAnsi="Times New Roman" w:cs="Times New Roman"/>
          <w:sz w:val="28"/>
          <w:szCs w:val="28"/>
        </w:rPr>
        <w:t xml:space="preserve"> и </w:t>
      </w:r>
      <w:hyperlink r:id="rId43">
        <w:r w:rsidRPr="00A836D2">
          <w:rPr>
            <w:rFonts w:ascii="Times New Roman" w:hAnsi="Times New Roman" w:cs="Times New Roman"/>
            <w:sz w:val="28"/>
            <w:szCs w:val="28"/>
          </w:rPr>
          <w:t>5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Такой отказ должен быть мотивированным.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11. Прошедшие регистрацию запросы в тот же день докладываются Министру по тарифному регулированию и государственным закупкам Пензенской области (далее – Министр) либо лицу, его замещающему, который определяет порядок и сроки их рассмотрения, дает по каждому из них письменное указание исполнителям.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12. Министр и должностное лицо, ответственное за организацию обработки персональных данных в Министерстве, назначаемое приказом Министерства, при рассмотрении и разрешении запросов обязаны:</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внимательно разобраться в их существе, в случае необходимости истребовать дополнительные материалы или направить служащих Министерства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принять по ним законные, обоснованные и мотивированные решения и обеспечивать своевременное и качественное их исполнение;</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сообщить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разъяснить также порядок обжалования принятого решения.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13. </w:t>
      </w:r>
      <w:proofErr w:type="gramStart"/>
      <w:r w:rsidRPr="00A836D2">
        <w:rPr>
          <w:rFonts w:ascii="Times New Roman" w:hAnsi="Times New Roman" w:cs="Times New Roman"/>
          <w:sz w:val="28"/>
          <w:szCs w:val="28"/>
        </w:rPr>
        <w:t>Министерство 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от субъекта персональных данных или его представителя.</w:t>
      </w:r>
      <w:proofErr w:type="gramEnd"/>
      <w:r w:rsidRPr="00A836D2">
        <w:rPr>
          <w:rFonts w:ascii="Times New Roman" w:hAnsi="Times New Roman" w:cs="Times New Roman"/>
          <w:sz w:val="28"/>
          <w:szCs w:val="28"/>
        </w:rPr>
        <w:t xml:space="preserve"> Указанный срок может быть продлен, но не более чем на пять рабочих дней, в случае направления Министерством в адрес субъекта персональных данных мотивированного уведомления, с указанием </w:t>
      </w:r>
      <w:proofErr w:type="gramStart"/>
      <w:r w:rsidRPr="00A836D2">
        <w:rPr>
          <w:rFonts w:ascii="Times New Roman" w:hAnsi="Times New Roman" w:cs="Times New Roman"/>
          <w:sz w:val="28"/>
          <w:szCs w:val="28"/>
        </w:rPr>
        <w:t>причин продления срока предоставления запрашиваемой информации</w:t>
      </w:r>
      <w:proofErr w:type="gramEnd"/>
      <w:r w:rsidRPr="00A836D2">
        <w:rPr>
          <w:rFonts w:ascii="Times New Roman" w:hAnsi="Times New Roman" w:cs="Times New Roman"/>
          <w:sz w:val="28"/>
          <w:szCs w:val="28"/>
        </w:rPr>
        <w:t>.</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14. </w:t>
      </w:r>
      <w:proofErr w:type="gramStart"/>
      <w:r w:rsidRPr="00A836D2">
        <w:rPr>
          <w:rFonts w:ascii="Times New Roman" w:hAnsi="Times New Roman" w:cs="Times New Roman"/>
          <w:sz w:val="28"/>
          <w:szCs w:val="28"/>
        </w:rPr>
        <w:t>В случае отказа в предоставлении информации о наличии персональных данных о соответствующем субъекте персональных данных ему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Министерстве, в срок, не превышающий десяти рабочих дней со дня обращения или получения запроса, обязано дать в письменной форме</w:t>
      </w:r>
      <w:proofErr w:type="gramEnd"/>
      <w:r w:rsidRPr="00A836D2">
        <w:rPr>
          <w:rFonts w:ascii="Times New Roman" w:hAnsi="Times New Roman" w:cs="Times New Roman"/>
          <w:sz w:val="28"/>
          <w:szCs w:val="28"/>
        </w:rPr>
        <w:t xml:space="preserve"> мотивированный ответ, содержащий ссылку на положение </w:t>
      </w:r>
      <w:hyperlink r:id="rId44">
        <w:r w:rsidRPr="00A836D2">
          <w:rPr>
            <w:rFonts w:ascii="Times New Roman" w:hAnsi="Times New Roman" w:cs="Times New Roman"/>
            <w:sz w:val="28"/>
            <w:szCs w:val="28"/>
          </w:rPr>
          <w:t>части 8 статьи 14</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или иного федерального закона, являющееся основанием для такого отказа. Указанный срок может быть продлен, но не более чем на пять рабочих дней, в случае направления Министерством в адрес субъекта персональных данных мотивированного уведомления с указанием </w:t>
      </w:r>
      <w:proofErr w:type="gramStart"/>
      <w:r w:rsidRPr="00A836D2">
        <w:rPr>
          <w:rFonts w:ascii="Times New Roman" w:hAnsi="Times New Roman" w:cs="Times New Roman"/>
          <w:sz w:val="28"/>
          <w:szCs w:val="28"/>
        </w:rPr>
        <w:t>причин продления срока предоставления запрашиваемой информации</w:t>
      </w:r>
      <w:proofErr w:type="gramEnd"/>
      <w:r w:rsidRPr="00A836D2">
        <w:rPr>
          <w:rFonts w:ascii="Times New Roman" w:hAnsi="Times New Roman" w:cs="Times New Roman"/>
          <w:sz w:val="28"/>
          <w:szCs w:val="28"/>
        </w:rPr>
        <w:t>.</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15. Министерство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16. </w:t>
      </w:r>
      <w:proofErr w:type="gramStart"/>
      <w:r w:rsidRPr="00A836D2">
        <w:rPr>
          <w:rFonts w:ascii="Times New Roman" w:hAnsi="Times New Roman" w:cs="Times New Roman"/>
          <w:sz w:val="28"/>
          <w:szCs w:val="28"/>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Министерстве, обязано проконтролировать внесение необходимых изменений должностными лицами, указанными в Перечне должностей государственных гражданских служащих Министерства, замещение которых предусматривает осуществление обработки персональных данных, либо осуществление</w:t>
      </w:r>
      <w:proofErr w:type="gramEnd"/>
      <w:r w:rsidRPr="00A836D2">
        <w:rPr>
          <w:rFonts w:ascii="Times New Roman" w:hAnsi="Times New Roman" w:cs="Times New Roman"/>
          <w:sz w:val="28"/>
          <w:szCs w:val="28"/>
        </w:rPr>
        <w:t xml:space="preserve"> доступа к персональным данным (далее - Перечень).</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17. </w:t>
      </w:r>
      <w:proofErr w:type="gramStart"/>
      <w:r w:rsidRPr="00A836D2">
        <w:rPr>
          <w:rFonts w:ascii="Times New Roman" w:hAnsi="Times New Roman" w:cs="Times New Roman"/>
          <w:sz w:val="28"/>
          <w:szCs w:val="28"/>
        </w:rPr>
        <w:t>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Министерстве, обязано проконтролировать уничтожение таких персональных данных должностными лицами, указанными в Перечне.</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18. Министерство обязано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19. </w:t>
      </w:r>
      <w:proofErr w:type="gramStart"/>
      <w:r w:rsidRPr="00A836D2">
        <w:rPr>
          <w:rFonts w:ascii="Times New Roman" w:hAnsi="Times New Roman" w:cs="Times New Roman"/>
          <w:sz w:val="28"/>
          <w:szCs w:val="28"/>
        </w:rPr>
        <w:t>В случае выявления неправомерной обработки персональных данных при обращении (запросе) субъекта персональных данных или его представителя должностное лицо, ответственное за организацию обработки персональных данных в Министерстве, обязано проконтролировать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факта неправомерной обработки.</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20. </w:t>
      </w:r>
      <w:proofErr w:type="gramStart"/>
      <w:r w:rsidRPr="00A836D2">
        <w:rPr>
          <w:rFonts w:ascii="Times New Roman" w:hAnsi="Times New Roman" w:cs="Times New Roman"/>
          <w:sz w:val="28"/>
          <w:szCs w:val="28"/>
        </w:rPr>
        <w:t>В случае выявления неточных персональных данных при обращении (запросе) субъекта персональных данных или его представителя должностное лицо, ответственное за организацию обработки персональных данных в Министерстве, обязано проконтролировать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w:t>
      </w:r>
      <w:proofErr w:type="gramEnd"/>
      <w:r w:rsidRPr="00A836D2">
        <w:rPr>
          <w:rFonts w:ascii="Times New Roman" w:hAnsi="Times New Roman" w:cs="Times New Roman"/>
          <w:sz w:val="28"/>
          <w:szCs w:val="28"/>
        </w:rPr>
        <w:t xml:space="preserve"> или третьих лиц.</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21. В случае подтверждения факта неточности персональных данных должностное лицо, ответственное за организацию обработки персональных данных в Министерстве, обязано проконтролировать уточнение и снятие блокирования персональных данных должностными лицами, осуществляющими обработку персональных данных, в течение семи рабочих дней со дня представления уточненных сведений.</w:t>
      </w:r>
    </w:p>
    <w:p w:rsidR="000860DF" w:rsidRPr="00A836D2" w:rsidRDefault="000860DF" w:rsidP="000860DF">
      <w:pPr>
        <w:pStyle w:val="ConsPlusNormal"/>
        <w:ind w:firstLine="709"/>
        <w:jc w:val="both"/>
        <w:rPr>
          <w:rFonts w:ascii="Times New Roman" w:hAnsi="Times New Roman" w:cs="Times New Roman"/>
          <w:sz w:val="28"/>
          <w:szCs w:val="28"/>
        </w:rPr>
      </w:pPr>
      <w:bookmarkStart w:id="2" w:name="P171"/>
      <w:bookmarkEnd w:id="2"/>
      <w:r w:rsidRPr="00A836D2">
        <w:rPr>
          <w:rFonts w:ascii="Times New Roman" w:hAnsi="Times New Roman" w:cs="Times New Roman"/>
          <w:sz w:val="28"/>
          <w:szCs w:val="28"/>
        </w:rPr>
        <w:t xml:space="preserve">22. В случае выявления неправомерной обработки персональных данных должностное лицо, ответственное за организацию обработки персональных данных в Министерстве, в срок, не превышающий трех рабочих дней </w:t>
      </w:r>
      <w:proofErr w:type="gramStart"/>
      <w:r w:rsidRPr="00A836D2">
        <w:rPr>
          <w:rFonts w:ascii="Times New Roman" w:hAnsi="Times New Roman" w:cs="Times New Roman"/>
          <w:sz w:val="28"/>
          <w:szCs w:val="28"/>
        </w:rPr>
        <w:t>с даты</w:t>
      </w:r>
      <w:proofErr w:type="gramEnd"/>
      <w:r w:rsidRPr="00A836D2">
        <w:rPr>
          <w:rFonts w:ascii="Times New Roman" w:hAnsi="Times New Roman" w:cs="Times New Roman"/>
          <w:sz w:val="28"/>
          <w:szCs w:val="28"/>
        </w:rPr>
        <w:t xml:space="preserve"> этого выявления, обязано проконтролировать прекращение неправомерной обработки персональных данных. В случае если обеспечить правомерность обработки персональных данных невозможно, то в срок, не превышающий десяти рабочих дней </w:t>
      </w:r>
      <w:proofErr w:type="gramStart"/>
      <w:r w:rsidRPr="00A836D2">
        <w:rPr>
          <w:rFonts w:ascii="Times New Roman" w:hAnsi="Times New Roman" w:cs="Times New Roman"/>
          <w:sz w:val="28"/>
          <w:szCs w:val="28"/>
        </w:rPr>
        <w:t>с даты выявления</w:t>
      </w:r>
      <w:proofErr w:type="gramEnd"/>
      <w:r w:rsidRPr="00A836D2">
        <w:rPr>
          <w:rFonts w:ascii="Times New Roman" w:hAnsi="Times New Roman" w:cs="Times New Roman"/>
          <w:sz w:val="28"/>
          <w:szCs w:val="28"/>
        </w:rPr>
        <w:t xml:space="preserve"> неправомерной обработки персональных данных, должностное лицо, ответственное за организацию обработки персональных данных в Министерстве, обязано проконтролировать уничтожение таких персональных данных или обеспечить их уничтожение. Об устранении допущенных нарушений или об уничтожении персональных данных Министерство обязано уведомить субъекта персональных данных или его представителя.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23. </w:t>
      </w:r>
      <w:proofErr w:type="gramStart"/>
      <w:r w:rsidRPr="00A836D2">
        <w:rPr>
          <w:rFonts w:ascii="Times New Roman" w:hAnsi="Times New Roman" w:cs="Times New Roman"/>
          <w:sz w:val="28"/>
          <w:szCs w:val="28"/>
        </w:rPr>
        <w:t>В случае отзыва субъектом персональных данных согласия на обработку его персональных данных Министерство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Министерства)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 xml:space="preserve">другим лицом, действующим по поручению Министерства),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Министерством и субъектом персональных данных либо если Министерство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45">
        <w:r w:rsidRPr="00A836D2">
          <w:rPr>
            <w:rFonts w:ascii="Times New Roman" w:hAnsi="Times New Roman" w:cs="Times New Roman"/>
            <w:sz w:val="28"/>
            <w:szCs w:val="28"/>
          </w:rPr>
          <w:t>законом</w:t>
        </w:r>
        <w:proofErr w:type="gramEnd"/>
      </w:hyperlink>
      <w:r w:rsidRPr="00A836D2">
        <w:rPr>
          <w:rFonts w:ascii="Times New Roman" w:hAnsi="Times New Roman" w:cs="Times New Roman"/>
          <w:sz w:val="28"/>
          <w:szCs w:val="28"/>
        </w:rPr>
        <w:t xml:space="preserve"> от 27.07.2006 № 152-ФЗ «О персональных данных» (с последующими изменениями) или другими федеральными законами.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24. </w:t>
      </w:r>
      <w:proofErr w:type="gramStart"/>
      <w:r w:rsidRPr="00A836D2">
        <w:rPr>
          <w:rFonts w:ascii="Times New Roman" w:hAnsi="Times New Roman" w:cs="Times New Roman"/>
          <w:sz w:val="28"/>
          <w:szCs w:val="28"/>
        </w:rPr>
        <w:t>В случае достижения цели обработки персональных данных Министерство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Министерства)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Министерства), в срок, не превышающий тридцати дней с даты достижения цели обработки персональных данных</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 xml:space="preserve">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Министерством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46">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27.07.2006 № 152-ФЗ «О персональных данных» или другими федеральными законами.</w:t>
      </w:r>
      <w:proofErr w:type="gramEnd"/>
    </w:p>
    <w:p w:rsidR="000860DF" w:rsidRPr="00A836D2" w:rsidRDefault="000860DF" w:rsidP="000860DF">
      <w:pPr>
        <w:pStyle w:val="ConsPlusNormal"/>
        <w:ind w:firstLine="709"/>
        <w:jc w:val="both"/>
        <w:rPr>
          <w:rFonts w:ascii="Times New Roman" w:hAnsi="Times New Roman" w:cs="Times New Roman"/>
          <w:sz w:val="28"/>
          <w:szCs w:val="28"/>
        </w:rPr>
      </w:pPr>
      <w:bookmarkStart w:id="3" w:name="P174"/>
      <w:bookmarkEnd w:id="3"/>
      <w:r w:rsidRPr="00A836D2">
        <w:rPr>
          <w:rFonts w:ascii="Times New Roman" w:hAnsi="Times New Roman" w:cs="Times New Roman"/>
          <w:sz w:val="28"/>
          <w:szCs w:val="28"/>
        </w:rPr>
        <w:t xml:space="preserve">25. </w:t>
      </w:r>
      <w:proofErr w:type="gramStart"/>
      <w:r w:rsidRPr="00A836D2">
        <w:rPr>
          <w:rFonts w:ascii="Times New Roman" w:hAnsi="Times New Roman" w:cs="Times New Roman"/>
          <w:sz w:val="28"/>
          <w:szCs w:val="28"/>
        </w:rPr>
        <w:t xml:space="preserve">В случае обращения субъекта персональных данных к Министерству с требованием о прекращении обработки персональных данных Министерство обязано, в срок, не превышающий десяти рабочих дней с даты получения Министерством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47">
        <w:r w:rsidRPr="00A836D2">
          <w:rPr>
            <w:rFonts w:ascii="Times New Roman" w:hAnsi="Times New Roman" w:cs="Times New Roman"/>
            <w:sz w:val="28"/>
            <w:szCs w:val="28"/>
          </w:rPr>
          <w:t>пунктами 2</w:t>
        </w:r>
      </w:hyperlink>
      <w:r w:rsidRPr="00A836D2">
        <w:rPr>
          <w:rFonts w:ascii="Times New Roman" w:hAnsi="Times New Roman" w:cs="Times New Roman"/>
          <w:sz w:val="28"/>
          <w:szCs w:val="28"/>
        </w:rPr>
        <w:t xml:space="preserve"> - </w:t>
      </w:r>
      <w:hyperlink r:id="rId48">
        <w:r w:rsidRPr="00A836D2">
          <w:rPr>
            <w:rFonts w:ascii="Times New Roman" w:hAnsi="Times New Roman" w:cs="Times New Roman"/>
            <w:sz w:val="28"/>
            <w:szCs w:val="28"/>
          </w:rPr>
          <w:t>11 части 1 статьи 6</w:t>
        </w:r>
      </w:hyperlink>
      <w:r w:rsidRPr="00A836D2">
        <w:rPr>
          <w:rFonts w:ascii="Times New Roman" w:hAnsi="Times New Roman" w:cs="Times New Roman"/>
          <w:sz w:val="28"/>
          <w:szCs w:val="28"/>
        </w:rPr>
        <w:t xml:space="preserve">, </w:t>
      </w:r>
      <w:hyperlink r:id="rId49">
        <w:r w:rsidRPr="00A836D2">
          <w:rPr>
            <w:rFonts w:ascii="Times New Roman" w:hAnsi="Times New Roman" w:cs="Times New Roman"/>
            <w:sz w:val="28"/>
            <w:szCs w:val="28"/>
          </w:rPr>
          <w:t>частью 2</w:t>
        </w:r>
        <w:proofErr w:type="gramEnd"/>
        <w:r w:rsidRPr="00A836D2">
          <w:rPr>
            <w:rFonts w:ascii="Times New Roman" w:hAnsi="Times New Roman" w:cs="Times New Roman"/>
            <w:sz w:val="28"/>
            <w:szCs w:val="28"/>
          </w:rPr>
          <w:t xml:space="preserve"> статьи 10</w:t>
        </w:r>
      </w:hyperlink>
      <w:r w:rsidRPr="00A836D2">
        <w:rPr>
          <w:rFonts w:ascii="Times New Roman" w:hAnsi="Times New Roman" w:cs="Times New Roman"/>
          <w:sz w:val="28"/>
          <w:szCs w:val="28"/>
        </w:rPr>
        <w:t xml:space="preserve"> и </w:t>
      </w:r>
      <w:hyperlink r:id="rId50">
        <w:r w:rsidRPr="00A836D2">
          <w:rPr>
            <w:rFonts w:ascii="Times New Roman" w:hAnsi="Times New Roman" w:cs="Times New Roman"/>
            <w:sz w:val="28"/>
            <w:szCs w:val="28"/>
          </w:rPr>
          <w:t>частью 2 статьи 11</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 Указанный срок может быть продлен, но не более чем на пять рабочих дней, в случае направления Министерством в адрес субъекта персональных данных мотивированного уведомления, с указанием </w:t>
      </w:r>
      <w:proofErr w:type="gramStart"/>
      <w:r w:rsidRPr="00A836D2">
        <w:rPr>
          <w:rFonts w:ascii="Times New Roman" w:hAnsi="Times New Roman" w:cs="Times New Roman"/>
          <w:sz w:val="28"/>
          <w:szCs w:val="28"/>
        </w:rPr>
        <w:t>причин продления срока предоставления запрашиваемой информации</w:t>
      </w:r>
      <w:proofErr w:type="gramEnd"/>
      <w:r w:rsidRPr="00A836D2">
        <w:rPr>
          <w:rFonts w:ascii="Times New Roman" w:hAnsi="Times New Roman" w:cs="Times New Roman"/>
          <w:sz w:val="28"/>
          <w:szCs w:val="28"/>
        </w:rPr>
        <w:t>.</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26.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27.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служащим Министерства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Министру.</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28.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29. Ответы на запросы печатаются на бланке установленной формы и регистрируются за теми же номерами, что и запросы.</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30. Министр осуществляет непосредственный </w:t>
      </w:r>
      <w:proofErr w:type="gramStart"/>
      <w:r w:rsidRPr="00A836D2">
        <w:rPr>
          <w:rFonts w:ascii="Times New Roman" w:hAnsi="Times New Roman" w:cs="Times New Roman"/>
          <w:sz w:val="28"/>
          <w:szCs w:val="28"/>
        </w:rPr>
        <w:t>контроль за</w:t>
      </w:r>
      <w:proofErr w:type="gramEnd"/>
      <w:r w:rsidRPr="00A836D2">
        <w:rPr>
          <w:rFonts w:ascii="Times New Roman" w:hAnsi="Times New Roman" w:cs="Times New Roman"/>
          <w:sz w:val="28"/>
          <w:szCs w:val="28"/>
        </w:rPr>
        <w:t xml:space="preserve"> соблюдением установленного законодательством и настоящими Правилами порядка рассмотрения запросов. На контроль берутся все запросы.</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31. 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rsidR="000860DF" w:rsidRPr="00263C9B"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32.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Default="000860DF" w:rsidP="000946A8">
      <w:pPr>
        <w:pStyle w:val="ConsPlusNormal"/>
        <w:outlineLvl w:val="0"/>
        <w:rPr>
          <w:rFonts w:ascii="Times New Roman" w:hAnsi="Times New Roman" w:cs="Times New Roman"/>
          <w:sz w:val="28"/>
          <w:szCs w:val="28"/>
        </w:rPr>
      </w:pPr>
    </w:p>
    <w:p w:rsidR="009C6568" w:rsidRDefault="009C6568"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Утверждены</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Pr="00612126" w:rsidRDefault="000860DF" w:rsidP="000860DF">
      <w:pPr>
        <w:pStyle w:val="ConsPlusNormal"/>
        <w:jc w:val="right"/>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Title"/>
        <w:jc w:val="center"/>
        <w:rPr>
          <w:rFonts w:ascii="Times New Roman" w:hAnsi="Times New Roman" w:cs="Times New Roman"/>
          <w:sz w:val="28"/>
          <w:szCs w:val="28"/>
        </w:rPr>
      </w:pPr>
      <w:bookmarkStart w:id="4" w:name="P194"/>
      <w:bookmarkEnd w:id="4"/>
      <w:r w:rsidRPr="00612126">
        <w:rPr>
          <w:rFonts w:ascii="Times New Roman" w:hAnsi="Times New Roman" w:cs="Times New Roman"/>
          <w:sz w:val="28"/>
          <w:szCs w:val="28"/>
        </w:rPr>
        <w:t>Правила</w:t>
      </w:r>
      <w:r>
        <w:rPr>
          <w:rFonts w:ascii="Times New Roman" w:hAnsi="Times New Roman" w:cs="Times New Roman"/>
          <w:sz w:val="28"/>
          <w:szCs w:val="28"/>
        </w:rPr>
        <w:t xml:space="preserve"> </w:t>
      </w:r>
      <w:r w:rsidRPr="00612126">
        <w:rPr>
          <w:rFonts w:ascii="Times New Roman" w:hAnsi="Times New Roman" w:cs="Times New Roman"/>
          <w:sz w:val="28"/>
          <w:szCs w:val="28"/>
        </w:rPr>
        <w:t>осуществления внутреннего контроля соответствия обработки</w:t>
      </w:r>
    </w:p>
    <w:p w:rsidR="000860DF" w:rsidRPr="00612126"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персональных данных требованиям к защите персональных данных</w:t>
      </w:r>
    </w:p>
    <w:p w:rsidR="000860DF" w:rsidRPr="00612126" w:rsidRDefault="000860DF" w:rsidP="000860DF">
      <w:pPr>
        <w:pStyle w:val="ConsPlusTitle"/>
        <w:jc w:val="center"/>
        <w:rPr>
          <w:rFonts w:ascii="Times New Roman" w:hAnsi="Times New Roman" w:cs="Times New Roman"/>
          <w:sz w:val="28"/>
          <w:szCs w:val="28"/>
        </w:rPr>
      </w:pPr>
      <w:r>
        <w:rPr>
          <w:rFonts w:ascii="Times New Roman" w:hAnsi="Times New Roman" w:cs="Times New Roman"/>
          <w:sz w:val="28"/>
          <w:szCs w:val="28"/>
        </w:rPr>
        <w:t>в М</w:t>
      </w:r>
      <w:r w:rsidRPr="00612126">
        <w:rPr>
          <w:rFonts w:ascii="Times New Roman" w:hAnsi="Times New Roman" w:cs="Times New Roman"/>
          <w:sz w:val="28"/>
          <w:szCs w:val="28"/>
        </w:rPr>
        <w:t xml:space="preserve">инистерстве </w:t>
      </w:r>
      <w:r>
        <w:rPr>
          <w:rFonts w:ascii="Times New Roman" w:hAnsi="Times New Roman" w:cs="Times New Roman"/>
          <w:sz w:val="28"/>
          <w:szCs w:val="28"/>
        </w:rPr>
        <w:t>по тарифному регулированию и государственным закупкам П</w:t>
      </w:r>
      <w:r w:rsidRPr="00612126">
        <w:rPr>
          <w:rFonts w:ascii="Times New Roman" w:hAnsi="Times New Roman" w:cs="Times New Roman"/>
          <w:sz w:val="28"/>
          <w:szCs w:val="28"/>
        </w:rPr>
        <w:t>ензенской области</w:t>
      </w:r>
    </w:p>
    <w:p w:rsidR="000860DF" w:rsidRPr="00612126" w:rsidRDefault="000860DF" w:rsidP="000860DF">
      <w:pPr>
        <w:pStyle w:val="ConsPlusNormal"/>
        <w:jc w:val="both"/>
        <w:rPr>
          <w:rFonts w:ascii="Times New Roman" w:hAnsi="Times New Roman" w:cs="Times New Roman"/>
          <w:sz w:val="28"/>
          <w:szCs w:val="28"/>
        </w:rPr>
      </w:pP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1. </w:t>
      </w:r>
      <w:proofErr w:type="gramStart"/>
      <w:r w:rsidRPr="00A836D2">
        <w:rPr>
          <w:rFonts w:ascii="Times New Roman" w:hAnsi="Times New Roman" w:cs="Times New Roman"/>
          <w:sz w:val="28"/>
          <w:szCs w:val="28"/>
        </w:rPr>
        <w:t>Настоящими Правилами осуществления внутреннего контроля соответствия обработки персональных данных требованиям к защите персональных данных в Министерстве по тарифному регулированию и государственным закупкам Пензенской области (далее соответственно – Правила, Министерство) определяются процедуры, направленные на выявление и предотвращение нарушений законодательства Российской Федерации в сфере персональных данных, а также основания, порядок, формы и методы проведения внутреннего контроля соответствия обработки персональных данных требованиям к защите</w:t>
      </w:r>
      <w:proofErr w:type="gramEnd"/>
      <w:r w:rsidRPr="00A836D2">
        <w:rPr>
          <w:rFonts w:ascii="Times New Roman" w:hAnsi="Times New Roman" w:cs="Times New Roman"/>
          <w:sz w:val="28"/>
          <w:szCs w:val="28"/>
        </w:rPr>
        <w:t xml:space="preserve">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2. </w:t>
      </w:r>
      <w:proofErr w:type="gramStart"/>
      <w:r w:rsidRPr="00A836D2">
        <w:rPr>
          <w:rFonts w:ascii="Times New Roman" w:hAnsi="Times New Roman" w:cs="Times New Roman"/>
          <w:sz w:val="28"/>
          <w:szCs w:val="28"/>
        </w:rPr>
        <w:t xml:space="preserve">Настоящие Правила разработаны в соответствии с Федеральным </w:t>
      </w:r>
      <w:hyperlink r:id="rId51">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27.07.2006 № 152-ФЗ «О персональных данных» (с последующими изменениями), Федеральным </w:t>
      </w:r>
      <w:hyperlink r:id="rId52">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02.05.2006 № 59-ФЗ «О порядке рассмотрения обращений граждан Российской Федерации» (с последующими изменениями), Федеральным </w:t>
      </w:r>
      <w:hyperlink r:id="rId53">
        <w:r w:rsidRPr="00A836D2">
          <w:rPr>
            <w:rFonts w:ascii="Times New Roman" w:hAnsi="Times New Roman" w:cs="Times New Roman"/>
            <w:sz w:val="28"/>
            <w:szCs w:val="28"/>
          </w:rPr>
          <w:t>законом</w:t>
        </w:r>
      </w:hyperlink>
      <w:r w:rsidRPr="00A836D2">
        <w:rPr>
          <w:rFonts w:ascii="Times New Roman" w:hAnsi="Times New Roman" w:cs="Times New Roman"/>
          <w:sz w:val="28"/>
          <w:szCs w:val="28"/>
        </w:rPr>
        <w:t xml:space="preserve"> от 27.07.2004 № 79-ФЗ «О государственной гражданской службе Российской Федерации» (с последующими изменениями), Трудовым </w:t>
      </w:r>
      <w:hyperlink r:id="rId54">
        <w:r w:rsidRPr="00A836D2">
          <w:rPr>
            <w:rFonts w:ascii="Times New Roman" w:hAnsi="Times New Roman" w:cs="Times New Roman"/>
            <w:sz w:val="28"/>
            <w:szCs w:val="28"/>
          </w:rPr>
          <w:t>кодексом</w:t>
        </w:r>
      </w:hyperlink>
      <w:r w:rsidRPr="00A836D2">
        <w:rPr>
          <w:rFonts w:ascii="Times New Roman" w:hAnsi="Times New Roman" w:cs="Times New Roman"/>
          <w:sz w:val="28"/>
          <w:szCs w:val="28"/>
        </w:rPr>
        <w:t xml:space="preserve"> Российской Федерации, </w:t>
      </w:r>
      <w:hyperlink r:id="rId55">
        <w:r w:rsidRPr="00A836D2">
          <w:rPr>
            <w:rFonts w:ascii="Times New Roman" w:hAnsi="Times New Roman" w:cs="Times New Roman"/>
            <w:sz w:val="28"/>
            <w:szCs w:val="28"/>
          </w:rPr>
          <w:t>постановлением</w:t>
        </w:r>
      </w:hyperlink>
      <w:r w:rsidRPr="00A836D2">
        <w:rPr>
          <w:rFonts w:ascii="Times New Roman" w:hAnsi="Times New Roman" w:cs="Times New Roman"/>
          <w:sz w:val="28"/>
          <w:szCs w:val="28"/>
        </w:rPr>
        <w:t xml:space="preserve"> Правительства Российской Федерации от 15.09.2008 № 687 «Об утверждении Положения</w:t>
      </w:r>
      <w:proofErr w:type="gramEnd"/>
      <w:r w:rsidRPr="00A836D2">
        <w:rPr>
          <w:rFonts w:ascii="Times New Roman" w:hAnsi="Times New Roman" w:cs="Times New Roman"/>
          <w:sz w:val="28"/>
          <w:szCs w:val="28"/>
        </w:rPr>
        <w:t xml:space="preserve"> </w:t>
      </w:r>
      <w:proofErr w:type="gramStart"/>
      <w:r w:rsidRPr="00A836D2">
        <w:rPr>
          <w:rFonts w:ascii="Times New Roman" w:hAnsi="Times New Roman" w:cs="Times New Roman"/>
          <w:sz w:val="28"/>
          <w:szCs w:val="28"/>
        </w:rPr>
        <w:t xml:space="preserve">об особенностях обработки персональных данных, осуществляемой без использования средств автоматизации» (с последующими изменениями), </w:t>
      </w:r>
      <w:hyperlink r:id="rId56">
        <w:r w:rsidRPr="00A836D2">
          <w:rPr>
            <w:rFonts w:ascii="Times New Roman" w:hAnsi="Times New Roman" w:cs="Times New Roman"/>
            <w:sz w:val="28"/>
            <w:szCs w:val="28"/>
          </w:rPr>
          <w:t>постановлением</w:t>
        </w:r>
      </w:hyperlink>
      <w:r w:rsidRPr="00A836D2">
        <w:rPr>
          <w:rFonts w:ascii="Times New Roman" w:hAnsi="Times New Roman" w:cs="Times New Roman"/>
          <w:sz w:val="28"/>
          <w:szCs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 последующими изменениями) и другими нормативными правовыми актами.</w:t>
      </w:r>
      <w:proofErr w:type="gramEnd"/>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3. В настоящих Правилах используются основные понятия, определенные в </w:t>
      </w:r>
      <w:hyperlink r:id="rId57">
        <w:r w:rsidRPr="00A836D2">
          <w:rPr>
            <w:rFonts w:ascii="Times New Roman" w:hAnsi="Times New Roman" w:cs="Times New Roman"/>
            <w:sz w:val="28"/>
            <w:szCs w:val="28"/>
          </w:rPr>
          <w:t>статье 3</w:t>
        </w:r>
      </w:hyperlink>
      <w:r w:rsidRPr="00A836D2">
        <w:rPr>
          <w:rFonts w:ascii="Times New Roman" w:hAnsi="Times New Roman" w:cs="Times New Roman"/>
          <w:sz w:val="28"/>
          <w:szCs w:val="28"/>
        </w:rPr>
        <w:t xml:space="preserve"> Федерального закона от 27.07.2006 № 152-ФЗ «О персональных данных» (с последующими изменениями).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4. В целях осуществления внутреннего контроля соответствия обработки персональных данных установленным требованиям в Министерстве организовывается проведение периодических проверок условий обработки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5. Проверки осуществляются ответственным за организацию обработки персональных данных в Министерстве, назначенным приказом Министерства, либо комиссией по контролю соответствия обработки персональных данных требованиям к защите персональных данных в Министерстве, состав которой утверждается приказом Министерства (далее – Комиссия).</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В проведении проверки не может участвовать государственный гражданский служащий Пензенской области, замещающий должность государственной гражданской службы Пензенской области в Министерстве (далее – служащий Министерства), прямо или косвенно заинтересованный в ее результатах.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6.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порядок и условия применения средств защиты информации;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состояние учета машинных носителей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соблюдение правил доступа к персональным данным;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наличие (отсутствие) фактов несанкционированного доступа к персональным данным и принятие необходимых мер;</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мероприятия по восстановлению персональных данных, модифицированных или уничтоженных вследствие несанкционированного доступа к ним;</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осуществление мероприятий по обеспечению целостности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7. Государственный служащий, ответственный за организацию обработки персональных данных в Министерстве, Комиссия имеют право:</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запрашивать у служащих Министерства информацию, необходимую для реализации полномочий;</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вносить Министру по тарифному регулированию и государственным закупкам Пензенской области (далее – Министр) предложения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вносить Министру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вносить Министру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0860DF" w:rsidRPr="00A836D2"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 xml:space="preserve">8. В отношении персональных данных, ставших известными </w:t>
      </w:r>
      <w:proofErr w:type="gramStart"/>
      <w:r w:rsidRPr="00A836D2">
        <w:rPr>
          <w:rFonts w:ascii="Times New Roman" w:hAnsi="Times New Roman" w:cs="Times New Roman"/>
          <w:sz w:val="28"/>
          <w:szCs w:val="28"/>
        </w:rPr>
        <w:t>ответственному</w:t>
      </w:r>
      <w:proofErr w:type="gramEnd"/>
      <w:r w:rsidRPr="00A836D2">
        <w:rPr>
          <w:rFonts w:ascii="Times New Roman" w:hAnsi="Times New Roman" w:cs="Times New Roman"/>
          <w:sz w:val="28"/>
          <w:szCs w:val="28"/>
        </w:rPr>
        <w:t xml:space="preserve"> за организацию обработки персональных данных в Министерстве или комиссии в ходе проведения мероприятий внутреннего контроля, должна обеспечиваться конфиденциальность персональных данных.</w:t>
      </w:r>
    </w:p>
    <w:p w:rsidR="000860DF" w:rsidRPr="00010E80" w:rsidRDefault="000860DF" w:rsidP="000860DF">
      <w:pPr>
        <w:pStyle w:val="ConsPlusNormal"/>
        <w:ind w:firstLine="709"/>
        <w:jc w:val="both"/>
        <w:rPr>
          <w:rFonts w:ascii="Times New Roman" w:hAnsi="Times New Roman" w:cs="Times New Roman"/>
          <w:sz w:val="28"/>
          <w:szCs w:val="28"/>
        </w:rPr>
      </w:pPr>
      <w:r w:rsidRPr="00A836D2">
        <w:rPr>
          <w:rFonts w:ascii="Times New Roman" w:hAnsi="Times New Roman" w:cs="Times New Roman"/>
          <w:sz w:val="28"/>
          <w:szCs w:val="28"/>
        </w:rPr>
        <w:t>9. Проверка должна быть завершена не позднее чем через 30 календарных дней со дня принятия решения о ее проведении. О результатах проведенной проверки и мерах, необходимых для устранения выявленных нарушений, Министру докладывает ответственный за организацию обработки персональных данных либо председатель комиссии в форме письменного заключения.</w:t>
      </w: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Default="000860DF" w:rsidP="000860DF">
      <w:pPr>
        <w:pStyle w:val="ConsPlusNormal"/>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946A8" w:rsidRDefault="000946A8"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Pr="00612126" w:rsidRDefault="000860DF" w:rsidP="000860DF">
      <w:pPr>
        <w:pStyle w:val="ConsPlusNormal"/>
        <w:jc w:val="right"/>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Title"/>
        <w:jc w:val="center"/>
        <w:rPr>
          <w:rFonts w:ascii="Times New Roman" w:hAnsi="Times New Roman" w:cs="Times New Roman"/>
          <w:sz w:val="28"/>
          <w:szCs w:val="28"/>
        </w:rPr>
      </w:pPr>
      <w:bookmarkStart w:id="5" w:name="P251"/>
      <w:bookmarkEnd w:id="5"/>
      <w:r>
        <w:rPr>
          <w:rFonts w:ascii="Times New Roman" w:hAnsi="Times New Roman" w:cs="Times New Roman"/>
          <w:sz w:val="28"/>
          <w:szCs w:val="28"/>
        </w:rPr>
        <w:t>П</w:t>
      </w:r>
      <w:r w:rsidRPr="00612126">
        <w:rPr>
          <w:rFonts w:ascii="Times New Roman" w:hAnsi="Times New Roman" w:cs="Times New Roman"/>
          <w:sz w:val="28"/>
          <w:szCs w:val="28"/>
        </w:rPr>
        <w:t>еречень</w:t>
      </w:r>
    </w:p>
    <w:p w:rsidR="000860DF" w:rsidRPr="00612126"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персона</w:t>
      </w:r>
      <w:r>
        <w:rPr>
          <w:rFonts w:ascii="Times New Roman" w:hAnsi="Times New Roman" w:cs="Times New Roman"/>
          <w:sz w:val="28"/>
          <w:szCs w:val="28"/>
        </w:rPr>
        <w:t>льных данных, обрабатываемых в М</w:t>
      </w:r>
      <w:r w:rsidRPr="00612126">
        <w:rPr>
          <w:rFonts w:ascii="Times New Roman" w:hAnsi="Times New Roman" w:cs="Times New Roman"/>
          <w:sz w:val="28"/>
          <w:szCs w:val="28"/>
        </w:rPr>
        <w:t>инистерстве</w:t>
      </w:r>
      <w:r>
        <w:rPr>
          <w:rFonts w:ascii="Times New Roman" w:hAnsi="Times New Roman" w:cs="Times New Roman"/>
          <w:sz w:val="28"/>
          <w:szCs w:val="28"/>
        </w:rPr>
        <w:t xml:space="preserve"> по тарифному регулированию и государственным закупкам Пензенской области</w:t>
      </w:r>
    </w:p>
    <w:p w:rsidR="000860DF" w:rsidRPr="00612126"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в связи</w:t>
      </w:r>
      <w:r>
        <w:rPr>
          <w:rFonts w:ascii="Times New Roman" w:hAnsi="Times New Roman" w:cs="Times New Roman"/>
          <w:sz w:val="28"/>
          <w:szCs w:val="28"/>
        </w:rPr>
        <w:t xml:space="preserve"> </w:t>
      </w:r>
      <w:r w:rsidRPr="00612126">
        <w:rPr>
          <w:rFonts w:ascii="Times New Roman" w:hAnsi="Times New Roman" w:cs="Times New Roman"/>
          <w:sz w:val="28"/>
          <w:szCs w:val="28"/>
        </w:rPr>
        <w:t>с реализацией служебных или трудовых отношений,</w:t>
      </w:r>
    </w:p>
    <w:p w:rsidR="000860DF" w:rsidRPr="00612126" w:rsidRDefault="000860DF" w:rsidP="000860DF">
      <w:pPr>
        <w:pStyle w:val="ConsPlusTitle"/>
        <w:jc w:val="center"/>
        <w:rPr>
          <w:rFonts w:ascii="Times New Roman" w:hAnsi="Times New Roman" w:cs="Times New Roman"/>
          <w:sz w:val="28"/>
          <w:szCs w:val="28"/>
        </w:rPr>
      </w:pPr>
      <w:r w:rsidRPr="00BC1C55">
        <w:rPr>
          <w:rFonts w:ascii="Times New Roman" w:hAnsi="Times New Roman" w:cs="Times New Roman"/>
          <w:sz w:val="28"/>
          <w:szCs w:val="28"/>
        </w:rPr>
        <w:t>осуществлением государственных функций</w:t>
      </w:r>
    </w:p>
    <w:p w:rsidR="000860DF" w:rsidRPr="003D7999" w:rsidRDefault="000860DF" w:rsidP="000860DF">
      <w:pPr>
        <w:pStyle w:val="ConsPlusTitle"/>
        <w:jc w:val="center"/>
        <w:rPr>
          <w:rFonts w:ascii="Times New Roman" w:hAnsi="Times New Roman" w:cs="Times New Roman"/>
          <w:sz w:val="28"/>
          <w:szCs w:val="28"/>
          <w:highlight w:val="yellow"/>
        </w:rPr>
      </w:pPr>
    </w:p>
    <w:p w:rsidR="000860DF" w:rsidRPr="00612126" w:rsidRDefault="000860DF" w:rsidP="000860D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260"/>
        <w:gridCol w:w="5670"/>
      </w:tblGrid>
      <w:tr w:rsidR="000860DF" w:rsidRPr="00612126" w:rsidTr="000946A8">
        <w:tc>
          <w:tcPr>
            <w:tcW w:w="488" w:type="dxa"/>
          </w:tcPr>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 xml:space="preserve">№ </w:t>
            </w:r>
            <w:proofErr w:type="gramStart"/>
            <w:r w:rsidRPr="005C76A6">
              <w:rPr>
                <w:rFonts w:ascii="Times New Roman" w:hAnsi="Times New Roman" w:cs="Times New Roman"/>
                <w:sz w:val="24"/>
                <w:szCs w:val="24"/>
              </w:rPr>
              <w:t>п</w:t>
            </w:r>
            <w:proofErr w:type="gramEnd"/>
            <w:r w:rsidRPr="005C76A6">
              <w:rPr>
                <w:rFonts w:ascii="Times New Roman" w:hAnsi="Times New Roman" w:cs="Times New Roman"/>
                <w:sz w:val="24"/>
                <w:szCs w:val="24"/>
              </w:rPr>
              <w:t>/п</w:t>
            </w:r>
          </w:p>
        </w:tc>
        <w:tc>
          <w:tcPr>
            <w:tcW w:w="3260" w:type="dxa"/>
          </w:tcPr>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Категория субъектов персональных данных</w:t>
            </w:r>
          </w:p>
        </w:tc>
        <w:tc>
          <w:tcPr>
            <w:tcW w:w="5670" w:type="dxa"/>
          </w:tcPr>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Состав персональных данных субъекта</w:t>
            </w:r>
          </w:p>
        </w:tc>
      </w:tr>
      <w:tr w:rsidR="000860DF" w:rsidRPr="00612126" w:rsidTr="000946A8">
        <w:tc>
          <w:tcPr>
            <w:tcW w:w="488" w:type="dxa"/>
          </w:tcPr>
          <w:p w:rsidR="000860DF" w:rsidRPr="004214AB" w:rsidRDefault="000860DF" w:rsidP="000860DF">
            <w:pPr>
              <w:pStyle w:val="ConsPlusNormal"/>
              <w:jc w:val="center"/>
              <w:rPr>
                <w:rFonts w:ascii="Times New Roman" w:hAnsi="Times New Roman" w:cs="Times New Roman"/>
                <w:sz w:val="24"/>
                <w:szCs w:val="24"/>
              </w:rPr>
            </w:pPr>
            <w:r w:rsidRPr="004214AB">
              <w:rPr>
                <w:rFonts w:ascii="Times New Roman" w:hAnsi="Times New Roman" w:cs="Times New Roman"/>
                <w:sz w:val="24"/>
                <w:szCs w:val="24"/>
              </w:rPr>
              <w:t>1.</w:t>
            </w:r>
          </w:p>
        </w:tc>
        <w:tc>
          <w:tcPr>
            <w:tcW w:w="3260" w:type="dxa"/>
          </w:tcPr>
          <w:p w:rsidR="000860DF" w:rsidRPr="004214AB" w:rsidRDefault="000860DF" w:rsidP="000860DF">
            <w:pPr>
              <w:pStyle w:val="ConsPlusNormal"/>
              <w:jc w:val="center"/>
              <w:rPr>
                <w:rFonts w:ascii="Times New Roman" w:hAnsi="Times New Roman" w:cs="Times New Roman"/>
                <w:sz w:val="24"/>
                <w:szCs w:val="24"/>
              </w:rPr>
            </w:pPr>
            <w:r w:rsidRPr="004214AB">
              <w:rPr>
                <w:rFonts w:ascii="Times New Roman" w:hAnsi="Times New Roman" w:cs="Times New Roman"/>
                <w:sz w:val="24"/>
                <w:szCs w:val="24"/>
              </w:rPr>
              <w:t>Государственные гражданские служащие Пензенской области, замещающие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(далее - служащие Министерства)</w:t>
            </w:r>
          </w:p>
        </w:tc>
        <w:tc>
          <w:tcPr>
            <w:tcW w:w="5670" w:type="dxa"/>
          </w:tcPr>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Фамилия, имя, отчество (при наличии).</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Прежние фамилия, имя, отчество (при наличии), причина изменения (в случае изменения), вид, серия, номер документа, подтверждающего такое изменение, наименование органа, выдавшего документ, дата его выдачи.</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Число, месяц, год и место рождения.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Паспорт</w:t>
            </w:r>
            <w:r>
              <w:rPr>
                <w:rFonts w:ascii="Times New Roman" w:hAnsi="Times New Roman" w:cs="Times New Roman"/>
                <w:sz w:val="24"/>
                <w:szCs w:val="24"/>
              </w:rPr>
              <w:t>ные данные</w:t>
            </w:r>
            <w:r w:rsidRPr="005C76A6">
              <w:rPr>
                <w:rFonts w:ascii="Times New Roman" w:hAnsi="Times New Roman" w:cs="Times New Roman"/>
                <w:sz w:val="24"/>
                <w:szCs w:val="24"/>
              </w:rPr>
              <w:t xml:space="preserve"> или</w:t>
            </w:r>
            <w:r>
              <w:rPr>
                <w:rFonts w:ascii="Times New Roman" w:hAnsi="Times New Roman" w:cs="Times New Roman"/>
                <w:sz w:val="24"/>
                <w:szCs w:val="24"/>
              </w:rPr>
              <w:t xml:space="preserve"> данные </w:t>
            </w:r>
            <w:r w:rsidRPr="005C76A6">
              <w:rPr>
                <w:rFonts w:ascii="Times New Roman" w:hAnsi="Times New Roman" w:cs="Times New Roman"/>
                <w:sz w:val="24"/>
                <w:szCs w:val="24"/>
              </w:rPr>
              <w:t xml:space="preserve"> документ</w:t>
            </w:r>
            <w:r>
              <w:rPr>
                <w:rFonts w:ascii="Times New Roman" w:hAnsi="Times New Roman" w:cs="Times New Roman"/>
                <w:sz w:val="24"/>
                <w:szCs w:val="24"/>
              </w:rPr>
              <w:t>а, его заменяющего</w:t>
            </w:r>
            <w:r w:rsidRPr="005C76A6">
              <w:rPr>
                <w:rFonts w:ascii="Times New Roman" w:hAnsi="Times New Roman" w:cs="Times New Roman"/>
                <w:sz w:val="24"/>
                <w:szCs w:val="24"/>
              </w:rPr>
              <w:t>: вид документа, его серия и номер, наименование органа, выдавшего документ, дата его выдачи, код подразделения.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гражданстве (подданстве) и (или) сведения о наличии</w:t>
            </w:r>
            <w:r>
              <w:rPr>
                <w:rFonts w:ascii="Times New Roman" w:hAnsi="Times New Roman" w:cs="Times New Roman"/>
                <w:sz w:val="24"/>
                <w:szCs w:val="24"/>
              </w:rPr>
              <w:t xml:space="preserve"> вида на жительство и (или) иного</w:t>
            </w:r>
            <w:r w:rsidRPr="005C76A6">
              <w:rPr>
                <w:rFonts w:ascii="Times New Roman" w:hAnsi="Times New Roman" w:cs="Times New Roman"/>
                <w:sz w:val="24"/>
                <w:szCs w:val="24"/>
              </w:rPr>
              <w:t xml:space="preserve"> документ</w:t>
            </w:r>
            <w:r>
              <w:rPr>
                <w:rFonts w:ascii="Times New Roman" w:hAnsi="Times New Roman" w:cs="Times New Roman"/>
                <w:sz w:val="24"/>
                <w:szCs w:val="24"/>
              </w:rPr>
              <w:t>а, подтверждающего</w:t>
            </w:r>
            <w:r w:rsidRPr="005C76A6">
              <w:rPr>
                <w:rFonts w:ascii="Times New Roman" w:hAnsi="Times New Roman" w:cs="Times New Roman"/>
                <w:sz w:val="24"/>
                <w:szCs w:val="24"/>
              </w:rPr>
              <w:t xml:space="preserve"> право на постоянное проживание на территории иностранного государства.</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Страховой номер индивидуального лицевого счета</w:t>
            </w:r>
            <w:r>
              <w:rPr>
                <w:rFonts w:ascii="Times New Roman" w:hAnsi="Times New Roman" w:cs="Times New Roman"/>
                <w:sz w:val="24"/>
                <w:szCs w:val="24"/>
              </w:rPr>
              <w:t xml:space="preserve"> либо номер ранее выданного свидетельства обязательного пенсионного страхования (при наличии)</w:t>
            </w:r>
            <w:r w:rsidRPr="005C76A6">
              <w:rPr>
                <w:rFonts w:ascii="Times New Roman" w:hAnsi="Times New Roman" w:cs="Times New Roman"/>
                <w:sz w:val="24"/>
                <w:szCs w:val="24"/>
              </w:rPr>
              <w:t>.</w:t>
            </w:r>
          </w:p>
          <w:p w:rsidR="000860DF" w:rsidRPr="004214AB" w:rsidRDefault="000860DF" w:rsidP="000860DF">
            <w:pPr>
              <w:pStyle w:val="ConsPlusNormal"/>
              <w:jc w:val="center"/>
              <w:rPr>
                <w:rFonts w:ascii="Times New Roman" w:hAnsi="Times New Roman" w:cs="Times New Roman"/>
                <w:sz w:val="24"/>
                <w:szCs w:val="24"/>
              </w:rPr>
            </w:pPr>
            <w:r w:rsidRPr="004214AB">
              <w:rPr>
                <w:rFonts w:ascii="Times New Roman" w:hAnsi="Times New Roman" w:cs="Times New Roman"/>
                <w:sz w:val="24"/>
                <w:szCs w:val="24"/>
              </w:rPr>
              <w:t>Сведения, содержащиеся в полисе обязательного медицинского страхования (при наличии).</w:t>
            </w:r>
          </w:p>
          <w:p w:rsidR="000860DF" w:rsidRPr="005C76A6" w:rsidRDefault="000860DF" w:rsidP="000860DF">
            <w:pPr>
              <w:pStyle w:val="ConsPlusNormal"/>
              <w:jc w:val="center"/>
              <w:rPr>
                <w:rFonts w:ascii="Times New Roman" w:hAnsi="Times New Roman" w:cs="Times New Roman"/>
                <w:sz w:val="24"/>
                <w:szCs w:val="24"/>
              </w:rPr>
            </w:pPr>
            <w:r w:rsidRPr="004214AB">
              <w:rPr>
                <w:rFonts w:ascii="Times New Roman" w:hAnsi="Times New Roman" w:cs="Times New Roman"/>
                <w:sz w:val="24"/>
                <w:szCs w:val="24"/>
              </w:rPr>
              <w:t xml:space="preserve">Сведения </w:t>
            </w:r>
            <w:proofErr w:type="gramStart"/>
            <w:r w:rsidRPr="004214AB">
              <w:rPr>
                <w:rFonts w:ascii="Times New Roman" w:hAnsi="Times New Roman" w:cs="Times New Roman"/>
                <w:sz w:val="24"/>
                <w:szCs w:val="24"/>
              </w:rPr>
              <w:t>о постановке на учет в налоговом органе физического</w:t>
            </w:r>
            <w:r>
              <w:rPr>
                <w:rFonts w:ascii="Times New Roman" w:hAnsi="Times New Roman" w:cs="Times New Roman"/>
                <w:sz w:val="24"/>
                <w:szCs w:val="24"/>
              </w:rPr>
              <w:t xml:space="preserve"> лица по месту жительства на территории</w:t>
            </w:r>
            <w:proofErr w:type="gramEnd"/>
            <w:r>
              <w:rPr>
                <w:rFonts w:ascii="Times New Roman" w:hAnsi="Times New Roman" w:cs="Times New Roman"/>
                <w:sz w:val="24"/>
                <w:szCs w:val="24"/>
              </w:rPr>
              <w:t xml:space="preserve"> Российской Федераци</w:t>
            </w:r>
            <w:r w:rsidRPr="000860DF">
              <w:rPr>
                <w:rFonts w:ascii="Times New Roman" w:hAnsi="Times New Roman" w:cs="Times New Roman"/>
                <w:sz w:val="24"/>
                <w:szCs w:val="24"/>
              </w:rPr>
              <w:t>и.</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об образовании и (или) о квалификации: уровень образования, вид, серия и номер документа об образовании и (или) о квалификации, наименование организации, выдавшей документ, дата его выдачи, форма обучения, специальность (направление подготовки), квалификация.</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дополнительном профессиональном образовании (при наличии) и профессиональном обучении (при прохождении): вид, серия и номер документа о квалификации, наименование организации, выдавшей документ, дата его выдачи, квалификация.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Информация о владении иностранными языками и языками народов Российской Федерации, степень владения.</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 присвоении 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чина муниципального служащего: наименование документа о присвоении чина, ранга или звания, номер и дата документа.</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об отношении к воинской обязанности, воинскому учету (для граждан, пребывающих в запасе, и лиц, подлежащих призыву на военную службу): вид документа, его серия и номер, наименование органа, выдавшего документ, дата его выдачи, наименование военного комиссариата.</w:t>
            </w:r>
          </w:p>
          <w:p w:rsidR="000860DF"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 xml:space="preserve">Сведения о допуске к государственной тайне, оформленном за период работы, службы, учебы, наименование органа или организации, </w:t>
            </w:r>
            <w:proofErr w:type="gramStart"/>
            <w:r w:rsidRPr="005C76A6">
              <w:rPr>
                <w:rFonts w:ascii="Times New Roman" w:hAnsi="Times New Roman" w:cs="Times New Roman"/>
                <w:sz w:val="24"/>
                <w:szCs w:val="24"/>
              </w:rPr>
              <w:t>оформивших</w:t>
            </w:r>
            <w:proofErr w:type="gramEnd"/>
            <w:r w:rsidRPr="005C76A6">
              <w:rPr>
                <w:rFonts w:ascii="Times New Roman" w:hAnsi="Times New Roman" w:cs="Times New Roman"/>
                <w:sz w:val="24"/>
                <w:szCs w:val="24"/>
              </w:rPr>
              <w:t xml:space="preserve"> допуск, форма допуска, год оформления.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Лицевой счет зарплатной карты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месячном денежном содержании, о доходах за месяц, квартал, год.</w:t>
            </w:r>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Сведения о социальных льготах и о социальном статусе: серия, номер, дата выдачи документа, являющегося основанием для предоставления социальных льгот (подтверждающего социальный статус), наименование органа, выдавшего указанный документ) (при наличии).</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наличии (отсутствии) заболевания, препятствующего поступлению на государственную гражданскую службу или ее прохождению, подтвержденного заключением медицинского учреждения.</w:t>
            </w:r>
          </w:p>
          <w:p w:rsidR="000860DF" w:rsidRPr="005C76A6"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наличии (отсутствии) медицинских противопоказаний для работы с использованием сведений, составляющих государственную тайну (в отношении государственных гражданских служащих Пензенской области, исполнение должностных обязанностей по замещаемым</w:t>
            </w:r>
            <w:r>
              <w:rPr>
                <w:rFonts w:ascii="Times New Roman" w:hAnsi="Times New Roman" w:cs="Times New Roman"/>
                <w:sz w:val="24"/>
                <w:szCs w:val="24"/>
              </w:rPr>
              <w:t xml:space="preserve"> должностям</w:t>
            </w:r>
            <w:r w:rsidRPr="004214AB">
              <w:rPr>
                <w:rFonts w:ascii="Times New Roman" w:hAnsi="Times New Roman" w:cs="Times New Roman"/>
                <w:sz w:val="24"/>
                <w:szCs w:val="24"/>
              </w:rPr>
              <w:t xml:space="preserve"> государственной гражданской службы Пензенской </w:t>
            </w:r>
            <w:proofErr w:type="gramStart"/>
            <w:r w:rsidRPr="004214AB">
              <w:rPr>
                <w:rFonts w:ascii="Times New Roman" w:hAnsi="Times New Roman" w:cs="Times New Roman"/>
                <w:sz w:val="24"/>
                <w:szCs w:val="24"/>
              </w:rPr>
              <w:t>области</w:t>
            </w:r>
            <w:proofErr w:type="gramEnd"/>
            <w:r w:rsidRPr="004214AB">
              <w:rPr>
                <w:rFonts w:ascii="Times New Roman" w:hAnsi="Times New Roman" w:cs="Times New Roman"/>
                <w:sz w:val="24"/>
                <w:szCs w:val="24"/>
              </w:rPr>
              <w:t xml:space="preserve"> в Министерстве</w:t>
            </w:r>
            <w:r>
              <w:t xml:space="preserve"> которых </w:t>
            </w:r>
            <w:r w:rsidRPr="004214AB">
              <w:rPr>
                <w:rFonts w:ascii="Times New Roman" w:hAnsi="Times New Roman" w:cs="Times New Roman"/>
                <w:sz w:val="24"/>
                <w:szCs w:val="24"/>
              </w:rPr>
              <w:t>связано с использованием сведений</w:t>
            </w:r>
            <w:r>
              <w:rPr>
                <w:rFonts w:ascii="Times New Roman" w:hAnsi="Times New Roman" w:cs="Times New Roman"/>
                <w:sz w:val="24"/>
                <w:szCs w:val="24"/>
              </w:rPr>
              <w:t>, составляющих</w:t>
            </w:r>
            <w:r>
              <w:t xml:space="preserve"> </w:t>
            </w:r>
            <w:r w:rsidRPr="00E57607">
              <w:rPr>
                <w:rFonts w:ascii="Times New Roman" w:hAnsi="Times New Roman" w:cs="Times New Roman"/>
                <w:sz w:val="24"/>
                <w:szCs w:val="24"/>
              </w:rPr>
              <w:t>государственную и иную охраняемую федеральным законом тайну</w:t>
            </w:r>
            <w:r w:rsidRPr="000860DF">
              <w:rPr>
                <w:rFonts w:ascii="Times New Roman" w:hAnsi="Times New Roman" w:cs="Times New Roman"/>
                <w:sz w:val="24"/>
                <w:szCs w:val="24"/>
              </w:rPr>
              <w:t>).</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Паспорт, удостоверяющий личность гражданина Российской Федерации за пределами территории Российской Федерации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наличии статуса иностранного агента (дата решения о включении в реестр иностранных агентов).</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 xml:space="preserve">Сведения о наличии вступившего в законную силу решения суда о признании </w:t>
            </w:r>
            <w:proofErr w:type="gramStart"/>
            <w:r w:rsidRPr="005C76A6">
              <w:rPr>
                <w:rFonts w:ascii="Times New Roman" w:hAnsi="Times New Roman" w:cs="Times New Roman"/>
                <w:sz w:val="24"/>
                <w:szCs w:val="24"/>
              </w:rPr>
              <w:t>недееспособным</w:t>
            </w:r>
            <w:proofErr w:type="gramEnd"/>
            <w:r w:rsidRPr="005C76A6">
              <w:rPr>
                <w:rFonts w:ascii="Times New Roman" w:hAnsi="Times New Roman" w:cs="Times New Roman"/>
                <w:sz w:val="24"/>
                <w:szCs w:val="24"/>
              </w:rPr>
              <w:t xml:space="preserve"> или ограниченно дееспособным (дата и номер решения суда).</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замещении государственной должности Российской Федерации, государственной должности субъекта Российской Федерации, муниципальной должности (полное наименование должности).</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 вхождении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(при вхождении) (полное наименование и статус органа (организации).</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w:t>
            </w:r>
            <w:r>
              <w:rPr>
                <w:rFonts w:ascii="Times New Roman" w:hAnsi="Times New Roman" w:cs="Times New Roman"/>
                <w:sz w:val="24"/>
                <w:szCs w:val="24"/>
              </w:rPr>
              <w:t>ательскую деятельность и другие</w:t>
            </w:r>
            <w:r w:rsidRPr="005C76A6">
              <w:rPr>
                <w:rFonts w:ascii="Times New Roman" w:hAnsi="Times New Roman" w:cs="Times New Roman"/>
                <w:sz w:val="24"/>
                <w:szCs w:val="24"/>
              </w:rPr>
              <w:t>.</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 семейном положении: фамилия, имя, отчество (при наличии) супруга (супруги), дата заключения брака, наименование органа, выдавшего соответствующий документ, дата его выдачи, дата прекращения брака (в случае расторжения брака), наименование органа, выдавшего соответствующий документ, дата его выдачи.</w:t>
            </w:r>
            <w:proofErr w:type="gramEnd"/>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 xml:space="preserve">Сведения о членах семьи и близких родственниках, в том числе супруга (супруги): степень родства, фамилия, имя, отчество (при наличии) (отец, мать, дети, брат, сестра, усыновители, усыновленные дети, </w:t>
            </w:r>
            <w:proofErr w:type="spellStart"/>
            <w:r w:rsidRPr="005C76A6">
              <w:rPr>
                <w:rFonts w:ascii="Times New Roman" w:hAnsi="Times New Roman" w:cs="Times New Roman"/>
                <w:sz w:val="24"/>
                <w:szCs w:val="24"/>
              </w:rPr>
              <w:t>неполнородные</w:t>
            </w:r>
            <w:proofErr w:type="spellEnd"/>
            <w:r w:rsidRPr="005C76A6">
              <w:rPr>
                <w:rFonts w:ascii="Times New Roman" w:hAnsi="Times New Roman" w:cs="Times New Roman"/>
                <w:sz w:val="24"/>
                <w:szCs w:val="24"/>
              </w:rPr>
              <w:t xml:space="preserve"> брат и сестра), дата и место рождения, гражданство (подданство), место работы, учебы, место жительства.</w:t>
            </w:r>
            <w:proofErr w:type="gramEnd"/>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 членах семьи и близких родственниках, в том числе об отце, матери, супруге, детях, брате, сестре, постоянно проживающих за границей (проживающих (находящихся)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w:t>
            </w:r>
            <w:proofErr w:type="gramEnd"/>
            <w:r w:rsidRPr="005C76A6">
              <w:rPr>
                <w:rFonts w:ascii="Times New Roman" w:hAnsi="Times New Roman" w:cs="Times New Roman"/>
                <w:sz w:val="24"/>
                <w:szCs w:val="24"/>
              </w:rPr>
              <w:t xml:space="preserve"> (</w:t>
            </w:r>
            <w:proofErr w:type="gramStart"/>
            <w:r w:rsidRPr="005C76A6">
              <w:rPr>
                <w:rFonts w:ascii="Times New Roman" w:hAnsi="Times New Roman" w:cs="Times New Roman"/>
                <w:sz w:val="24"/>
                <w:szCs w:val="24"/>
              </w:rPr>
              <w:t>или) имеющих вид на жительство или иной документ, подтверждающий право на постоянное проживание гражданина на территории иностранного государства).</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привлечении к уголовной ответственности (в том числе о снятой или погашенной судимости): пункт, часть, статья Уголовного кодекса Российской Федерации (иного закона), дата назначения наказания, вид, срок (размер) наказания.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привлечении к административной ответственности в виде дисквалификации: дата применения, основание ответственности.</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 xml:space="preserve">Сведения об участии в боевых действиях, контртеррористических и специальных операциях, ликвидации аварий, катастроф и стихийных бедствий, о выполнении задач в условиях чрезвычайного положения и при вооруженных конфликтах: </w:t>
            </w:r>
            <w:proofErr w:type="gramStart"/>
            <w:r w:rsidRPr="005C76A6">
              <w:rPr>
                <w:rFonts w:ascii="Times New Roman" w:hAnsi="Times New Roman" w:cs="Times New Roman"/>
                <w:sz w:val="24"/>
                <w:szCs w:val="24"/>
              </w:rPr>
              <w:t>местность</w:t>
            </w:r>
            <w:proofErr w:type="gramEnd"/>
            <w:r w:rsidRPr="005C76A6">
              <w:rPr>
                <w:rFonts w:ascii="Times New Roman" w:hAnsi="Times New Roman" w:cs="Times New Roman"/>
                <w:sz w:val="24"/>
                <w:szCs w:val="24"/>
              </w:rPr>
              <w:t xml:space="preserve"> в том числе за пределами Российской Федерации, периоды (месяцы и годы), серия, номер и дата выдачи удостоверения, наименование органа его выдавшего.</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Информация о государственных наградах, иных наградах и знаках отличия.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месте жительства (адрес регистрации, фактического проживания).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Номера телефонов (домашний, мобильный), адрес электронной почты (при наличии).</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Фотография.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Иная информация, которую субъект персональных данных пожелает сообщить о себе, в том числе о наличии ученой степени, ученого звания.</w:t>
            </w:r>
          </w:p>
        </w:tc>
      </w:tr>
      <w:tr w:rsidR="000860DF" w:rsidRPr="00612126" w:rsidTr="000946A8">
        <w:tc>
          <w:tcPr>
            <w:tcW w:w="488" w:type="dxa"/>
          </w:tcPr>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2.</w:t>
            </w:r>
          </w:p>
        </w:tc>
        <w:tc>
          <w:tcPr>
            <w:tcW w:w="3260" w:type="dxa"/>
          </w:tcPr>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Кандидаты на замещение вакантной должности (на включение в кадровый резерв)</w:t>
            </w:r>
          </w:p>
        </w:tc>
        <w:tc>
          <w:tcPr>
            <w:tcW w:w="5670" w:type="dxa"/>
          </w:tcPr>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Фамилия, имя, отчество (при наличии).</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Прежние фамилия, имя, отчество (при наличии), причина изменения (в случае изменения), вид, серия, номер документа, подтверждающего такое изменение, наименование органа, выдавшего документ, дата его выдачи.</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Число, месяц, год и место рождения.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Паспорт</w:t>
            </w:r>
            <w:r>
              <w:rPr>
                <w:rFonts w:ascii="Times New Roman" w:hAnsi="Times New Roman" w:cs="Times New Roman"/>
                <w:sz w:val="24"/>
                <w:szCs w:val="24"/>
              </w:rPr>
              <w:t>ные данные</w:t>
            </w:r>
            <w:r w:rsidRPr="005C76A6">
              <w:rPr>
                <w:rFonts w:ascii="Times New Roman" w:hAnsi="Times New Roman" w:cs="Times New Roman"/>
                <w:sz w:val="24"/>
                <w:szCs w:val="24"/>
              </w:rPr>
              <w:t xml:space="preserve"> или </w:t>
            </w:r>
            <w:r>
              <w:rPr>
                <w:rFonts w:ascii="Times New Roman" w:hAnsi="Times New Roman" w:cs="Times New Roman"/>
                <w:sz w:val="24"/>
                <w:szCs w:val="24"/>
              </w:rPr>
              <w:t xml:space="preserve">данные </w:t>
            </w:r>
            <w:r w:rsidRPr="005C76A6">
              <w:rPr>
                <w:rFonts w:ascii="Times New Roman" w:hAnsi="Times New Roman" w:cs="Times New Roman"/>
                <w:sz w:val="24"/>
                <w:szCs w:val="24"/>
              </w:rPr>
              <w:t>докумен</w:t>
            </w:r>
            <w:r>
              <w:rPr>
                <w:rFonts w:ascii="Times New Roman" w:hAnsi="Times New Roman" w:cs="Times New Roman"/>
                <w:sz w:val="24"/>
                <w:szCs w:val="24"/>
              </w:rPr>
              <w:t>та, его заменяющего</w:t>
            </w:r>
            <w:r w:rsidRPr="005C76A6">
              <w:rPr>
                <w:rFonts w:ascii="Times New Roman" w:hAnsi="Times New Roman" w:cs="Times New Roman"/>
                <w:sz w:val="24"/>
                <w:szCs w:val="24"/>
              </w:rPr>
              <w:t>: вид документа, его серия и номер, наименование органа, выдавшего документ, дата его выдачи, код подразделения.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гражданстве (подданстве) и (или) сведения о наличии</w:t>
            </w:r>
            <w:r>
              <w:rPr>
                <w:rFonts w:ascii="Times New Roman" w:hAnsi="Times New Roman" w:cs="Times New Roman"/>
                <w:sz w:val="24"/>
                <w:szCs w:val="24"/>
              </w:rPr>
              <w:t xml:space="preserve"> вида на жительство и (или) иного</w:t>
            </w:r>
            <w:r w:rsidRPr="005C76A6">
              <w:rPr>
                <w:rFonts w:ascii="Times New Roman" w:hAnsi="Times New Roman" w:cs="Times New Roman"/>
                <w:sz w:val="24"/>
                <w:szCs w:val="24"/>
              </w:rPr>
              <w:t xml:space="preserve"> документ</w:t>
            </w:r>
            <w:r>
              <w:rPr>
                <w:rFonts w:ascii="Times New Roman" w:hAnsi="Times New Roman" w:cs="Times New Roman"/>
                <w:sz w:val="24"/>
                <w:szCs w:val="24"/>
              </w:rPr>
              <w:t>а, подтверждающего</w:t>
            </w:r>
            <w:r w:rsidRPr="005C76A6">
              <w:rPr>
                <w:rFonts w:ascii="Times New Roman" w:hAnsi="Times New Roman" w:cs="Times New Roman"/>
                <w:sz w:val="24"/>
                <w:szCs w:val="24"/>
              </w:rPr>
              <w:t xml:space="preserve"> право на постоянное проживание на территории иностранного государства.</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Страховой номер индивидуального лицевого счета</w:t>
            </w:r>
            <w:r>
              <w:t xml:space="preserve"> </w:t>
            </w:r>
            <w:r w:rsidRPr="00A34244">
              <w:rPr>
                <w:rFonts w:ascii="Times New Roman" w:hAnsi="Times New Roman" w:cs="Times New Roman"/>
                <w:sz w:val="24"/>
                <w:szCs w:val="24"/>
              </w:rPr>
              <w:t>либо номер ранее выданного свидетельства обязательного пенсионного страхования</w:t>
            </w:r>
            <w:r>
              <w:rPr>
                <w:rFonts w:ascii="Times New Roman" w:hAnsi="Times New Roman" w:cs="Times New Roman"/>
                <w:sz w:val="24"/>
                <w:szCs w:val="24"/>
              </w:rPr>
              <w:t xml:space="preserve"> </w:t>
            </w:r>
            <w:r w:rsidRPr="00A34244">
              <w:rPr>
                <w:rFonts w:ascii="Times New Roman" w:hAnsi="Times New Roman" w:cs="Times New Roman"/>
                <w:sz w:val="24"/>
                <w:szCs w:val="24"/>
              </w:rPr>
              <w:t>(при наличии)</w:t>
            </w:r>
            <w:r w:rsidRPr="005C76A6">
              <w:rPr>
                <w:rFonts w:ascii="Times New Roman" w:hAnsi="Times New Roman" w:cs="Times New Roman"/>
                <w:sz w:val="24"/>
                <w:szCs w:val="24"/>
              </w:rPr>
              <w:t>.</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содержащиеся в полисе обязательного медицинского страхования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Сведения </w:t>
            </w:r>
            <w:proofErr w:type="gramStart"/>
            <w:r w:rsidRPr="00504C62">
              <w:rPr>
                <w:rFonts w:ascii="Times New Roman" w:hAnsi="Times New Roman" w:cs="Times New Roman"/>
                <w:sz w:val="24"/>
                <w:szCs w:val="24"/>
              </w:rPr>
              <w:t>о постановке на учет в налоговом органе физического лица по месту жительства на территории</w:t>
            </w:r>
            <w:proofErr w:type="gramEnd"/>
            <w:r w:rsidRPr="00504C62">
              <w:rPr>
                <w:rFonts w:ascii="Times New Roman" w:hAnsi="Times New Roman" w:cs="Times New Roman"/>
                <w:sz w:val="24"/>
                <w:szCs w:val="24"/>
              </w:rPr>
              <w:t xml:space="preserve"> Российской Федерации.</w:t>
            </w:r>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Сведения об образовании и (или) о квалификации: уровень образования, вид, серия и номер документа об образовании и (или) о квалификации, наименование организации, выдавшей документ, дата его выдачи, форма обучения, специальность (направление подготовки), квалификация.</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дополнительном профессиональном образовании (при наличии) и профессиональном обучении (при прохождении): вид, серия и номер документа о квалификации, наименование организации, выдавшей документ, дата его выдачи, квалификация.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Информация о владении иностранными языками и языками народов Российской Федерации, степень владения.</w:t>
            </w:r>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Сведения о присвоении 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чина муниципального служащего: наименование документа о присвоении чина, ранга или звания, номер и дата документа.</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наличии (отсутствии) заболевания, препятствующего поступлению на государственную гражданскую службу или ее прохождению, подтвержденного заключением медицинского учреждения.</w:t>
            </w:r>
          </w:p>
          <w:p w:rsidR="000860DF" w:rsidRPr="005C76A6"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наличии (отсутствии) медицинских противопоказаний для работы с использованием сведений, составляющих государственную тайну (в случае если исполнение должностных</w:t>
            </w:r>
            <w:r w:rsidRPr="00213876">
              <w:rPr>
                <w:rFonts w:ascii="Times New Roman" w:hAnsi="Times New Roman" w:cs="Times New Roman"/>
                <w:sz w:val="24"/>
                <w:szCs w:val="24"/>
              </w:rPr>
              <w:t xml:space="preserve"> обязанностей по должности </w:t>
            </w:r>
            <w:r>
              <w:rPr>
                <w:rFonts w:ascii="Times New Roman" w:hAnsi="Times New Roman" w:cs="Times New Roman"/>
                <w:sz w:val="24"/>
                <w:szCs w:val="24"/>
              </w:rPr>
              <w:t xml:space="preserve">государственной </w:t>
            </w:r>
            <w:r w:rsidRPr="00213876">
              <w:rPr>
                <w:rFonts w:ascii="Times New Roman" w:hAnsi="Times New Roman" w:cs="Times New Roman"/>
                <w:sz w:val="24"/>
                <w:szCs w:val="24"/>
              </w:rPr>
              <w:t>гражданской службы, на замещение которой претендует гражданин</w:t>
            </w:r>
            <w:r>
              <w:rPr>
                <w:rFonts w:ascii="Times New Roman" w:hAnsi="Times New Roman" w:cs="Times New Roman"/>
                <w:sz w:val="24"/>
                <w:szCs w:val="24"/>
              </w:rPr>
              <w:t xml:space="preserve"> </w:t>
            </w:r>
            <w:r w:rsidRPr="00213876">
              <w:rPr>
                <w:rFonts w:ascii="Times New Roman" w:hAnsi="Times New Roman" w:cs="Times New Roman"/>
                <w:sz w:val="24"/>
                <w:szCs w:val="24"/>
              </w:rPr>
              <w:t>в Министерстве связано с использованием сведений, составляющих государственную и иную охраняемую федеральным законом тайну</w:t>
            </w:r>
            <w:r>
              <w:rPr>
                <w:rFonts w:ascii="Times New Roman" w:hAnsi="Times New Roman" w:cs="Times New Roman"/>
                <w:sz w:val="24"/>
                <w:szCs w:val="24"/>
              </w:rPr>
              <w:t>)</w:t>
            </w:r>
            <w:r w:rsidRPr="00286849">
              <w:rPr>
                <w:rFonts w:ascii="Times New Roman" w:hAnsi="Times New Roman" w:cs="Times New Roman"/>
                <w:sz w:val="24"/>
                <w:szCs w:val="24"/>
              </w:rPr>
              <w:t>.</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об отношении к воинской обязанности, воинскому учету (для граждан, пребывающих в запасе, и лиц, подлежащих призыву на военную службу): вид документа, его серия и номер, наименование органа, выдавшего документ, дата его выдачи, наименование военного комиссариата.</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 xml:space="preserve">Сведения о допуске к государственной тайне, оформленном за период работы, службы, учебы, наименование органа или организации, </w:t>
            </w:r>
            <w:proofErr w:type="gramStart"/>
            <w:r w:rsidRPr="005C76A6">
              <w:rPr>
                <w:rFonts w:ascii="Times New Roman" w:hAnsi="Times New Roman" w:cs="Times New Roman"/>
                <w:sz w:val="24"/>
                <w:szCs w:val="24"/>
              </w:rPr>
              <w:t>оформивших</w:t>
            </w:r>
            <w:proofErr w:type="gramEnd"/>
            <w:r w:rsidRPr="005C76A6">
              <w:rPr>
                <w:rFonts w:ascii="Times New Roman" w:hAnsi="Times New Roman" w:cs="Times New Roman"/>
                <w:sz w:val="24"/>
                <w:szCs w:val="24"/>
              </w:rPr>
              <w:t xml:space="preserve"> допуск, форма допуска, год оформления.</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Паспорт, удостоверяющий личность гражданина Российской Федерации за пределами территории Российской Федерации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наличии статуса иностранного агента (дата решения о включении в реестр иностранных агентов).</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 xml:space="preserve">Сведения о наличии вступившего в законную силу решения суда о признании </w:t>
            </w:r>
            <w:proofErr w:type="gramStart"/>
            <w:r w:rsidRPr="005C76A6">
              <w:rPr>
                <w:rFonts w:ascii="Times New Roman" w:hAnsi="Times New Roman" w:cs="Times New Roman"/>
                <w:sz w:val="24"/>
                <w:szCs w:val="24"/>
              </w:rPr>
              <w:t>недееспособным</w:t>
            </w:r>
            <w:proofErr w:type="gramEnd"/>
            <w:r w:rsidRPr="005C76A6">
              <w:rPr>
                <w:rFonts w:ascii="Times New Roman" w:hAnsi="Times New Roman" w:cs="Times New Roman"/>
                <w:sz w:val="24"/>
                <w:szCs w:val="24"/>
              </w:rPr>
              <w:t xml:space="preserve"> или ограниченно дееспособным (дата и номер решения суда).</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замещении государственной должности Российской Федерации, государственной должности субъекта Российской Федерации, муниципальной должности (полное наименование должности).</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вхождении в состав органов</w:t>
            </w:r>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(при вхождении) (полное наименование и статус органа (организации).</w:t>
            </w:r>
            <w:proofErr w:type="gramEnd"/>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другие).</w:t>
            </w:r>
            <w:proofErr w:type="gramEnd"/>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 семейном положении: фамилия, имя, отчество (при наличии) супруга (супруги), дата заключения брака, наименование органа, выдавшего соответствующий документ, дата его выдачи, дата прекращения брака (в случае расторжения брака), наименование органа, выдавшего соответствующий документ, дата его выдачи.</w:t>
            </w:r>
            <w:proofErr w:type="gramEnd"/>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 xml:space="preserve">Сведения о членах семьи и близких родственниках, в том числе супруга (супруги): степень родства, фамилия, имя, отчество (при наличии) (отец, мать, дети, брат, сестра, усыновители, усыновленные дети, </w:t>
            </w:r>
            <w:proofErr w:type="spellStart"/>
            <w:r w:rsidRPr="005C76A6">
              <w:rPr>
                <w:rFonts w:ascii="Times New Roman" w:hAnsi="Times New Roman" w:cs="Times New Roman"/>
                <w:sz w:val="24"/>
                <w:szCs w:val="24"/>
              </w:rPr>
              <w:t>неполнородные</w:t>
            </w:r>
            <w:proofErr w:type="spellEnd"/>
            <w:r w:rsidRPr="005C76A6">
              <w:rPr>
                <w:rFonts w:ascii="Times New Roman" w:hAnsi="Times New Roman" w:cs="Times New Roman"/>
                <w:sz w:val="24"/>
                <w:szCs w:val="24"/>
              </w:rPr>
              <w:t xml:space="preserve"> брат и сестра), дата и место рождения, гражданство (подданство), место работы, учебы, место жительства.</w:t>
            </w:r>
            <w:proofErr w:type="gramEnd"/>
          </w:p>
          <w:p w:rsidR="000860DF" w:rsidRPr="005C76A6" w:rsidRDefault="000860DF" w:rsidP="000860DF">
            <w:pPr>
              <w:pStyle w:val="ConsPlusNormal"/>
              <w:jc w:val="center"/>
              <w:rPr>
                <w:rFonts w:ascii="Times New Roman" w:hAnsi="Times New Roman" w:cs="Times New Roman"/>
                <w:sz w:val="24"/>
                <w:szCs w:val="24"/>
              </w:rPr>
            </w:pPr>
            <w:proofErr w:type="gramStart"/>
            <w:r w:rsidRPr="005C76A6">
              <w:rPr>
                <w:rFonts w:ascii="Times New Roman" w:hAnsi="Times New Roman" w:cs="Times New Roman"/>
                <w:sz w:val="24"/>
                <w:szCs w:val="24"/>
              </w:rPr>
              <w:t>Сведения о членах семьи и близких родственниках, в том числе об отце, матери, супруге, детях, брате, сестре, постоянно проживающих за границей (проживающих (находящихся)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w:t>
            </w:r>
            <w:proofErr w:type="gramEnd"/>
            <w:r w:rsidRPr="005C76A6">
              <w:rPr>
                <w:rFonts w:ascii="Times New Roman" w:hAnsi="Times New Roman" w:cs="Times New Roman"/>
                <w:sz w:val="24"/>
                <w:szCs w:val="24"/>
              </w:rPr>
              <w:t xml:space="preserve"> (</w:t>
            </w:r>
            <w:proofErr w:type="gramStart"/>
            <w:r w:rsidRPr="005C76A6">
              <w:rPr>
                <w:rFonts w:ascii="Times New Roman" w:hAnsi="Times New Roman" w:cs="Times New Roman"/>
                <w:sz w:val="24"/>
                <w:szCs w:val="24"/>
              </w:rPr>
              <w:t>или) имеющих вид на жительство или иной документ, подтверждающий право на постоянное проживание гражданина на территории иностранного государства).</w:t>
            </w:r>
            <w:proofErr w:type="gramEnd"/>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привлечении к уголовной ответственности (в том числе о снятой или погашенной судимости): пункт, часть, статья Уголовного кодекса Российской Федерации (иного закона), дата назначения наказания, вид, срок (размер) наказания.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привлечении к административной ответственности в виде дисквалификации: дата применения, основание ответственности.</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 xml:space="preserve">Сведения об участии в боевых действиях, контртеррористических и специальных операциях, ликвидации аварий, катастроф и стихийных бедствий, о выполнении задач в условиях чрезвычайного положения и при вооруженных конфликтах: </w:t>
            </w:r>
            <w:proofErr w:type="gramStart"/>
            <w:r w:rsidRPr="005C76A6">
              <w:rPr>
                <w:rFonts w:ascii="Times New Roman" w:hAnsi="Times New Roman" w:cs="Times New Roman"/>
                <w:sz w:val="24"/>
                <w:szCs w:val="24"/>
              </w:rPr>
              <w:t>местность</w:t>
            </w:r>
            <w:proofErr w:type="gramEnd"/>
            <w:r w:rsidRPr="005C76A6">
              <w:rPr>
                <w:rFonts w:ascii="Times New Roman" w:hAnsi="Times New Roman" w:cs="Times New Roman"/>
                <w:sz w:val="24"/>
                <w:szCs w:val="24"/>
              </w:rPr>
              <w:t xml:space="preserve"> в том числе за пределами Российской Федерации, периоды (месяцы и годы), серия, номер и дата выдачи удостоверения, наименование органа его выдавшего.</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Информация о государственных наградах, иных наградах и знаках отличия.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Сведения о месте жительства (адрес регистрации, фактического проживания).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Номер</w:t>
            </w:r>
            <w:r>
              <w:rPr>
                <w:rFonts w:ascii="Times New Roman" w:hAnsi="Times New Roman" w:cs="Times New Roman"/>
                <w:sz w:val="24"/>
                <w:szCs w:val="24"/>
              </w:rPr>
              <w:t>а</w:t>
            </w:r>
            <w:r w:rsidRPr="005C76A6">
              <w:rPr>
                <w:rFonts w:ascii="Times New Roman" w:hAnsi="Times New Roman" w:cs="Times New Roman"/>
                <w:sz w:val="24"/>
                <w:szCs w:val="24"/>
              </w:rPr>
              <w:t xml:space="preserve"> телефона (домашний, мобильный), адрес электронной почты (при наличии).</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Фотография.</w:t>
            </w:r>
          </w:p>
          <w:p w:rsidR="000860DF" w:rsidRPr="005C76A6" w:rsidRDefault="000860DF" w:rsidP="000860DF">
            <w:pPr>
              <w:pStyle w:val="ConsPlusNormal"/>
              <w:jc w:val="center"/>
              <w:rPr>
                <w:rFonts w:ascii="Times New Roman" w:hAnsi="Times New Roman" w:cs="Times New Roman"/>
                <w:sz w:val="24"/>
                <w:szCs w:val="24"/>
              </w:rPr>
            </w:pPr>
            <w:r w:rsidRPr="005C76A6">
              <w:rPr>
                <w:rFonts w:ascii="Times New Roman" w:hAnsi="Times New Roman" w:cs="Times New Roman"/>
                <w:sz w:val="24"/>
                <w:szCs w:val="24"/>
              </w:rPr>
              <w:t>Иная информация, которую субъект персональных данных пожелает сообщить о себе, в том числе о наличии ученой степени, ученого звания.</w:t>
            </w:r>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3.</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Лица, представленные к награждению и награжденные государственными, ведомственными наградами и наградами Пензенской области, почетной грамотой и (или) благодарностью Министерства</w:t>
            </w:r>
          </w:p>
        </w:tc>
        <w:tc>
          <w:tcPr>
            <w:tcW w:w="5670" w:type="dxa"/>
          </w:tcPr>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Фамилия, имя, отчество (при наличии), число, месяц, год и место рождения.</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Информация об образовании (наименование образовательной организации, дата окончания, специальность, квалификация). </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Информация о трудовом стаже (место работы, должность, период работы). </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Данные о наградах, медалях, поощрениях, почетных званиях, информация об ученом звании, ученой степени (при наличии).</w:t>
            </w:r>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4.</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Лица, ранее работавшие в Министерстве</w:t>
            </w:r>
          </w:p>
        </w:tc>
        <w:tc>
          <w:tcPr>
            <w:tcW w:w="5670" w:type="dxa"/>
          </w:tcPr>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Фамилия, имя, отчество (при наличии), число, месяц, год и место рождения, сведения о прохождении государственной гражданской службы (место работы, должность, период работы, сведения о денежном содержании).</w:t>
            </w:r>
            <w:proofErr w:type="gramEnd"/>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5.</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Лица, претендующие на замещение должностей государственной гражданской службы Пензенской области в Министерстве, и служащие Министерства, включенные в перечень должностей, государственной гражданской службы Пензенской области в Министерстве, при замещении которых государственные гражданские служащие обязаны представлять сведения о доходах, об имуществе и обязательствах имущественного характера (далее – Перечень должностей)</w:t>
            </w:r>
            <w:proofErr w:type="gramEnd"/>
          </w:p>
        </w:tc>
        <w:tc>
          <w:tcPr>
            <w:tcW w:w="567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Фамилия, имя, отчество (при наличии). </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Число, месяц, год  рождения. </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Страховой номер индивидуального лицевого счета (при наличии). </w:t>
            </w:r>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 xml:space="preserve">Место работы (службы), занимаемая (замещаемая) должность (в случае отсутствия места работы (службы) – род занятий), адрес места регистрации. </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Сведения о доходах, об имуществе и обязательствах имущественного характера, предусмотренные Федеральным законом от 25.12.2008 № 273-ФЗ «О противодействии коррупции», и сведения о расходах, предусмотренные Федеральным законом от 03.12.2012  № 230-ФЗ «О </w:t>
            </w:r>
            <w:proofErr w:type="gramStart"/>
            <w:r w:rsidRPr="00504C62">
              <w:rPr>
                <w:rFonts w:ascii="Times New Roman" w:hAnsi="Times New Roman" w:cs="Times New Roman"/>
                <w:sz w:val="24"/>
                <w:szCs w:val="24"/>
              </w:rPr>
              <w:t>контроле за</w:t>
            </w:r>
            <w:proofErr w:type="gramEnd"/>
            <w:r w:rsidRPr="00504C62">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6.</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Члены семьи (супру</w:t>
            </w:r>
            <w:proofErr w:type="gramStart"/>
            <w:r w:rsidRPr="00504C62">
              <w:rPr>
                <w:rFonts w:ascii="Times New Roman" w:hAnsi="Times New Roman" w:cs="Times New Roman"/>
                <w:sz w:val="24"/>
                <w:szCs w:val="24"/>
              </w:rPr>
              <w:t>г(</w:t>
            </w:r>
            <w:proofErr w:type="gramEnd"/>
            <w:r w:rsidRPr="00504C62">
              <w:rPr>
                <w:rFonts w:ascii="Times New Roman" w:hAnsi="Times New Roman" w:cs="Times New Roman"/>
                <w:sz w:val="24"/>
                <w:szCs w:val="24"/>
              </w:rPr>
              <w:t>а), несовершеннолетние дети) лиц, претендующих на замещение должностей государственной гражданской службы Пензенской области, и служащих Министерства, включенных в Перечень должностей</w:t>
            </w:r>
          </w:p>
        </w:tc>
        <w:tc>
          <w:tcPr>
            <w:tcW w:w="567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Фамилия, имя, отчество (при наличии). Число, месяц, год  рождения. </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Страховой номер индивидуального лицевого счета (при наличии). </w:t>
            </w:r>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 xml:space="preserve">Место работы (службы), занимаемая (замещаемая) должность (в случае отсутствия места работы (службы) – род занятий), адрес места регистрации. </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Сведения о доходах, об имуществе и обязательствах имущественного характера, предусмотренные Федеральным законом от 25.12.2008 № 273-ФЗ «О противодействии коррупции», и сведения о расходах, предусмотренные Федеральным законом от 03.12.2012  № 230-ФЗ «О </w:t>
            </w:r>
            <w:proofErr w:type="gramStart"/>
            <w:r w:rsidRPr="00504C62">
              <w:rPr>
                <w:rFonts w:ascii="Times New Roman" w:hAnsi="Times New Roman" w:cs="Times New Roman"/>
                <w:sz w:val="24"/>
                <w:szCs w:val="24"/>
              </w:rPr>
              <w:t>контроле за</w:t>
            </w:r>
            <w:proofErr w:type="gramEnd"/>
            <w:r w:rsidRPr="00504C62">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7.</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Граждане, обратившиеся в адрес Министра и Министерства</w:t>
            </w:r>
          </w:p>
        </w:tc>
        <w:tc>
          <w:tcPr>
            <w:tcW w:w="567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Фамилия, имя, отчество (при наличии), адрес проживания, контактный телефон и иные персональные данные, содержащиеся в обращениях граждан, организаций и общественных объединений</w:t>
            </w:r>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8</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Лица, участвующие в оперативном совещании у Министра, заседании Правления Министерства</w:t>
            </w:r>
          </w:p>
        </w:tc>
        <w:tc>
          <w:tcPr>
            <w:tcW w:w="567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Фамилия, имя, отчество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место работы,</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занимаемая (замещаемая) должность,</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научное звание (при наличии)</w:t>
            </w:r>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9.</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Граждане, чьи персональные данные обрабатываются в Министерстве в связи с реализацией Министерством своих полномочий (осуществлением государственных функций)</w:t>
            </w:r>
          </w:p>
        </w:tc>
        <w:tc>
          <w:tcPr>
            <w:tcW w:w="5670" w:type="dxa"/>
          </w:tcPr>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Фамилия, имя, отчество (при наличии), число, месяц, год и место рождения, гражданство, национальность (вносится по желанию гражданина), адрес места жительства (адрес регистрации, фактического проживания).</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Паспорт или документ, его заменяющий: вид документа, его серия и номер, наименование органа, выдавшего документ, дата его выдачи, код подразделения.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Идентификационный номер налогоплательщика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Место работы, сведения о трудовой деятельности.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Номер телефона (домашний, мобильный), адрес электронной почты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Фотография.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Иная информация, которую субъект персональных данных пожелает сообщить о себе.</w:t>
            </w:r>
          </w:p>
        </w:tc>
      </w:tr>
      <w:tr w:rsidR="000860DF" w:rsidRPr="00612126" w:rsidTr="000946A8">
        <w:tc>
          <w:tcPr>
            <w:tcW w:w="488"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10.</w:t>
            </w:r>
          </w:p>
        </w:tc>
        <w:tc>
          <w:tcPr>
            <w:tcW w:w="326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Руководители подведомственных Министерству учреждений</w:t>
            </w:r>
          </w:p>
        </w:tc>
        <w:tc>
          <w:tcPr>
            <w:tcW w:w="5670" w:type="dxa"/>
          </w:tcPr>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Фамилия, имя, отчество (при наличии).</w:t>
            </w:r>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Прежние фамилия, имя, отчество (при наличии), причина изменения (в случае изменения), вид, серия, номер документа, подтверждающего такое изменение, наименование органа, выдавшего документ, дата его выдачи.</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Число, месяц, год и место рождения.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Паспортные данные или документа, его заменяющего: вид документа, его серия и номер, наименование органа, выдавшего документ, дата его выдачи, код подразделения.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гражданстве.</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Страховой номер индивидуального лицевого счета либо номер ранее выданного свидетельства обязательного пенсионного страхования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содержащиеся в полисе обязательного медицинского страхования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Сведения </w:t>
            </w:r>
            <w:proofErr w:type="gramStart"/>
            <w:r w:rsidRPr="00504C62">
              <w:rPr>
                <w:rFonts w:ascii="Times New Roman" w:hAnsi="Times New Roman" w:cs="Times New Roman"/>
                <w:sz w:val="24"/>
                <w:szCs w:val="24"/>
              </w:rPr>
              <w:t>о постановке на учет в налоговом органе физического лица по месту жительства на территории</w:t>
            </w:r>
            <w:proofErr w:type="gramEnd"/>
            <w:r w:rsidRPr="00504C62">
              <w:rPr>
                <w:rFonts w:ascii="Times New Roman" w:hAnsi="Times New Roman" w:cs="Times New Roman"/>
                <w:sz w:val="24"/>
                <w:szCs w:val="24"/>
              </w:rPr>
              <w:t xml:space="preserve"> Российской Федерации.</w:t>
            </w:r>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Сведения об образовании и (или) о квалификации: уровень образования, вид, серия и номер документа об образовании и (или) о квалификации, наименование организации, выдавшей документ, дата его выдачи, форма обучения, специальность (направление подготовки), квалификация.</w:t>
            </w:r>
            <w:proofErr w:type="gramEnd"/>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дополнительном профессиональном образовании (при наличии) и профессиональном обучении (при прохождении): вид, серия и номер документа о квалификации, наименование организации, выдавшей документ, дата его выдачи, квалификация.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Информация о владении иностранными языками, степень владения.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воинском учете (категория запаса, воинское звание, категория годности к военной службе, состав (профиль), военно-учетная специальность, место постановки на воинский учет, информация о снятии с воинского учета)</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социальных льготах, на которые имеет право руководитель подведомственного Министерству учреждения в соответствии с законодательством:</w:t>
            </w:r>
            <w:r w:rsidRPr="00504C62">
              <w:t xml:space="preserve"> </w:t>
            </w:r>
            <w:r w:rsidRPr="00504C62">
              <w:rPr>
                <w:rFonts w:ascii="Times New Roman" w:hAnsi="Times New Roman" w:cs="Times New Roman"/>
                <w:sz w:val="24"/>
                <w:szCs w:val="24"/>
              </w:rPr>
              <w:t>серия, номер, дата выдачи документа, являющегося основанием для предоставления социальных льгот, наименование органа, выдавшего указанный документ.</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сведения об аттестации, повышении квалификации, профессиональной переподготовке, об отпусках и другие.</w:t>
            </w:r>
          </w:p>
          <w:p w:rsidR="000860DF" w:rsidRPr="00504C62" w:rsidRDefault="000860DF" w:rsidP="000860DF">
            <w:pPr>
              <w:pStyle w:val="ConsPlusNormal"/>
              <w:jc w:val="center"/>
            </w:pPr>
            <w:proofErr w:type="gramStart"/>
            <w:r w:rsidRPr="00504C62">
              <w:rPr>
                <w:rFonts w:ascii="Times New Roman" w:hAnsi="Times New Roman" w:cs="Times New Roman"/>
                <w:sz w:val="24"/>
                <w:szCs w:val="24"/>
              </w:rPr>
              <w:t>Сведения о семейном положении: фамилия, имя, отчество (при наличии) супруга (супруги), дата заключения брака, наименование органа, выдавшего соответствующий документ, дата его выдачи, дата прекращения брака (в случае расторжения брака), наименование органа, выдавшего соответствующий документ, дата его выдачи.</w:t>
            </w:r>
            <w:r w:rsidRPr="00504C62">
              <w:t xml:space="preserve"> </w:t>
            </w:r>
            <w:proofErr w:type="gramEnd"/>
          </w:p>
          <w:p w:rsidR="000860DF" w:rsidRPr="00504C62" w:rsidRDefault="000860DF" w:rsidP="000860DF">
            <w:pPr>
              <w:pStyle w:val="ConsPlusNormal"/>
              <w:jc w:val="center"/>
              <w:rPr>
                <w:rFonts w:ascii="Times New Roman" w:hAnsi="Times New Roman" w:cs="Times New Roman"/>
                <w:sz w:val="24"/>
                <w:szCs w:val="24"/>
              </w:rPr>
            </w:pPr>
            <w:proofErr w:type="gramStart"/>
            <w:r w:rsidRPr="00504C62">
              <w:rPr>
                <w:rFonts w:ascii="Times New Roman" w:hAnsi="Times New Roman" w:cs="Times New Roman"/>
                <w:sz w:val="24"/>
                <w:szCs w:val="24"/>
              </w:rPr>
              <w:t xml:space="preserve">Сведения о членах семьи и близких родственниках, в том числе супруга (супруги): степень родства, фамилия, имя, отчество (при наличии) (отец, мать, дети, брат, сестра, усыновители, усыновленные дети, </w:t>
            </w:r>
            <w:proofErr w:type="spellStart"/>
            <w:r w:rsidRPr="00504C62">
              <w:rPr>
                <w:rFonts w:ascii="Times New Roman" w:hAnsi="Times New Roman" w:cs="Times New Roman"/>
                <w:sz w:val="24"/>
                <w:szCs w:val="24"/>
              </w:rPr>
              <w:t>неполнородные</w:t>
            </w:r>
            <w:proofErr w:type="spellEnd"/>
            <w:r w:rsidRPr="00504C62">
              <w:rPr>
                <w:rFonts w:ascii="Times New Roman" w:hAnsi="Times New Roman" w:cs="Times New Roman"/>
                <w:sz w:val="24"/>
                <w:szCs w:val="24"/>
              </w:rPr>
              <w:t xml:space="preserve"> брат и сестра), год рождения.</w:t>
            </w:r>
            <w:proofErr w:type="gramEnd"/>
            <w:r w:rsidRPr="00504C62">
              <w:rPr>
                <w:rFonts w:ascii="Times New Roman" w:hAnsi="Times New Roman" w:cs="Times New Roman"/>
                <w:sz w:val="24"/>
                <w:szCs w:val="24"/>
              </w:rPr>
              <w:t xml:space="preserve"> Информация о наградах (поощрениях), почетных званиях, иных наградах и знаках отличия.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Сведения о месте жительства (адрес регистрации, фактического проживания).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Номер телефона (домашний, мобильный), адрес электронной почты (при наличии).</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Фотография.</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 xml:space="preserve">Сведения о доходах, об имуществе и обязательствах имущественного характера, предусмотренные Федеральным законом от 25.12.2008 № 273-ФЗ «О противодействии коррупции», и сведения о расходах, предусмотренные Федеральным законом от 03.12.2012  № 230-ФЗ «О </w:t>
            </w:r>
            <w:proofErr w:type="gramStart"/>
            <w:r w:rsidRPr="00504C62">
              <w:rPr>
                <w:rFonts w:ascii="Times New Roman" w:hAnsi="Times New Roman" w:cs="Times New Roman"/>
                <w:sz w:val="24"/>
                <w:szCs w:val="24"/>
              </w:rPr>
              <w:t>контроле за</w:t>
            </w:r>
            <w:proofErr w:type="gramEnd"/>
            <w:r w:rsidRPr="00504C62">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0860DF" w:rsidRPr="00504C62" w:rsidRDefault="000860DF" w:rsidP="000860DF">
            <w:pPr>
              <w:pStyle w:val="ConsPlusNormal"/>
              <w:jc w:val="center"/>
              <w:rPr>
                <w:rFonts w:ascii="Times New Roman" w:hAnsi="Times New Roman" w:cs="Times New Roman"/>
                <w:sz w:val="24"/>
                <w:szCs w:val="24"/>
              </w:rPr>
            </w:pPr>
            <w:r w:rsidRPr="00504C62">
              <w:rPr>
                <w:rFonts w:ascii="Times New Roman" w:hAnsi="Times New Roman" w:cs="Times New Roman"/>
                <w:sz w:val="24"/>
                <w:szCs w:val="24"/>
              </w:rPr>
              <w:t>Дополнительные сведения о руководителе подведомственного Министерству  учреждения.</w:t>
            </w:r>
          </w:p>
        </w:tc>
      </w:tr>
    </w:tbl>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Pr="00612126" w:rsidRDefault="000860DF" w:rsidP="000860DF">
      <w:pPr>
        <w:pStyle w:val="ConsPlusNormal"/>
        <w:jc w:val="right"/>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Title"/>
        <w:jc w:val="center"/>
        <w:rPr>
          <w:rFonts w:ascii="Times New Roman" w:hAnsi="Times New Roman" w:cs="Times New Roman"/>
          <w:sz w:val="28"/>
          <w:szCs w:val="28"/>
        </w:rPr>
      </w:pPr>
      <w:bookmarkStart w:id="6" w:name="P303"/>
      <w:bookmarkEnd w:id="6"/>
      <w:r w:rsidRPr="00612126">
        <w:rPr>
          <w:rFonts w:ascii="Times New Roman" w:hAnsi="Times New Roman" w:cs="Times New Roman"/>
          <w:sz w:val="28"/>
          <w:szCs w:val="28"/>
        </w:rPr>
        <w:t>Перечень</w:t>
      </w:r>
    </w:p>
    <w:p w:rsidR="000860DF" w:rsidRPr="00612126"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информацион</w:t>
      </w:r>
      <w:r>
        <w:rPr>
          <w:rFonts w:ascii="Times New Roman" w:hAnsi="Times New Roman" w:cs="Times New Roman"/>
          <w:sz w:val="28"/>
          <w:szCs w:val="28"/>
        </w:rPr>
        <w:t>ных систем персональных данных М</w:t>
      </w:r>
      <w:r w:rsidRPr="00612126">
        <w:rPr>
          <w:rFonts w:ascii="Times New Roman" w:hAnsi="Times New Roman" w:cs="Times New Roman"/>
          <w:sz w:val="28"/>
          <w:szCs w:val="28"/>
        </w:rPr>
        <w:t>инистерства</w:t>
      </w:r>
    </w:p>
    <w:p w:rsidR="000860DF" w:rsidRDefault="000860DF" w:rsidP="000860D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 тарифному регулированию и государственным закупкам </w:t>
      </w:r>
    </w:p>
    <w:p w:rsidR="000860DF" w:rsidRPr="00612126" w:rsidRDefault="000860DF" w:rsidP="000860DF">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612126">
        <w:rPr>
          <w:rFonts w:ascii="Times New Roman" w:hAnsi="Times New Roman" w:cs="Times New Roman"/>
          <w:sz w:val="28"/>
          <w:szCs w:val="28"/>
        </w:rPr>
        <w:t>ензенской области</w:t>
      </w:r>
    </w:p>
    <w:p w:rsidR="000860DF" w:rsidRPr="00612126" w:rsidRDefault="000860DF" w:rsidP="000860DF">
      <w:pPr>
        <w:pStyle w:val="ConsPlusNormal"/>
        <w:tabs>
          <w:tab w:val="left" w:pos="1635"/>
        </w:tabs>
        <w:jc w:val="both"/>
        <w:rPr>
          <w:rFonts w:ascii="Times New Roman" w:hAnsi="Times New Roman" w:cs="Times New Roman"/>
          <w:sz w:val="28"/>
          <w:szCs w:val="28"/>
        </w:rPr>
      </w:pPr>
      <w:r>
        <w:rPr>
          <w:rFonts w:ascii="Times New Roman" w:hAnsi="Times New Roman" w:cs="Times New Roman"/>
          <w:sz w:val="28"/>
          <w:szCs w:val="28"/>
        </w:rPr>
        <w:tab/>
      </w:r>
    </w:p>
    <w:p w:rsidR="000860DF" w:rsidRDefault="000860DF" w:rsidP="000946A8">
      <w:pPr>
        <w:pStyle w:val="ConsPlusNormal"/>
        <w:ind w:firstLine="540"/>
        <w:jc w:val="both"/>
        <w:rPr>
          <w:rFonts w:ascii="Times New Roman" w:hAnsi="Times New Roman" w:cs="Times New Roman"/>
          <w:sz w:val="28"/>
          <w:szCs w:val="28"/>
        </w:rPr>
      </w:pPr>
      <w:r w:rsidRPr="000946A8">
        <w:rPr>
          <w:rFonts w:ascii="Times New Roman" w:hAnsi="Times New Roman" w:cs="Times New Roman"/>
          <w:sz w:val="28"/>
          <w:szCs w:val="28"/>
        </w:rPr>
        <w:t xml:space="preserve">1. </w:t>
      </w:r>
      <w:r w:rsidR="000946A8">
        <w:rPr>
          <w:rFonts w:ascii="Times New Roman" w:hAnsi="Times New Roman" w:cs="Times New Roman"/>
          <w:sz w:val="28"/>
          <w:szCs w:val="28"/>
        </w:rPr>
        <w:t>Информационные системы для работы с обращениями граждан.</w:t>
      </w:r>
    </w:p>
    <w:p w:rsidR="000860DF" w:rsidRDefault="000946A8" w:rsidP="000860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860DF">
        <w:rPr>
          <w:rFonts w:ascii="Times New Roman" w:hAnsi="Times New Roman" w:cs="Times New Roman"/>
          <w:sz w:val="28"/>
          <w:szCs w:val="28"/>
        </w:rPr>
        <w:t>. Федеральная государственная информационная система «</w:t>
      </w:r>
      <w:r w:rsidR="000860DF" w:rsidRPr="00DB5E03">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w:t>
      </w:r>
      <w:r w:rsidR="000860DF">
        <w:rPr>
          <w:rFonts w:ascii="Times New Roman" w:hAnsi="Times New Roman" w:cs="Times New Roman"/>
          <w:sz w:val="28"/>
          <w:szCs w:val="28"/>
        </w:rPr>
        <w:t>ии».</w:t>
      </w:r>
    </w:p>
    <w:p w:rsidR="000860DF" w:rsidRPr="00612126" w:rsidRDefault="000860DF" w:rsidP="000860DF">
      <w:pPr>
        <w:pStyle w:val="ConsPlusNormal"/>
        <w:ind w:firstLine="540"/>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Title"/>
        <w:jc w:val="center"/>
        <w:rPr>
          <w:rFonts w:ascii="Times New Roman" w:hAnsi="Times New Roman" w:cs="Times New Roman"/>
          <w:sz w:val="28"/>
          <w:szCs w:val="28"/>
        </w:rPr>
      </w:pPr>
      <w:bookmarkStart w:id="7" w:name="P327"/>
      <w:bookmarkEnd w:id="7"/>
      <w:r w:rsidRPr="00612126">
        <w:rPr>
          <w:rFonts w:ascii="Times New Roman" w:hAnsi="Times New Roman" w:cs="Times New Roman"/>
          <w:sz w:val="28"/>
          <w:szCs w:val="28"/>
        </w:rPr>
        <w:t>Перечень</w:t>
      </w:r>
    </w:p>
    <w:p w:rsidR="000946A8" w:rsidRDefault="000860DF" w:rsidP="000860DF">
      <w:pPr>
        <w:pStyle w:val="ConsPlusTitle"/>
        <w:jc w:val="center"/>
        <w:rPr>
          <w:rFonts w:ascii="Times New Roman" w:hAnsi="Times New Roman" w:cs="Times New Roman"/>
          <w:sz w:val="28"/>
          <w:szCs w:val="28"/>
        </w:rPr>
      </w:pPr>
      <w:r w:rsidRPr="00612126">
        <w:rPr>
          <w:rFonts w:ascii="Times New Roman" w:hAnsi="Times New Roman" w:cs="Times New Roman"/>
          <w:sz w:val="28"/>
          <w:szCs w:val="28"/>
        </w:rPr>
        <w:t>должностей госуда</w:t>
      </w:r>
      <w:r w:rsidR="00F770A4">
        <w:rPr>
          <w:rFonts w:ascii="Times New Roman" w:hAnsi="Times New Roman" w:cs="Times New Roman"/>
          <w:sz w:val="28"/>
          <w:szCs w:val="28"/>
        </w:rPr>
        <w:t xml:space="preserve">рственной гражданской службы Пензенской области </w:t>
      </w:r>
    </w:p>
    <w:p w:rsidR="000860DF" w:rsidRPr="00612126" w:rsidRDefault="00F770A4" w:rsidP="000860DF">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000860DF">
        <w:rPr>
          <w:rFonts w:ascii="Times New Roman" w:hAnsi="Times New Roman" w:cs="Times New Roman"/>
          <w:sz w:val="28"/>
          <w:szCs w:val="28"/>
        </w:rPr>
        <w:t xml:space="preserve"> М</w:t>
      </w:r>
      <w:r>
        <w:rPr>
          <w:rFonts w:ascii="Times New Roman" w:hAnsi="Times New Roman" w:cs="Times New Roman"/>
          <w:sz w:val="28"/>
          <w:szCs w:val="28"/>
        </w:rPr>
        <w:t xml:space="preserve">инистерстве </w:t>
      </w:r>
      <w:r w:rsidR="000860DF">
        <w:rPr>
          <w:rFonts w:ascii="Times New Roman" w:hAnsi="Times New Roman" w:cs="Times New Roman"/>
          <w:sz w:val="28"/>
          <w:szCs w:val="28"/>
        </w:rPr>
        <w:t>по тарифному регулированию и государственным закупкам П</w:t>
      </w:r>
      <w:r w:rsidR="000860DF" w:rsidRPr="00612126">
        <w:rPr>
          <w:rFonts w:ascii="Times New Roman" w:hAnsi="Times New Roman" w:cs="Times New Roman"/>
          <w:sz w:val="28"/>
          <w:szCs w:val="28"/>
        </w:rPr>
        <w:t>ензенской области,</w:t>
      </w:r>
      <w:r w:rsidR="000860DF">
        <w:rPr>
          <w:rFonts w:ascii="Times New Roman" w:hAnsi="Times New Roman" w:cs="Times New Roman"/>
          <w:sz w:val="28"/>
          <w:szCs w:val="28"/>
        </w:rPr>
        <w:t xml:space="preserve"> </w:t>
      </w:r>
      <w:r w:rsidR="000860DF" w:rsidRPr="00612126">
        <w:rPr>
          <w:rFonts w:ascii="Times New Roman" w:hAnsi="Times New Roman" w:cs="Times New Roman"/>
          <w:sz w:val="28"/>
          <w:szCs w:val="28"/>
        </w:rPr>
        <w:t>замещение которых предусматривает осуществление обработки</w:t>
      </w:r>
      <w:r w:rsidR="000860DF">
        <w:rPr>
          <w:rFonts w:ascii="Times New Roman" w:hAnsi="Times New Roman" w:cs="Times New Roman"/>
          <w:sz w:val="28"/>
          <w:szCs w:val="28"/>
        </w:rPr>
        <w:t xml:space="preserve"> </w:t>
      </w:r>
      <w:r w:rsidR="000860DF" w:rsidRPr="00612126">
        <w:rPr>
          <w:rFonts w:ascii="Times New Roman" w:hAnsi="Times New Roman" w:cs="Times New Roman"/>
          <w:sz w:val="28"/>
          <w:szCs w:val="28"/>
        </w:rPr>
        <w:t>персональных данных либо осуществление доступа</w:t>
      </w:r>
      <w:r w:rsidR="000860DF">
        <w:rPr>
          <w:rFonts w:ascii="Times New Roman" w:hAnsi="Times New Roman" w:cs="Times New Roman"/>
          <w:sz w:val="28"/>
          <w:szCs w:val="28"/>
        </w:rPr>
        <w:t xml:space="preserve"> </w:t>
      </w:r>
      <w:r w:rsidR="000860DF" w:rsidRPr="00612126">
        <w:rPr>
          <w:rFonts w:ascii="Times New Roman" w:hAnsi="Times New Roman" w:cs="Times New Roman"/>
          <w:sz w:val="28"/>
          <w:szCs w:val="28"/>
        </w:rPr>
        <w:t>к персональным данным</w:t>
      </w:r>
    </w:p>
    <w:p w:rsidR="000860DF" w:rsidRPr="00612126" w:rsidRDefault="000860DF" w:rsidP="000860DF">
      <w:pPr>
        <w:pStyle w:val="ConsPlusNormal"/>
        <w:jc w:val="both"/>
        <w:rPr>
          <w:rFonts w:ascii="Times New Roman" w:hAnsi="Times New Roman" w:cs="Times New Roman"/>
          <w:sz w:val="28"/>
          <w:szCs w:val="28"/>
        </w:rPr>
      </w:pPr>
    </w:p>
    <w:p w:rsidR="000860DF" w:rsidRDefault="000860DF" w:rsidP="000860DF">
      <w:pPr>
        <w:pStyle w:val="ConsPlusNormal"/>
        <w:ind w:firstLine="540"/>
        <w:jc w:val="both"/>
        <w:rPr>
          <w:rFonts w:ascii="Times New Roman" w:hAnsi="Times New Roman" w:cs="Times New Roman"/>
          <w:sz w:val="28"/>
          <w:szCs w:val="28"/>
        </w:rPr>
      </w:pPr>
    </w:p>
    <w:p w:rsidR="000860DF" w:rsidRPr="00B84937" w:rsidRDefault="000860DF" w:rsidP="000860DF">
      <w:pPr>
        <w:pStyle w:val="ConsPlusNormal"/>
        <w:numPr>
          <w:ilvl w:val="0"/>
          <w:numId w:val="2"/>
        </w:numPr>
        <w:jc w:val="both"/>
        <w:rPr>
          <w:rFonts w:ascii="Times New Roman" w:hAnsi="Times New Roman" w:cs="Times New Roman"/>
          <w:sz w:val="28"/>
          <w:szCs w:val="28"/>
        </w:rPr>
      </w:pPr>
      <w:r w:rsidRPr="00B84937">
        <w:rPr>
          <w:rFonts w:ascii="Times New Roman" w:hAnsi="Times New Roman" w:cs="Times New Roman"/>
          <w:sz w:val="28"/>
          <w:szCs w:val="28"/>
        </w:rPr>
        <w:t>Министр</w:t>
      </w:r>
      <w:r>
        <w:rPr>
          <w:rFonts w:ascii="Times New Roman" w:hAnsi="Times New Roman" w:cs="Times New Roman"/>
          <w:sz w:val="28"/>
          <w:szCs w:val="28"/>
        </w:rPr>
        <w:t>.</w:t>
      </w:r>
    </w:p>
    <w:p w:rsidR="000860DF" w:rsidRDefault="000860DF" w:rsidP="000860DF">
      <w:pPr>
        <w:pStyle w:val="ConsPlusNormal"/>
        <w:numPr>
          <w:ilvl w:val="0"/>
          <w:numId w:val="2"/>
        </w:numPr>
        <w:jc w:val="both"/>
        <w:rPr>
          <w:rFonts w:ascii="Times New Roman" w:hAnsi="Times New Roman" w:cs="Times New Roman"/>
          <w:sz w:val="28"/>
          <w:szCs w:val="28"/>
        </w:rPr>
      </w:pPr>
      <w:r>
        <w:rPr>
          <w:rFonts w:ascii="Times New Roman" w:hAnsi="Times New Roman" w:cs="Times New Roman"/>
          <w:sz w:val="28"/>
          <w:szCs w:val="28"/>
        </w:rPr>
        <w:t>Первый заместитель министра.</w:t>
      </w:r>
    </w:p>
    <w:p w:rsidR="000860DF" w:rsidRDefault="000860DF" w:rsidP="000860DF">
      <w:pPr>
        <w:pStyle w:val="ConsPlusNormal"/>
        <w:ind w:firstLine="709"/>
        <w:jc w:val="both"/>
        <w:rPr>
          <w:rFonts w:ascii="Times New Roman" w:hAnsi="Times New Roman" w:cs="Times New Roman"/>
          <w:sz w:val="28"/>
          <w:szCs w:val="28"/>
        </w:rPr>
      </w:pPr>
      <w:r w:rsidRPr="00871F66">
        <w:rPr>
          <w:rFonts w:ascii="Times New Roman" w:hAnsi="Times New Roman" w:cs="Times New Roman"/>
          <w:sz w:val="28"/>
          <w:szCs w:val="28"/>
        </w:rPr>
        <w:t>3.</w:t>
      </w:r>
      <w:r>
        <w:rPr>
          <w:rFonts w:ascii="Times New Roman" w:hAnsi="Times New Roman" w:cs="Times New Roman"/>
          <w:sz w:val="28"/>
          <w:szCs w:val="28"/>
        </w:rPr>
        <w:t xml:space="preserve"> </w:t>
      </w:r>
      <w:r w:rsidRPr="00B84937">
        <w:rPr>
          <w:rFonts w:ascii="Times New Roman" w:hAnsi="Times New Roman" w:cs="Times New Roman"/>
          <w:sz w:val="28"/>
          <w:szCs w:val="28"/>
        </w:rPr>
        <w:t>Заместитель министра</w:t>
      </w:r>
      <w:r>
        <w:rPr>
          <w:rFonts w:ascii="Times New Roman" w:hAnsi="Times New Roman" w:cs="Times New Roman"/>
          <w:sz w:val="28"/>
          <w:szCs w:val="28"/>
        </w:rPr>
        <w:t>.</w:t>
      </w:r>
    </w:p>
    <w:p w:rsidR="000860DF" w:rsidRDefault="000860DF" w:rsidP="000860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Начальник о</w:t>
      </w:r>
      <w:r w:rsidRPr="006C4157">
        <w:rPr>
          <w:rFonts w:ascii="Times New Roman" w:hAnsi="Times New Roman" w:cs="Times New Roman"/>
          <w:sz w:val="28"/>
          <w:szCs w:val="28"/>
        </w:rPr>
        <w:t>тдел</w:t>
      </w:r>
      <w:r>
        <w:rPr>
          <w:rFonts w:ascii="Times New Roman" w:hAnsi="Times New Roman" w:cs="Times New Roman"/>
          <w:sz w:val="28"/>
          <w:szCs w:val="28"/>
        </w:rPr>
        <w:t>а.</w:t>
      </w:r>
      <w:r w:rsidRPr="006C4157">
        <w:rPr>
          <w:rFonts w:ascii="Times New Roman" w:hAnsi="Times New Roman" w:cs="Times New Roman"/>
          <w:sz w:val="28"/>
          <w:szCs w:val="28"/>
        </w:rPr>
        <w:t xml:space="preserve"> </w:t>
      </w:r>
    </w:p>
    <w:p w:rsidR="000860DF" w:rsidRDefault="000860DF" w:rsidP="000860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Заместитель н</w:t>
      </w:r>
      <w:r w:rsidRPr="00871F66">
        <w:rPr>
          <w:rFonts w:ascii="Times New Roman" w:hAnsi="Times New Roman" w:cs="Times New Roman"/>
          <w:sz w:val="28"/>
          <w:szCs w:val="28"/>
        </w:rPr>
        <w:t>ачальник</w:t>
      </w:r>
      <w:r>
        <w:rPr>
          <w:rFonts w:ascii="Times New Roman" w:hAnsi="Times New Roman" w:cs="Times New Roman"/>
          <w:sz w:val="28"/>
          <w:szCs w:val="28"/>
        </w:rPr>
        <w:t>а отдела.</w:t>
      </w:r>
    </w:p>
    <w:p w:rsidR="000860DF" w:rsidRDefault="000860DF" w:rsidP="000860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Консультант.</w:t>
      </w:r>
    </w:p>
    <w:p w:rsidR="000860DF" w:rsidRDefault="000860DF" w:rsidP="00170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Глав</w:t>
      </w:r>
      <w:r w:rsidR="00170450">
        <w:rPr>
          <w:rFonts w:ascii="Times New Roman" w:hAnsi="Times New Roman" w:cs="Times New Roman"/>
          <w:sz w:val="28"/>
          <w:szCs w:val="28"/>
        </w:rPr>
        <w:t>ный специалист-эксперт.</w:t>
      </w:r>
    </w:p>
    <w:p w:rsidR="000860DF" w:rsidRDefault="000860DF" w:rsidP="000860DF">
      <w:pPr>
        <w:pStyle w:val="ConsPlusNormal"/>
        <w:ind w:firstLine="709"/>
        <w:jc w:val="both"/>
        <w:rPr>
          <w:rFonts w:ascii="Times New Roman" w:hAnsi="Times New Roman" w:cs="Times New Roman"/>
          <w:sz w:val="28"/>
          <w:szCs w:val="28"/>
        </w:rPr>
      </w:pPr>
    </w:p>
    <w:p w:rsidR="000860DF" w:rsidRPr="00612126" w:rsidRDefault="000860DF" w:rsidP="000860DF">
      <w:pPr>
        <w:pStyle w:val="ConsPlusNormal"/>
        <w:ind w:firstLine="709"/>
        <w:jc w:val="both"/>
        <w:rPr>
          <w:rFonts w:ascii="Times New Roman" w:hAnsi="Times New Roman" w:cs="Times New Roman"/>
          <w:sz w:val="28"/>
          <w:szCs w:val="28"/>
        </w:rPr>
      </w:pPr>
    </w:p>
    <w:p w:rsidR="000860DF" w:rsidRPr="00612126" w:rsidRDefault="000860DF" w:rsidP="000860DF">
      <w:pPr>
        <w:pStyle w:val="ConsPlusNormal"/>
        <w:ind w:firstLine="709"/>
        <w:jc w:val="both"/>
        <w:rPr>
          <w:rFonts w:ascii="Times New Roman" w:hAnsi="Times New Roman" w:cs="Times New Roman"/>
          <w:sz w:val="28"/>
          <w:szCs w:val="28"/>
        </w:rPr>
      </w:pPr>
    </w:p>
    <w:p w:rsidR="000860DF" w:rsidRPr="00612126" w:rsidRDefault="000860DF" w:rsidP="000860DF">
      <w:pPr>
        <w:pStyle w:val="ConsPlusNormal"/>
        <w:ind w:firstLine="709"/>
        <w:jc w:val="both"/>
        <w:rPr>
          <w:rFonts w:ascii="Times New Roman" w:hAnsi="Times New Roman" w:cs="Times New Roman"/>
          <w:sz w:val="28"/>
          <w:szCs w:val="28"/>
        </w:rPr>
      </w:pPr>
    </w:p>
    <w:p w:rsidR="000860DF" w:rsidRPr="00612126" w:rsidRDefault="000860DF" w:rsidP="000860DF">
      <w:pPr>
        <w:pStyle w:val="ConsPlusNormal"/>
        <w:ind w:firstLine="709"/>
        <w:jc w:val="both"/>
        <w:rPr>
          <w:rFonts w:ascii="Times New Roman" w:hAnsi="Times New Roman" w:cs="Times New Roman"/>
          <w:sz w:val="28"/>
          <w:szCs w:val="28"/>
        </w:rPr>
      </w:pPr>
    </w:p>
    <w:p w:rsidR="000860DF" w:rsidRPr="00612126" w:rsidRDefault="000860DF" w:rsidP="000860DF">
      <w:pPr>
        <w:pStyle w:val="ConsPlusNormal"/>
        <w:ind w:firstLine="709"/>
        <w:jc w:val="both"/>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
    <w:p w:rsidR="00170450" w:rsidRDefault="00170450" w:rsidP="000946A8">
      <w:pPr>
        <w:pStyle w:val="ConsPlusNormal"/>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Утверждены</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Title"/>
        <w:jc w:val="center"/>
        <w:rPr>
          <w:rFonts w:ascii="Times New Roman" w:hAnsi="Times New Roman" w:cs="Times New Roman"/>
          <w:sz w:val="28"/>
          <w:szCs w:val="28"/>
        </w:rPr>
      </w:pPr>
      <w:bookmarkStart w:id="8" w:name="P419"/>
      <w:bookmarkEnd w:id="8"/>
      <w:r w:rsidRPr="00612126">
        <w:rPr>
          <w:rFonts w:ascii="Times New Roman" w:hAnsi="Times New Roman" w:cs="Times New Roman"/>
          <w:sz w:val="28"/>
          <w:szCs w:val="28"/>
        </w:rPr>
        <w:t>Должностные обязанности</w:t>
      </w:r>
    </w:p>
    <w:p w:rsidR="000860DF" w:rsidRPr="00612126" w:rsidRDefault="000860DF" w:rsidP="000860DF">
      <w:pPr>
        <w:pStyle w:val="ConsPlusTitle"/>
        <w:jc w:val="center"/>
        <w:rPr>
          <w:rFonts w:ascii="Times New Roman" w:hAnsi="Times New Roman" w:cs="Times New Roman"/>
          <w:sz w:val="28"/>
          <w:szCs w:val="28"/>
        </w:rPr>
      </w:pPr>
      <w:proofErr w:type="gramStart"/>
      <w:r w:rsidRPr="00612126">
        <w:rPr>
          <w:rFonts w:ascii="Times New Roman" w:hAnsi="Times New Roman" w:cs="Times New Roman"/>
          <w:sz w:val="28"/>
          <w:szCs w:val="28"/>
        </w:rPr>
        <w:t>ответственного</w:t>
      </w:r>
      <w:proofErr w:type="gramEnd"/>
      <w:r w:rsidRPr="00612126">
        <w:rPr>
          <w:rFonts w:ascii="Times New Roman" w:hAnsi="Times New Roman" w:cs="Times New Roman"/>
          <w:sz w:val="28"/>
          <w:szCs w:val="28"/>
        </w:rPr>
        <w:t xml:space="preserve"> за организацию обработки персональных данных</w:t>
      </w:r>
    </w:p>
    <w:p w:rsidR="000860DF" w:rsidRPr="00612126" w:rsidRDefault="000860DF" w:rsidP="000860DF">
      <w:pPr>
        <w:pStyle w:val="ConsPlusTitle"/>
        <w:jc w:val="center"/>
        <w:rPr>
          <w:rFonts w:ascii="Times New Roman" w:hAnsi="Times New Roman" w:cs="Times New Roman"/>
          <w:sz w:val="28"/>
          <w:szCs w:val="28"/>
        </w:rPr>
      </w:pPr>
      <w:r>
        <w:rPr>
          <w:rFonts w:ascii="Times New Roman" w:hAnsi="Times New Roman" w:cs="Times New Roman"/>
          <w:sz w:val="28"/>
          <w:szCs w:val="28"/>
        </w:rPr>
        <w:t>в М</w:t>
      </w:r>
      <w:r w:rsidRPr="00612126">
        <w:rPr>
          <w:rFonts w:ascii="Times New Roman" w:hAnsi="Times New Roman" w:cs="Times New Roman"/>
          <w:sz w:val="28"/>
          <w:szCs w:val="28"/>
        </w:rPr>
        <w:t xml:space="preserve">инистерстве </w:t>
      </w:r>
      <w:r>
        <w:rPr>
          <w:rFonts w:ascii="Times New Roman" w:hAnsi="Times New Roman" w:cs="Times New Roman"/>
          <w:sz w:val="28"/>
          <w:szCs w:val="28"/>
        </w:rPr>
        <w:t>по тарифному регулированию и государственным закупкам П</w:t>
      </w:r>
      <w:r w:rsidRPr="00612126">
        <w:rPr>
          <w:rFonts w:ascii="Times New Roman" w:hAnsi="Times New Roman" w:cs="Times New Roman"/>
          <w:sz w:val="28"/>
          <w:szCs w:val="28"/>
        </w:rPr>
        <w:t>ензенской области</w:t>
      </w:r>
    </w:p>
    <w:p w:rsidR="000860DF" w:rsidRPr="00612126" w:rsidRDefault="000860DF" w:rsidP="000860DF">
      <w:pPr>
        <w:pStyle w:val="ConsPlusNormal"/>
        <w:jc w:val="both"/>
        <w:rPr>
          <w:rFonts w:ascii="Times New Roman" w:hAnsi="Times New Roman" w:cs="Times New Roman"/>
          <w:sz w:val="28"/>
          <w:szCs w:val="28"/>
        </w:rPr>
      </w:pP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1. Настоящие должностные обязанности ответственного за организацию обработки персональных данных в Министерстве по тарифному регулированию и государственным закупкам Пензенской области (далее – должностные обязанности) определяют ответственность, обязанности и права лица, назначенного ответственным за организацию обработки персональных данных в Министерстве по тарифному регулированию и государственным закупкам Пензенской области (далее – Министерство).</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xml:space="preserve">2. </w:t>
      </w:r>
      <w:proofErr w:type="gramStart"/>
      <w:r w:rsidRPr="00904A7E">
        <w:rPr>
          <w:rFonts w:ascii="Times New Roman" w:hAnsi="Times New Roman" w:cs="Times New Roman"/>
          <w:sz w:val="28"/>
          <w:szCs w:val="28"/>
        </w:rPr>
        <w:t xml:space="preserve">Настоящие должностные обязанности разработаны в соответствии с Федеральным </w:t>
      </w:r>
      <w:hyperlink r:id="rId58">
        <w:r w:rsidRPr="00904A7E">
          <w:rPr>
            <w:rFonts w:ascii="Times New Roman" w:hAnsi="Times New Roman" w:cs="Times New Roman"/>
            <w:sz w:val="28"/>
            <w:szCs w:val="28"/>
          </w:rPr>
          <w:t>законом</w:t>
        </w:r>
      </w:hyperlink>
      <w:r w:rsidRPr="00904A7E">
        <w:rPr>
          <w:rFonts w:ascii="Times New Roman" w:hAnsi="Times New Roman" w:cs="Times New Roman"/>
          <w:sz w:val="28"/>
          <w:szCs w:val="28"/>
        </w:rPr>
        <w:t xml:space="preserve"> от 27.07.2006 № 152-ФЗ «О персональных данных» (с последующими изменениями), Федеральным </w:t>
      </w:r>
      <w:hyperlink r:id="rId59">
        <w:r w:rsidRPr="00904A7E">
          <w:rPr>
            <w:rFonts w:ascii="Times New Roman" w:hAnsi="Times New Roman" w:cs="Times New Roman"/>
            <w:sz w:val="28"/>
            <w:szCs w:val="28"/>
          </w:rPr>
          <w:t>законом</w:t>
        </w:r>
      </w:hyperlink>
      <w:r w:rsidRPr="00904A7E">
        <w:rPr>
          <w:rFonts w:ascii="Times New Roman" w:hAnsi="Times New Roman" w:cs="Times New Roman"/>
          <w:sz w:val="28"/>
          <w:szCs w:val="28"/>
        </w:rPr>
        <w:t xml:space="preserve"> от 02.05.2006 № 59-ФЗ «О порядке рассмотрения обращений граждан Российской Федерации» (с последующими изменениями), Федеральным </w:t>
      </w:r>
      <w:hyperlink r:id="rId60">
        <w:r w:rsidRPr="00904A7E">
          <w:rPr>
            <w:rFonts w:ascii="Times New Roman" w:hAnsi="Times New Roman" w:cs="Times New Roman"/>
            <w:sz w:val="28"/>
            <w:szCs w:val="28"/>
          </w:rPr>
          <w:t>законом</w:t>
        </w:r>
      </w:hyperlink>
      <w:r w:rsidRPr="00904A7E">
        <w:rPr>
          <w:rFonts w:ascii="Times New Roman" w:hAnsi="Times New Roman" w:cs="Times New Roman"/>
          <w:sz w:val="28"/>
          <w:szCs w:val="28"/>
        </w:rPr>
        <w:t xml:space="preserve"> от 27.07.2004 № 79-ФЗ «О государственной гражданской службе Российской Федерации» (с последующими изменениями), Трудовым </w:t>
      </w:r>
      <w:hyperlink r:id="rId61">
        <w:r w:rsidRPr="00904A7E">
          <w:rPr>
            <w:rFonts w:ascii="Times New Roman" w:hAnsi="Times New Roman" w:cs="Times New Roman"/>
            <w:sz w:val="28"/>
            <w:szCs w:val="28"/>
          </w:rPr>
          <w:t>кодексом</w:t>
        </w:r>
      </w:hyperlink>
      <w:r w:rsidRPr="00904A7E">
        <w:rPr>
          <w:rFonts w:ascii="Times New Roman" w:hAnsi="Times New Roman" w:cs="Times New Roman"/>
          <w:sz w:val="28"/>
          <w:szCs w:val="28"/>
        </w:rPr>
        <w:t xml:space="preserve"> Российской Федерации, </w:t>
      </w:r>
      <w:hyperlink r:id="rId62">
        <w:r w:rsidRPr="00904A7E">
          <w:rPr>
            <w:rFonts w:ascii="Times New Roman" w:hAnsi="Times New Roman" w:cs="Times New Roman"/>
            <w:sz w:val="28"/>
            <w:szCs w:val="28"/>
          </w:rPr>
          <w:t>постановлением</w:t>
        </w:r>
      </w:hyperlink>
      <w:r w:rsidRPr="00904A7E">
        <w:rPr>
          <w:rFonts w:ascii="Times New Roman" w:hAnsi="Times New Roman" w:cs="Times New Roman"/>
          <w:sz w:val="28"/>
          <w:szCs w:val="28"/>
        </w:rPr>
        <w:t xml:space="preserve"> Правительства Российской Федерации от 21.03.2012 № 211 «Об утверждении</w:t>
      </w:r>
      <w:proofErr w:type="gramEnd"/>
      <w:r w:rsidRPr="00904A7E">
        <w:rPr>
          <w:rFonts w:ascii="Times New Roman" w:hAnsi="Times New Roman" w:cs="Times New Roman"/>
          <w:sz w:val="28"/>
          <w:szCs w:val="28"/>
        </w:rPr>
        <w:t xml:space="preserve"> </w:t>
      </w:r>
      <w:proofErr w:type="gramStart"/>
      <w:r w:rsidRPr="00904A7E">
        <w:rPr>
          <w:rFonts w:ascii="Times New Roman" w:hAnsi="Times New Roman" w:cs="Times New Roman"/>
          <w:sz w:val="28"/>
          <w:szCs w:val="28"/>
        </w:rPr>
        <w:t>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 последующими изменениями) и другими нормативными правовыми актами.</w:t>
      </w:r>
      <w:proofErr w:type="gramEnd"/>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xml:space="preserve">3. </w:t>
      </w:r>
      <w:proofErr w:type="gramStart"/>
      <w:r w:rsidRPr="00904A7E">
        <w:rPr>
          <w:rFonts w:ascii="Times New Roman" w:hAnsi="Times New Roman" w:cs="Times New Roman"/>
          <w:sz w:val="28"/>
          <w:szCs w:val="28"/>
        </w:rPr>
        <w:t>Ответственный за организацию обработки персональных данных в Министерстве отвечает за осуществление внутреннего контроля за соблюдением законодательства Российской Федерации о персональных данных, в том числе требований к защите персональных данных, доведение до сведения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(далее – служащие Министерства), положений законодательства Российской Федерации о персональных данных, локальных актов по вопросам</w:t>
      </w:r>
      <w:proofErr w:type="gramEnd"/>
      <w:r w:rsidRPr="00904A7E">
        <w:rPr>
          <w:rFonts w:ascii="Times New Roman" w:hAnsi="Times New Roman" w:cs="Times New Roman"/>
          <w:sz w:val="28"/>
          <w:szCs w:val="28"/>
        </w:rPr>
        <w:t xml:space="preserve"> обработки персональных данных, требований к защите персональных данных, организации приема и обработки обращений и запросов субъектов персональных данных или их представителей и осуществлению </w:t>
      </w:r>
      <w:proofErr w:type="gramStart"/>
      <w:r w:rsidRPr="00904A7E">
        <w:rPr>
          <w:rFonts w:ascii="Times New Roman" w:hAnsi="Times New Roman" w:cs="Times New Roman"/>
          <w:sz w:val="28"/>
          <w:szCs w:val="28"/>
        </w:rPr>
        <w:t>контроля за</w:t>
      </w:r>
      <w:proofErr w:type="gramEnd"/>
      <w:r w:rsidRPr="00904A7E">
        <w:rPr>
          <w:rFonts w:ascii="Times New Roman" w:hAnsi="Times New Roman" w:cs="Times New Roman"/>
          <w:sz w:val="28"/>
          <w:szCs w:val="28"/>
        </w:rPr>
        <w:t xml:space="preserve"> приемом и обработкой таких обращений и запросов.</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xml:space="preserve">4. </w:t>
      </w:r>
      <w:proofErr w:type="gramStart"/>
      <w:r w:rsidRPr="00904A7E">
        <w:rPr>
          <w:rFonts w:ascii="Times New Roman" w:hAnsi="Times New Roman" w:cs="Times New Roman"/>
          <w:sz w:val="28"/>
          <w:szCs w:val="28"/>
        </w:rPr>
        <w:t>Ответственный</w:t>
      </w:r>
      <w:proofErr w:type="gramEnd"/>
      <w:r w:rsidRPr="00904A7E">
        <w:rPr>
          <w:rFonts w:ascii="Times New Roman" w:hAnsi="Times New Roman" w:cs="Times New Roman"/>
          <w:sz w:val="28"/>
          <w:szCs w:val="28"/>
        </w:rPr>
        <w:t xml:space="preserve"> за организацию обработки персональных данных в Министерстве обязан:</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определять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определять порядок и условия применения средств защиты информации;</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анализировать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контролировать состояние учета машинных носителей персональных данных;</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проверять соблюдение правил доступа к персональным данным;</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контролировать проведение мероприятий по восстановлению персональных данных, модифицированных или уничтоженных вследствие несанкционированного доступа к ним;</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обеспечивать конфиденциальность персональных данных, ставших известными в ходе проведения мероприятий внутреннего контроля.</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xml:space="preserve">5. </w:t>
      </w:r>
      <w:proofErr w:type="gramStart"/>
      <w:r w:rsidRPr="00904A7E">
        <w:rPr>
          <w:rFonts w:ascii="Times New Roman" w:hAnsi="Times New Roman" w:cs="Times New Roman"/>
          <w:sz w:val="28"/>
          <w:szCs w:val="28"/>
        </w:rPr>
        <w:t>Ответственный</w:t>
      </w:r>
      <w:proofErr w:type="gramEnd"/>
      <w:r w:rsidRPr="00904A7E">
        <w:rPr>
          <w:rFonts w:ascii="Times New Roman" w:hAnsi="Times New Roman" w:cs="Times New Roman"/>
          <w:sz w:val="28"/>
          <w:szCs w:val="28"/>
        </w:rPr>
        <w:t xml:space="preserve"> за организацию обработки персональных данных в Министерстве имеет право:</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осуществлять проверки по контролю соответствия обработки персональных данных требованиям к защите персональных данных в Министерстве;</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запрашивать у служащих Министерства информацию, необходимую для реализации полномочий;</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0860DF" w:rsidRPr="00904A7E"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вносить Министру по тарифному регулированию и государственным закупкам Пензенской области (далее – Министр)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0860DF" w:rsidRPr="003D7999" w:rsidRDefault="000860DF" w:rsidP="000860DF">
      <w:pPr>
        <w:pStyle w:val="ConsPlusNormal"/>
        <w:ind w:firstLine="709"/>
        <w:jc w:val="both"/>
        <w:rPr>
          <w:rFonts w:ascii="Times New Roman" w:hAnsi="Times New Roman" w:cs="Times New Roman"/>
          <w:sz w:val="28"/>
          <w:szCs w:val="28"/>
        </w:rPr>
      </w:pPr>
      <w:r w:rsidRPr="00904A7E">
        <w:rPr>
          <w:rFonts w:ascii="Times New Roman" w:hAnsi="Times New Roman" w:cs="Times New Roman"/>
          <w:sz w:val="28"/>
          <w:szCs w:val="28"/>
        </w:rPr>
        <w:t>- вносить Министру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Default="000860DF" w:rsidP="000860DF">
      <w:pPr>
        <w:pStyle w:val="ConsPlusNormal"/>
        <w:outlineLvl w:val="0"/>
        <w:rPr>
          <w:rFonts w:ascii="Times New Roman" w:hAnsi="Times New Roman" w:cs="Times New Roman"/>
          <w:sz w:val="28"/>
          <w:szCs w:val="28"/>
        </w:rPr>
      </w:pPr>
    </w:p>
    <w:p w:rsidR="000860DF" w:rsidRPr="00093ABD" w:rsidRDefault="000860DF" w:rsidP="000860DF">
      <w:pPr>
        <w:pStyle w:val="ConsPlusNormal"/>
        <w:jc w:val="right"/>
        <w:outlineLvl w:val="0"/>
        <w:rPr>
          <w:rFonts w:ascii="Times New Roman" w:hAnsi="Times New Roman" w:cs="Times New Roman"/>
          <w:sz w:val="27"/>
          <w:szCs w:val="27"/>
        </w:rPr>
      </w:pPr>
      <w:r w:rsidRPr="00093ABD">
        <w:rPr>
          <w:rFonts w:ascii="Times New Roman" w:hAnsi="Times New Roman" w:cs="Times New Roman"/>
          <w:sz w:val="27"/>
          <w:szCs w:val="27"/>
        </w:rPr>
        <w:t>Утверждено приказом</w:t>
      </w:r>
    </w:p>
    <w:p w:rsidR="000860DF" w:rsidRPr="00093ABD" w:rsidRDefault="000860DF" w:rsidP="000860DF">
      <w:pPr>
        <w:autoSpaceDE w:val="0"/>
        <w:autoSpaceDN w:val="0"/>
        <w:adjustRightInd w:val="0"/>
        <w:jc w:val="right"/>
        <w:rPr>
          <w:sz w:val="27"/>
          <w:szCs w:val="27"/>
        </w:rPr>
      </w:pPr>
      <w:r w:rsidRPr="00093ABD">
        <w:rPr>
          <w:sz w:val="27"/>
          <w:szCs w:val="27"/>
        </w:rPr>
        <w:t xml:space="preserve">Министерства по тарифному регулированию </w:t>
      </w:r>
      <w:r w:rsidRPr="00093ABD">
        <w:rPr>
          <w:sz w:val="27"/>
          <w:szCs w:val="27"/>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Pr="00612126" w:rsidRDefault="000860DF" w:rsidP="000860DF">
      <w:pPr>
        <w:pStyle w:val="ConsPlusNormal"/>
        <w:jc w:val="both"/>
        <w:rPr>
          <w:rFonts w:ascii="Times New Roman" w:hAnsi="Times New Roman" w:cs="Times New Roman"/>
          <w:sz w:val="28"/>
          <w:szCs w:val="28"/>
        </w:rPr>
      </w:pPr>
    </w:p>
    <w:p w:rsidR="000860DF" w:rsidRPr="00B239DC" w:rsidRDefault="000860DF" w:rsidP="000860DF">
      <w:pPr>
        <w:pStyle w:val="ConsPlusNormal"/>
        <w:jc w:val="center"/>
        <w:rPr>
          <w:rFonts w:ascii="Times New Roman" w:hAnsi="Times New Roman" w:cs="Times New Roman"/>
          <w:sz w:val="26"/>
          <w:szCs w:val="26"/>
        </w:rPr>
      </w:pPr>
      <w:bookmarkStart w:id="9" w:name="P454"/>
      <w:bookmarkEnd w:id="9"/>
      <w:r w:rsidRPr="00B239DC">
        <w:rPr>
          <w:rFonts w:ascii="Times New Roman" w:hAnsi="Times New Roman" w:cs="Times New Roman"/>
          <w:sz w:val="26"/>
          <w:szCs w:val="26"/>
        </w:rPr>
        <w:t>Типовое обязательство</w:t>
      </w:r>
    </w:p>
    <w:p w:rsidR="000860DF" w:rsidRPr="00B239DC" w:rsidRDefault="000860DF" w:rsidP="000860DF">
      <w:pPr>
        <w:pStyle w:val="ConsPlusNormal"/>
        <w:jc w:val="center"/>
        <w:rPr>
          <w:rFonts w:ascii="Times New Roman" w:hAnsi="Times New Roman" w:cs="Times New Roman"/>
          <w:sz w:val="26"/>
          <w:szCs w:val="26"/>
        </w:rPr>
      </w:pPr>
      <w:r w:rsidRPr="00B239DC">
        <w:rPr>
          <w:rFonts w:ascii="Times New Roman" w:hAnsi="Times New Roman" w:cs="Times New Roman"/>
          <w:sz w:val="26"/>
          <w:szCs w:val="26"/>
        </w:rPr>
        <w:t>государственного гражданского служащего Пензенской области,</w:t>
      </w:r>
    </w:p>
    <w:p w:rsidR="000860DF" w:rsidRPr="00B239DC" w:rsidRDefault="000860DF" w:rsidP="000860DF">
      <w:pPr>
        <w:pStyle w:val="ConsPlusNormal"/>
        <w:jc w:val="center"/>
        <w:rPr>
          <w:rFonts w:ascii="Times New Roman" w:hAnsi="Times New Roman" w:cs="Times New Roman"/>
          <w:sz w:val="26"/>
          <w:szCs w:val="26"/>
        </w:rPr>
      </w:pPr>
      <w:proofErr w:type="gramStart"/>
      <w:r w:rsidRPr="00B239DC">
        <w:rPr>
          <w:rFonts w:ascii="Times New Roman" w:hAnsi="Times New Roman" w:cs="Times New Roman"/>
          <w:sz w:val="26"/>
          <w:szCs w:val="26"/>
        </w:rPr>
        <w:t>замещающего</w:t>
      </w:r>
      <w:proofErr w:type="gramEnd"/>
      <w:r w:rsidRPr="00B239DC">
        <w:rPr>
          <w:rFonts w:ascii="Times New Roman" w:hAnsi="Times New Roman" w:cs="Times New Roman"/>
          <w:sz w:val="26"/>
          <w:szCs w:val="26"/>
        </w:rPr>
        <w:t xml:space="preserve"> должность государственной гражданской службы</w:t>
      </w:r>
    </w:p>
    <w:p w:rsidR="000860DF" w:rsidRPr="00B239DC" w:rsidRDefault="000860DF" w:rsidP="000860DF">
      <w:pPr>
        <w:pStyle w:val="ConsPlusNormal"/>
        <w:jc w:val="center"/>
        <w:rPr>
          <w:rFonts w:ascii="Times New Roman" w:hAnsi="Times New Roman" w:cs="Times New Roman"/>
          <w:sz w:val="26"/>
          <w:szCs w:val="26"/>
        </w:rPr>
      </w:pPr>
      <w:r w:rsidRPr="00B239DC">
        <w:rPr>
          <w:rFonts w:ascii="Times New Roman" w:hAnsi="Times New Roman" w:cs="Times New Roman"/>
          <w:sz w:val="26"/>
          <w:szCs w:val="26"/>
        </w:rPr>
        <w:t>Пензенской области в Министерстве по тарифному регулированию и государственным закупкам Пензенской области, о неразглашении</w:t>
      </w:r>
    </w:p>
    <w:p w:rsidR="000860DF" w:rsidRPr="00B239DC" w:rsidRDefault="000860DF" w:rsidP="000860DF">
      <w:pPr>
        <w:pStyle w:val="ConsPlusNormal"/>
        <w:jc w:val="center"/>
        <w:rPr>
          <w:rFonts w:ascii="Times New Roman" w:hAnsi="Times New Roman" w:cs="Times New Roman"/>
          <w:sz w:val="26"/>
          <w:szCs w:val="26"/>
        </w:rPr>
      </w:pPr>
      <w:r w:rsidRPr="00B239DC">
        <w:rPr>
          <w:rFonts w:ascii="Times New Roman" w:hAnsi="Times New Roman" w:cs="Times New Roman"/>
          <w:sz w:val="26"/>
          <w:szCs w:val="26"/>
        </w:rPr>
        <w:t>персональных данных, ставших известными ему в связи</w:t>
      </w:r>
    </w:p>
    <w:p w:rsidR="000860DF" w:rsidRPr="0037648F" w:rsidRDefault="000860DF" w:rsidP="000860DF">
      <w:pPr>
        <w:pStyle w:val="ConsPlusNormal"/>
        <w:jc w:val="center"/>
        <w:rPr>
          <w:rFonts w:ascii="Times New Roman" w:hAnsi="Times New Roman" w:cs="Times New Roman"/>
          <w:sz w:val="26"/>
          <w:szCs w:val="26"/>
        </w:rPr>
      </w:pPr>
      <w:r w:rsidRPr="00B239DC">
        <w:rPr>
          <w:rFonts w:ascii="Times New Roman" w:hAnsi="Times New Roman" w:cs="Times New Roman"/>
          <w:sz w:val="26"/>
          <w:szCs w:val="26"/>
        </w:rPr>
        <w:t>с исполнением должностных обязанностей</w:t>
      </w:r>
    </w:p>
    <w:p w:rsidR="000860DF" w:rsidRPr="0037648F" w:rsidRDefault="000860DF" w:rsidP="000860DF">
      <w:pPr>
        <w:pStyle w:val="ConsPlusNormal"/>
        <w:jc w:val="both"/>
        <w:rPr>
          <w:rFonts w:ascii="Times New Roman" w:hAnsi="Times New Roman" w:cs="Times New Roman"/>
          <w:sz w:val="26"/>
          <w:szCs w:val="26"/>
        </w:rPr>
      </w:pPr>
    </w:p>
    <w:p w:rsidR="000860DF" w:rsidRPr="0037648F" w:rsidRDefault="000860DF" w:rsidP="000860DF">
      <w:pPr>
        <w:pStyle w:val="ConsPlusNonformat"/>
        <w:jc w:val="both"/>
        <w:rPr>
          <w:rFonts w:ascii="Times New Roman" w:hAnsi="Times New Roman" w:cs="Times New Roman"/>
          <w:sz w:val="26"/>
          <w:szCs w:val="26"/>
        </w:rPr>
      </w:pPr>
      <w:r w:rsidRPr="0037648F">
        <w:rPr>
          <w:rFonts w:ascii="Times New Roman" w:hAnsi="Times New Roman" w:cs="Times New Roman"/>
          <w:sz w:val="26"/>
          <w:szCs w:val="26"/>
        </w:rPr>
        <w:t xml:space="preserve">    Я, _________________________________________________________________</w:t>
      </w:r>
      <w:r>
        <w:rPr>
          <w:rFonts w:ascii="Times New Roman" w:hAnsi="Times New Roman" w:cs="Times New Roman"/>
          <w:sz w:val="26"/>
          <w:szCs w:val="26"/>
        </w:rPr>
        <w:t>__</w:t>
      </w:r>
      <w:r w:rsidRPr="0037648F">
        <w:rPr>
          <w:rFonts w:ascii="Times New Roman" w:hAnsi="Times New Roman" w:cs="Times New Roman"/>
          <w:sz w:val="26"/>
          <w:szCs w:val="26"/>
        </w:rPr>
        <w:t>,</w:t>
      </w:r>
    </w:p>
    <w:p w:rsidR="000860DF" w:rsidRPr="0037648F" w:rsidRDefault="000860DF" w:rsidP="000860DF">
      <w:pPr>
        <w:pStyle w:val="ConsPlusNonformat"/>
        <w:jc w:val="center"/>
        <w:rPr>
          <w:rFonts w:ascii="Times New Roman" w:hAnsi="Times New Roman" w:cs="Times New Roman"/>
        </w:rPr>
      </w:pPr>
      <w:r w:rsidRPr="0037648F">
        <w:rPr>
          <w:rFonts w:ascii="Times New Roman" w:hAnsi="Times New Roman" w:cs="Times New Roman"/>
        </w:rPr>
        <w:t>(фамилия, имя, отчество)</w:t>
      </w:r>
    </w:p>
    <w:p w:rsidR="000860DF" w:rsidRPr="0037648F" w:rsidRDefault="000860DF" w:rsidP="000860DF">
      <w:pPr>
        <w:pStyle w:val="ConsPlusNonformat"/>
        <w:jc w:val="both"/>
        <w:rPr>
          <w:rFonts w:ascii="Times New Roman" w:hAnsi="Times New Roman" w:cs="Times New Roman"/>
          <w:sz w:val="26"/>
          <w:szCs w:val="26"/>
        </w:rPr>
      </w:pPr>
      <w:r w:rsidRPr="0037648F">
        <w:rPr>
          <w:rFonts w:ascii="Times New Roman" w:hAnsi="Times New Roman" w:cs="Times New Roman"/>
          <w:sz w:val="26"/>
          <w:szCs w:val="26"/>
        </w:rPr>
        <w:t>замещающи</w:t>
      </w:r>
      <w:proofErr w:type="gramStart"/>
      <w:r w:rsidRPr="0037648F">
        <w:rPr>
          <w:rFonts w:ascii="Times New Roman" w:hAnsi="Times New Roman" w:cs="Times New Roman"/>
          <w:sz w:val="26"/>
          <w:szCs w:val="26"/>
        </w:rPr>
        <w:t>й(</w:t>
      </w:r>
      <w:proofErr w:type="spellStart"/>
      <w:proofErr w:type="gramEnd"/>
      <w:r w:rsidRPr="0037648F">
        <w:rPr>
          <w:rFonts w:ascii="Times New Roman" w:hAnsi="Times New Roman" w:cs="Times New Roman"/>
          <w:sz w:val="26"/>
          <w:szCs w:val="26"/>
        </w:rPr>
        <w:t>ая</w:t>
      </w:r>
      <w:proofErr w:type="spellEnd"/>
      <w:r w:rsidRPr="0037648F">
        <w:rPr>
          <w:rFonts w:ascii="Times New Roman" w:hAnsi="Times New Roman" w:cs="Times New Roman"/>
          <w:sz w:val="26"/>
          <w:szCs w:val="26"/>
        </w:rPr>
        <w:t>)  должность  государственной  гражданской  службы  Пензенской области _________________________________________________________________</w:t>
      </w:r>
      <w:r>
        <w:rPr>
          <w:rFonts w:ascii="Times New Roman" w:hAnsi="Times New Roman" w:cs="Times New Roman"/>
          <w:sz w:val="26"/>
          <w:szCs w:val="26"/>
        </w:rPr>
        <w:t>______</w:t>
      </w:r>
    </w:p>
    <w:p w:rsidR="000860DF" w:rsidRPr="0037648F" w:rsidRDefault="000860DF" w:rsidP="000860DF">
      <w:pPr>
        <w:pStyle w:val="ConsPlusNonformat"/>
        <w:jc w:val="both"/>
        <w:rPr>
          <w:rFonts w:ascii="Times New Roman" w:hAnsi="Times New Roman" w:cs="Times New Roman"/>
          <w:sz w:val="26"/>
          <w:szCs w:val="26"/>
        </w:rPr>
      </w:pPr>
      <w:r w:rsidRPr="0037648F">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r w:rsidRPr="0037648F">
        <w:rPr>
          <w:rFonts w:ascii="Times New Roman" w:hAnsi="Times New Roman" w:cs="Times New Roman"/>
          <w:sz w:val="26"/>
          <w:szCs w:val="26"/>
        </w:rPr>
        <w:t>,</w:t>
      </w:r>
    </w:p>
    <w:p w:rsidR="000860DF" w:rsidRPr="0037648F" w:rsidRDefault="000860DF" w:rsidP="000860DF">
      <w:pPr>
        <w:pStyle w:val="ConsPlusNonformat"/>
        <w:jc w:val="center"/>
        <w:rPr>
          <w:rFonts w:ascii="Times New Roman" w:hAnsi="Times New Roman" w:cs="Times New Roman"/>
        </w:rPr>
      </w:pPr>
      <w:r w:rsidRPr="0037648F">
        <w:rPr>
          <w:rFonts w:ascii="Times New Roman" w:hAnsi="Times New Roman" w:cs="Times New Roman"/>
        </w:rPr>
        <w:t>(наименование должности)</w:t>
      </w:r>
    </w:p>
    <w:p w:rsidR="000860DF" w:rsidRDefault="000860DF" w:rsidP="000860DF">
      <w:pPr>
        <w:pStyle w:val="ConsPlusNonformat"/>
        <w:ind w:firstLine="708"/>
        <w:jc w:val="both"/>
        <w:rPr>
          <w:rFonts w:ascii="Times New Roman" w:hAnsi="Times New Roman" w:cs="Times New Roman"/>
          <w:sz w:val="26"/>
          <w:szCs w:val="26"/>
        </w:rPr>
      </w:pPr>
      <w:r w:rsidRPr="0037648F">
        <w:rPr>
          <w:rFonts w:ascii="Times New Roman" w:hAnsi="Times New Roman" w:cs="Times New Roman"/>
          <w:sz w:val="26"/>
          <w:szCs w:val="26"/>
        </w:rPr>
        <w:t>обязуюсь:</w:t>
      </w:r>
    </w:p>
    <w:p w:rsidR="000860DF" w:rsidRPr="0037648F" w:rsidRDefault="000860DF" w:rsidP="000860DF">
      <w:pPr>
        <w:pStyle w:val="ConsPlusNonformat"/>
        <w:ind w:firstLine="709"/>
        <w:jc w:val="both"/>
        <w:rPr>
          <w:rFonts w:ascii="Times New Roman" w:hAnsi="Times New Roman" w:cs="Times New Roman"/>
          <w:sz w:val="26"/>
          <w:szCs w:val="26"/>
        </w:rPr>
      </w:pPr>
      <w:r w:rsidRPr="0037648F">
        <w:rPr>
          <w:rFonts w:ascii="Times New Roman" w:hAnsi="Times New Roman" w:cs="Times New Roman"/>
          <w:sz w:val="26"/>
          <w:szCs w:val="26"/>
        </w:rPr>
        <w:t>- не разглашать, не сообщать устно или письменно, не передавать третьим</w:t>
      </w:r>
      <w:r>
        <w:rPr>
          <w:rFonts w:ascii="Times New Roman" w:hAnsi="Times New Roman" w:cs="Times New Roman"/>
          <w:sz w:val="26"/>
          <w:szCs w:val="26"/>
        </w:rPr>
        <w:t xml:space="preserve"> </w:t>
      </w:r>
      <w:r w:rsidRPr="0037648F">
        <w:rPr>
          <w:rFonts w:ascii="Times New Roman" w:hAnsi="Times New Roman" w:cs="Times New Roman"/>
          <w:sz w:val="26"/>
          <w:szCs w:val="26"/>
        </w:rPr>
        <w:t>лицам  и не раскрывать публично сведения, составляющие персональные данные, которые  мне  доверены  (будут  доверены)  или  станут известными в связи с выполнением  должностных  обязанностей,  а также после прекращения действия служебного контракта (трудового договора);</w:t>
      </w:r>
    </w:p>
    <w:p w:rsidR="000860DF" w:rsidRDefault="000860DF" w:rsidP="000860DF">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37648F">
        <w:rPr>
          <w:rFonts w:ascii="Times New Roman" w:hAnsi="Times New Roman" w:cs="Times New Roman"/>
          <w:sz w:val="26"/>
          <w:szCs w:val="26"/>
        </w:rPr>
        <w:t xml:space="preserve">- в случае попытки третьих лиц получить </w:t>
      </w:r>
      <w:r>
        <w:rPr>
          <w:rFonts w:ascii="Times New Roman" w:hAnsi="Times New Roman" w:cs="Times New Roman"/>
          <w:sz w:val="26"/>
          <w:szCs w:val="26"/>
        </w:rPr>
        <w:t xml:space="preserve">от меня сведения о персональных </w:t>
      </w:r>
      <w:r w:rsidRPr="0037648F">
        <w:rPr>
          <w:rFonts w:ascii="Times New Roman" w:hAnsi="Times New Roman" w:cs="Times New Roman"/>
          <w:sz w:val="26"/>
          <w:szCs w:val="26"/>
        </w:rPr>
        <w:t xml:space="preserve">данных, немедленно сообщать об этом </w:t>
      </w:r>
      <w:r>
        <w:rPr>
          <w:rFonts w:ascii="Times New Roman" w:hAnsi="Times New Roman" w:cs="Times New Roman"/>
          <w:sz w:val="26"/>
          <w:szCs w:val="26"/>
        </w:rPr>
        <w:t>непосредственному руководителю;</w:t>
      </w:r>
    </w:p>
    <w:p w:rsidR="000860DF" w:rsidRDefault="000860DF" w:rsidP="000860DF">
      <w:pPr>
        <w:pStyle w:val="ConsPlusNonformat"/>
        <w:ind w:firstLine="709"/>
        <w:jc w:val="both"/>
        <w:rPr>
          <w:rFonts w:ascii="Times New Roman" w:hAnsi="Times New Roman" w:cs="Times New Roman"/>
          <w:sz w:val="26"/>
          <w:szCs w:val="26"/>
        </w:rPr>
      </w:pPr>
      <w:r w:rsidRPr="0037648F">
        <w:rPr>
          <w:rFonts w:ascii="Times New Roman" w:hAnsi="Times New Roman" w:cs="Times New Roman"/>
          <w:sz w:val="26"/>
          <w:szCs w:val="26"/>
        </w:rPr>
        <w:t xml:space="preserve"> -  не  использовать  сведения  о  персональных да</w:t>
      </w:r>
      <w:r>
        <w:rPr>
          <w:rFonts w:ascii="Times New Roman" w:hAnsi="Times New Roman" w:cs="Times New Roman"/>
          <w:sz w:val="26"/>
          <w:szCs w:val="26"/>
        </w:rPr>
        <w:t>нных с целью получения выгоды;</w:t>
      </w:r>
    </w:p>
    <w:p w:rsidR="000860DF" w:rsidRDefault="000860DF" w:rsidP="000860DF">
      <w:pPr>
        <w:pStyle w:val="ConsPlusNonformat"/>
        <w:ind w:firstLine="709"/>
        <w:jc w:val="both"/>
        <w:rPr>
          <w:rFonts w:ascii="Times New Roman" w:hAnsi="Times New Roman" w:cs="Times New Roman"/>
          <w:sz w:val="26"/>
          <w:szCs w:val="26"/>
        </w:rPr>
      </w:pPr>
      <w:r w:rsidRPr="0037648F">
        <w:rPr>
          <w:rFonts w:ascii="Times New Roman" w:hAnsi="Times New Roman" w:cs="Times New Roman"/>
          <w:sz w:val="26"/>
          <w:szCs w:val="26"/>
        </w:rPr>
        <w:t xml:space="preserve">- незамедлительно сообщать непосредственному руководителю об утрате или недостаче   носителей   информации,  пропусков,  удостоверений,  ключей  от хранилищ,  сейфов, личных печатей и о других фактах, которые могут привести к разглашению </w:t>
      </w:r>
      <w:r>
        <w:rPr>
          <w:rFonts w:ascii="Times New Roman" w:hAnsi="Times New Roman" w:cs="Times New Roman"/>
          <w:sz w:val="26"/>
          <w:szCs w:val="26"/>
        </w:rPr>
        <w:t>сведений о персональных данных;</w:t>
      </w:r>
    </w:p>
    <w:p w:rsidR="000860DF" w:rsidRPr="0037648F" w:rsidRDefault="000860DF" w:rsidP="000860DF">
      <w:pPr>
        <w:pStyle w:val="ConsPlusNonformat"/>
        <w:ind w:firstLine="709"/>
        <w:jc w:val="both"/>
        <w:rPr>
          <w:rFonts w:ascii="Times New Roman" w:hAnsi="Times New Roman" w:cs="Times New Roman"/>
          <w:sz w:val="26"/>
          <w:szCs w:val="26"/>
        </w:rPr>
      </w:pPr>
      <w:proofErr w:type="gramStart"/>
      <w:r w:rsidRPr="0037648F">
        <w:rPr>
          <w:rFonts w:ascii="Times New Roman" w:hAnsi="Times New Roman" w:cs="Times New Roman"/>
          <w:sz w:val="26"/>
          <w:szCs w:val="26"/>
        </w:rPr>
        <w:t>-  в  случае  прекращения  служебного  контракта,  обязуюсь  прекратить</w:t>
      </w:r>
      <w:r>
        <w:rPr>
          <w:rFonts w:ascii="Times New Roman" w:hAnsi="Times New Roman" w:cs="Times New Roman"/>
          <w:sz w:val="26"/>
          <w:szCs w:val="26"/>
        </w:rPr>
        <w:t xml:space="preserve"> </w:t>
      </w:r>
      <w:r w:rsidRPr="0037648F">
        <w:rPr>
          <w:rFonts w:ascii="Times New Roman" w:hAnsi="Times New Roman" w:cs="Times New Roman"/>
          <w:sz w:val="26"/>
          <w:szCs w:val="26"/>
        </w:rPr>
        <w:t>обработку персональных данных, ставших мне известными в связи с исполнением должностных  обязанностей,  не раскрывать третьим лицам и не распространять персональные   данные  без  согласия  субъектов  персональных  данных,  все материальные   носители,   содержащие   сведения   о   персональных  данных (</w:t>
      </w:r>
      <w:proofErr w:type="spellStart"/>
      <w:r w:rsidRPr="0037648F">
        <w:rPr>
          <w:rFonts w:ascii="Times New Roman" w:hAnsi="Times New Roman" w:cs="Times New Roman"/>
          <w:sz w:val="26"/>
          <w:szCs w:val="26"/>
        </w:rPr>
        <w:t>флеш</w:t>
      </w:r>
      <w:proofErr w:type="spellEnd"/>
      <w:r w:rsidRPr="0037648F">
        <w:rPr>
          <w:rFonts w:ascii="Times New Roman" w:hAnsi="Times New Roman" w:cs="Times New Roman"/>
          <w:sz w:val="26"/>
          <w:szCs w:val="26"/>
        </w:rPr>
        <w:t>-накопители,  дискеты, компакт-диски, документы, черновики, распечатки и пр.) передать непосредственному руководителю;</w:t>
      </w:r>
      <w:proofErr w:type="gramEnd"/>
    </w:p>
    <w:p w:rsidR="000860DF" w:rsidRPr="0037648F" w:rsidRDefault="000860DF" w:rsidP="000860DF">
      <w:pPr>
        <w:pStyle w:val="ConsPlusNonformat"/>
        <w:ind w:firstLine="709"/>
        <w:jc w:val="both"/>
        <w:rPr>
          <w:rFonts w:ascii="Times New Roman" w:hAnsi="Times New Roman" w:cs="Times New Roman"/>
          <w:sz w:val="26"/>
          <w:szCs w:val="26"/>
        </w:rPr>
      </w:pPr>
      <w:r w:rsidRPr="0037648F">
        <w:rPr>
          <w:rFonts w:ascii="Times New Roman" w:hAnsi="Times New Roman" w:cs="Times New Roman"/>
          <w:sz w:val="26"/>
          <w:szCs w:val="26"/>
        </w:rPr>
        <w:t>-  выполнять  требования  нормативных  правовых актов, регламентирующих вопросы обработк</w:t>
      </w:r>
      <w:r>
        <w:rPr>
          <w:rFonts w:ascii="Times New Roman" w:hAnsi="Times New Roman" w:cs="Times New Roman"/>
          <w:sz w:val="26"/>
          <w:szCs w:val="26"/>
        </w:rPr>
        <w:t>и и защиты персональных данных.</w:t>
      </w:r>
    </w:p>
    <w:p w:rsidR="000860DF" w:rsidRDefault="000860DF" w:rsidP="000860DF">
      <w:pPr>
        <w:pStyle w:val="ConsPlusNonformat"/>
        <w:ind w:firstLine="709"/>
        <w:jc w:val="both"/>
        <w:rPr>
          <w:rFonts w:ascii="Times New Roman" w:hAnsi="Times New Roman" w:cs="Times New Roman"/>
          <w:sz w:val="26"/>
          <w:szCs w:val="26"/>
        </w:rPr>
      </w:pPr>
      <w:r w:rsidRPr="0037648F">
        <w:rPr>
          <w:rFonts w:ascii="Times New Roman" w:hAnsi="Times New Roman" w:cs="Times New Roman"/>
          <w:sz w:val="26"/>
          <w:szCs w:val="26"/>
        </w:rPr>
        <w:t xml:space="preserve">    Я  предупрежде</w:t>
      </w:r>
      <w:proofErr w:type="gramStart"/>
      <w:r w:rsidRPr="0037648F">
        <w:rPr>
          <w:rFonts w:ascii="Times New Roman" w:hAnsi="Times New Roman" w:cs="Times New Roman"/>
          <w:sz w:val="26"/>
          <w:szCs w:val="26"/>
        </w:rPr>
        <w:t>н(</w:t>
      </w:r>
      <w:proofErr w:type="gramEnd"/>
      <w:r w:rsidRPr="0037648F">
        <w:rPr>
          <w:rFonts w:ascii="Times New Roman" w:hAnsi="Times New Roman" w:cs="Times New Roman"/>
          <w:sz w:val="26"/>
          <w:szCs w:val="26"/>
        </w:rPr>
        <w:t>а), что в случае нарушения   данного обязательства буду привлечен(а)   к   ответственности   в   соответствии   с   действующим законода</w:t>
      </w:r>
      <w:r>
        <w:rPr>
          <w:rFonts w:ascii="Times New Roman" w:hAnsi="Times New Roman" w:cs="Times New Roman"/>
          <w:sz w:val="26"/>
          <w:szCs w:val="26"/>
        </w:rPr>
        <w:t>тельством Российской Федерации.</w:t>
      </w:r>
    </w:p>
    <w:p w:rsidR="000860DF" w:rsidRPr="0037648F" w:rsidRDefault="000860DF" w:rsidP="000860DF">
      <w:pPr>
        <w:pStyle w:val="ConsPlusNonformat"/>
        <w:ind w:firstLine="709"/>
        <w:jc w:val="both"/>
        <w:rPr>
          <w:rFonts w:ascii="Times New Roman" w:hAnsi="Times New Roman" w:cs="Times New Roman"/>
          <w:sz w:val="26"/>
          <w:szCs w:val="26"/>
        </w:rPr>
      </w:pPr>
    </w:p>
    <w:p w:rsidR="000860DF" w:rsidRPr="0037648F" w:rsidRDefault="000860DF" w:rsidP="000860DF">
      <w:pPr>
        <w:pStyle w:val="ConsPlusNonformat"/>
        <w:jc w:val="both"/>
        <w:rPr>
          <w:rFonts w:ascii="Times New Roman" w:hAnsi="Times New Roman" w:cs="Times New Roman"/>
          <w:sz w:val="26"/>
          <w:szCs w:val="26"/>
        </w:rPr>
      </w:pPr>
      <w:r w:rsidRPr="0037648F">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w:t>
      </w:r>
    </w:p>
    <w:p w:rsidR="000860DF" w:rsidRPr="000946A8" w:rsidRDefault="000860DF" w:rsidP="000946A8">
      <w:pPr>
        <w:pStyle w:val="ConsPlusNonformat"/>
        <w:rPr>
          <w:rFonts w:ascii="Times New Roman" w:hAnsi="Times New Roman" w:cs="Times New Roman"/>
        </w:rPr>
      </w:pPr>
      <w:r>
        <w:rPr>
          <w:rFonts w:ascii="Times New Roman" w:hAnsi="Times New Roman" w:cs="Times New Roman"/>
        </w:rPr>
        <w:t xml:space="preserve">                   </w:t>
      </w:r>
      <w:r w:rsidRPr="0037648F">
        <w:rPr>
          <w:rFonts w:ascii="Times New Roman" w:hAnsi="Times New Roman" w:cs="Times New Roman"/>
        </w:rPr>
        <w:t xml:space="preserve">(Дата)          </w:t>
      </w:r>
      <w:r>
        <w:rPr>
          <w:rFonts w:ascii="Times New Roman" w:hAnsi="Times New Roman" w:cs="Times New Roman"/>
        </w:rPr>
        <w:t xml:space="preserve">                   </w:t>
      </w:r>
      <w:r w:rsidRPr="0037648F">
        <w:rPr>
          <w:rFonts w:ascii="Times New Roman" w:hAnsi="Times New Roman" w:cs="Times New Roman"/>
        </w:rPr>
        <w:t xml:space="preserve">(подпись)                 </w:t>
      </w:r>
      <w:r>
        <w:rPr>
          <w:rFonts w:ascii="Times New Roman" w:hAnsi="Times New Roman" w:cs="Times New Roman"/>
        </w:rPr>
        <w:t xml:space="preserve">                   </w:t>
      </w:r>
      <w:r w:rsidR="000946A8">
        <w:rPr>
          <w:rFonts w:ascii="Times New Roman" w:hAnsi="Times New Roman" w:cs="Times New Roman"/>
        </w:rPr>
        <w:t xml:space="preserve">           (расшифровка подписи)</w:t>
      </w: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Утверждена</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Pr="00612126" w:rsidRDefault="000860DF" w:rsidP="000860DF">
      <w:pPr>
        <w:pStyle w:val="ConsPlusNormal"/>
        <w:jc w:val="both"/>
        <w:rPr>
          <w:rFonts w:ascii="Times New Roman" w:hAnsi="Times New Roman" w:cs="Times New Roman"/>
          <w:sz w:val="28"/>
          <w:szCs w:val="28"/>
        </w:rPr>
      </w:pPr>
    </w:p>
    <w:p w:rsidR="000860DF" w:rsidRPr="000946A8" w:rsidRDefault="000860DF" w:rsidP="000860DF">
      <w:pPr>
        <w:pStyle w:val="ConsPlusNormal"/>
        <w:jc w:val="center"/>
        <w:rPr>
          <w:rFonts w:ascii="Times New Roman" w:hAnsi="Times New Roman" w:cs="Times New Roman"/>
          <w:b/>
          <w:sz w:val="28"/>
          <w:szCs w:val="28"/>
        </w:rPr>
      </w:pPr>
      <w:bookmarkStart w:id="10" w:name="P511"/>
      <w:bookmarkEnd w:id="10"/>
      <w:r w:rsidRPr="000946A8">
        <w:rPr>
          <w:rFonts w:ascii="Times New Roman" w:hAnsi="Times New Roman" w:cs="Times New Roman"/>
          <w:b/>
          <w:sz w:val="28"/>
          <w:szCs w:val="28"/>
        </w:rPr>
        <w:t>Типовая форма</w:t>
      </w:r>
    </w:p>
    <w:p w:rsidR="000860DF" w:rsidRPr="000946A8" w:rsidRDefault="000860DF" w:rsidP="000860DF">
      <w:pPr>
        <w:pStyle w:val="ConsPlusNormal"/>
        <w:jc w:val="center"/>
        <w:rPr>
          <w:rFonts w:ascii="Times New Roman" w:hAnsi="Times New Roman" w:cs="Times New Roman"/>
          <w:b/>
          <w:sz w:val="28"/>
          <w:szCs w:val="28"/>
        </w:rPr>
      </w:pPr>
      <w:r w:rsidRPr="000946A8">
        <w:rPr>
          <w:rFonts w:ascii="Times New Roman" w:hAnsi="Times New Roman" w:cs="Times New Roman"/>
          <w:b/>
          <w:sz w:val="28"/>
          <w:szCs w:val="28"/>
        </w:rPr>
        <w:t>согласия на обработку персональных данных лиц, замещающих</w:t>
      </w:r>
    </w:p>
    <w:p w:rsidR="000860DF" w:rsidRPr="000946A8" w:rsidRDefault="000860DF" w:rsidP="000860DF">
      <w:pPr>
        <w:pStyle w:val="ConsPlusNormal"/>
        <w:jc w:val="center"/>
        <w:rPr>
          <w:rFonts w:ascii="Times New Roman" w:hAnsi="Times New Roman" w:cs="Times New Roman"/>
          <w:b/>
          <w:sz w:val="28"/>
          <w:szCs w:val="28"/>
        </w:rPr>
      </w:pPr>
      <w:r w:rsidRPr="000946A8">
        <w:rPr>
          <w:rFonts w:ascii="Times New Roman" w:hAnsi="Times New Roman" w:cs="Times New Roman"/>
          <w:b/>
          <w:sz w:val="28"/>
          <w:szCs w:val="28"/>
        </w:rPr>
        <w:t>должности государственной гражданской службы Пензенской</w:t>
      </w:r>
    </w:p>
    <w:p w:rsidR="000860DF" w:rsidRPr="000946A8" w:rsidRDefault="000860DF" w:rsidP="000860DF">
      <w:pPr>
        <w:pStyle w:val="ConsPlusNormal"/>
        <w:jc w:val="center"/>
        <w:rPr>
          <w:rFonts w:ascii="Times New Roman" w:hAnsi="Times New Roman" w:cs="Times New Roman"/>
          <w:b/>
          <w:sz w:val="28"/>
          <w:szCs w:val="28"/>
        </w:rPr>
      </w:pPr>
      <w:r w:rsidRPr="000946A8">
        <w:rPr>
          <w:rFonts w:ascii="Times New Roman" w:hAnsi="Times New Roman" w:cs="Times New Roman"/>
          <w:b/>
          <w:sz w:val="28"/>
          <w:szCs w:val="28"/>
        </w:rPr>
        <w:t>области в Министерстве по тарифному регулированию и государственным закупкам Пензенской области, иных субъектов персональных данных</w:t>
      </w:r>
    </w:p>
    <w:p w:rsidR="000860DF" w:rsidRPr="00612126" w:rsidRDefault="000860DF" w:rsidP="000860D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459"/>
        <w:gridCol w:w="889"/>
        <w:gridCol w:w="515"/>
        <w:gridCol w:w="507"/>
        <w:gridCol w:w="1191"/>
        <w:gridCol w:w="1088"/>
        <w:gridCol w:w="545"/>
        <w:gridCol w:w="545"/>
        <w:gridCol w:w="356"/>
        <w:gridCol w:w="2835"/>
      </w:tblGrid>
      <w:tr w:rsidR="000860DF" w:rsidRPr="009A6BC9" w:rsidTr="000860DF">
        <w:tc>
          <w:tcPr>
            <w:tcW w:w="9418" w:type="dxa"/>
            <w:gridSpan w:val="11"/>
          </w:tcPr>
          <w:p w:rsidR="000860DF" w:rsidRPr="009A6BC9" w:rsidRDefault="000860DF" w:rsidP="000860DF">
            <w:pPr>
              <w:pStyle w:val="ConsPlusNormal"/>
              <w:jc w:val="center"/>
              <w:rPr>
                <w:rFonts w:ascii="Times New Roman" w:hAnsi="Times New Roman" w:cs="Times New Roman"/>
                <w:sz w:val="28"/>
                <w:szCs w:val="28"/>
              </w:rPr>
            </w:pPr>
            <w:r w:rsidRPr="009A6BC9">
              <w:rPr>
                <w:rFonts w:ascii="Times New Roman" w:hAnsi="Times New Roman" w:cs="Times New Roman"/>
                <w:sz w:val="28"/>
                <w:szCs w:val="28"/>
              </w:rPr>
              <w:t>Согласие на обработку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(информация о субъекте персональных данных)</w:t>
            </w:r>
          </w:p>
        </w:tc>
      </w:tr>
      <w:tr w:rsidR="000860DF" w:rsidRPr="009A6BC9" w:rsidTr="000860DF">
        <w:tc>
          <w:tcPr>
            <w:tcW w:w="488" w:type="dxa"/>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Я</w:t>
            </w:r>
          </w:p>
        </w:tc>
        <w:tc>
          <w:tcPr>
            <w:tcW w:w="3561" w:type="dxa"/>
            <w:gridSpan w:val="5"/>
          </w:tcPr>
          <w:p w:rsidR="000860DF" w:rsidRPr="009A6BC9" w:rsidRDefault="000860DF" w:rsidP="000860DF">
            <w:pPr>
              <w:pStyle w:val="ConsPlusNormal"/>
              <w:rPr>
                <w:rFonts w:ascii="Times New Roman" w:hAnsi="Times New Roman" w:cs="Times New Roman"/>
                <w:sz w:val="28"/>
                <w:szCs w:val="28"/>
              </w:rPr>
            </w:pPr>
          </w:p>
        </w:tc>
        <w:tc>
          <w:tcPr>
            <w:tcW w:w="2534" w:type="dxa"/>
            <w:gridSpan w:val="4"/>
          </w:tcPr>
          <w:p w:rsidR="000860DF" w:rsidRPr="009A6BC9" w:rsidRDefault="000860DF" w:rsidP="000860DF">
            <w:pPr>
              <w:pStyle w:val="ConsPlusNormal"/>
              <w:rPr>
                <w:rFonts w:ascii="Times New Roman" w:hAnsi="Times New Roman" w:cs="Times New Roman"/>
                <w:sz w:val="28"/>
                <w:szCs w:val="28"/>
              </w:rPr>
            </w:pPr>
          </w:p>
        </w:tc>
        <w:tc>
          <w:tcPr>
            <w:tcW w:w="2835" w:type="dxa"/>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488" w:type="dxa"/>
          </w:tcPr>
          <w:p w:rsidR="000860DF" w:rsidRPr="009A6BC9" w:rsidRDefault="000860DF" w:rsidP="000860DF">
            <w:pPr>
              <w:pStyle w:val="ConsPlusNormal"/>
              <w:rPr>
                <w:rFonts w:ascii="Times New Roman" w:hAnsi="Times New Roman" w:cs="Times New Roman"/>
                <w:sz w:val="28"/>
                <w:szCs w:val="28"/>
              </w:rPr>
            </w:pPr>
          </w:p>
        </w:tc>
        <w:tc>
          <w:tcPr>
            <w:tcW w:w="3561" w:type="dxa"/>
            <w:gridSpan w:val="5"/>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(фамилия)</w:t>
            </w:r>
          </w:p>
        </w:tc>
        <w:tc>
          <w:tcPr>
            <w:tcW w:w="2534" w:type="dxa"/>
            <w:gridSpan w:val="4"/>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(имя)</w:t>
            </w:r>
          </w:p>
        </w:tc>
        <w:tc>
          <w:tcPr>
            <w:tcW w:w="2835" w:type="dxa"/>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(отчеств</w:t>
            </w:r>
            <w:proofErr w:type="gramStart"/>
            <w:r w:rsidRPr="009A6BC9">
              <w:rPr>
                <w:rFonts w:ascii="Times New Roman" w:hAnsi="Times New Roman" w:cs="Times New Roman"/>
                <w:sz w:val="22"/>
                <w:szCs w:val="22"/>
              </w:rPr>
              <w:t>о</w:t>
            </w:r>
            <w:r>
              <w:rPr>
                <w:rFonts w:ascii="Times New Roman" w:hAnsi="Times New Roman" w:cs="Times New Roman"/>
                <w:sz w:val="22"/>
                <w:szCs w:val="22"/>
              </w:rPr>
              <w:t>(</w:t>
            </w:r>
            <w:proofErr w:type="gramEnd"/>
            <w:r>
              <w:rPr>
                <w:rFonts w:ascii="Times New Roman" w:hAnsi="Times New Roman" w:cs="Times New Roman"/>
                <w:sz w:val="22"/>
                <w:szCs w:val="22"/>
              </w:rPr>
              <w:t>при наличии)</w:t>
            </w:r>
            <w:r w:rsidRPr="009A6BC9">
              <w:rPr>
                <w:rFonts w:ascii="Times New Roman" w:hAnsi="Times New Roman" w:cs="Times New Roman"/>
                <w:sz w:val="22"/>
                <w:szCs w:val="22"/>
              </w:rPr>
              <w:t>)</w:t>
            </w: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
        </w:tc>
        <w:tc>
          <w:tcPr>
            <w:tcW w:w="5369" w:type="dxa"/>
            <w:gridSpan w:val="5"/>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4049" w:type="dxa"/>
            <w:gridSpan w:val="6"/>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(основной документ, удостоверяющий личность)</w:t>
            </w:r>
          </w:p>
        </w:tc>
        <w:tc>
          <w:tcPr>
            <w:tcW w:w="5369" w:type="dxa"/>
            <w:gridSpan w:val="5"/>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(номер основного документа, удостоверяющего его личность)</w:t>
            </w: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
        </w:tc>
        <w:tc>
          <w:tcPr>
            <w:tcW w:w="5369" w:type="dxa"/>
            <w:gridSpan w:val="5"/>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4049" w:type="dxa"/>
            <w:gridSpan w:val="6"/>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(сведения о дате выдачи указанного документа)</w:t>
            </w:r>
          </w:p>
        </w:tc>
        <w:tc>
          <w:tcPr>
            <w:tcW w:w="5369" w:type="dxa"/>
            <w:gridSpan w:val="5"/>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(сведения о выдавшем указанный документ органе)</w:t>
            </w: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roofErr w:type="gramStart"/>
            <w:r w:rsidRPr="009A6BC9">
              <w:rPr>
                <w:rFonts w:ascii="Times New Roman" w:hAnsi="Times New Roman" w:cs="Times New Roman"/>
                <w:sz w:val="28"/>
                <w:szCs w:val="28"/>
              </w:rPr>
              <w:t>зарегистрированный</w:t>
            </w:r>
            <w:proofErr w:type="gramEnd"/>
            <w:r w:rsidRPr="009A6BC9">
              <w:rPr>
                <w:rFonts w:ascii="Times New Roman" w:hAnsi="Times New Roman" w:cs="Times New Roman"/>
                <w:sz w:val="28"/>
                <w:szCs w:val="28"/>
              </w:rPr>
              <w:t xml:space="preserve"> по адресу:</w:t>
            </w:r>
          </w:p>
        </w:tc>
        <w:tc>
          <w:tcPr>
            <w:tcW w:w="5369" w:type="dxa"/>
            <w:gridSpan w:val="5"/>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
        </w:tc>
        <w:tc>
          <w:tcPr>
            <w:tcW w:w="5369" w:type="dxa"/>
            <w:gridSpan w:val="5"/>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(адрес)</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(информация о представителе субъекта персональных данных)</w:t>
            </w:r>
          </w:p>
        </w:tc>
      </w:tr>
      <w:tr w:rsidR="000860DF" w:rsidRPr="009A6BC9" w:rsidTr="000860DF">
        <w:tc>
          <w:tcPr>
            <w:tcW w:w="1836" w:type="dxa"/>
            <w:gridSpan w:val="3"/>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Я</w:t>
            </w:r>
          </w:p>
        </w:tc>
        <w:tc>
          <w:tcPr>
            <w:tcW w:w="2213" w:type="dxa"/>
            <w:gridSpan w:val="3"/>
          </w:tcPr>
          <w:p w:rsidR="000860DF" w:rsidRPr="009A6BC9" w:rsidRDefault="000860DF" w:rsidP="000860DF">
            <w:pPr>
              <w:pStyle w:val="ConsPlusNormal"/>
              <w:rPr>
                <w:rFonts w:ascii="Times New Roman" w:hAnsi="Times New Roman" w:cs="Times New Roman"/>
                <w:sz w:val="28"/>
                <w:szCs w:val="28"/>
              </w:rPr>
            </w:pPr>
          </w:p>
        </w:tc>
        <w:tc>
          <w:tcPr>
            <w:tcW w:w="1633" w:type="dxa"/>
            <w:gridSpan w:val="2"/>
          </w:tcPr>
          <w:p w:rsidR="000860DF" w:rsidRPr="009A6BC9" w:rsidRDefault="000860DF" w:rsidP="000860DF">
            <w:pPr>
              <w:pStyle w:val="ConsPlusNormal"/>
              <w:rPr>
                <w:rFonts w:ascii="Times New Roman" w:hAnsi="Times New Roman" w:cs="Times New Roman"/>
                <w:sz w:val="28"/>
                <w:szCs w:val="28"/>
              </w:rPr>
            </w:pPr>
          </w:p>
        </w:tc>
        <w:tc>
          <w:tcPr>
            <w:tcW w:w="3736" w:type="dxa"/>
            <w:gridSpan w:val="3"/>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1836" w:type="dxa"/>
            <w:gridSpan w:val="3"/>
          </w:tcPr>
          <w:p w:rsidR="000860DF" w:rsidRPr="009A6BC9" w:rsidRDefault="000860DF" w:rsidP="000860DF">
            <w:pPr>
              <w:pStyle w:val="ConsPlusNormal"/>
              <w:rPr>
                <w:rFonts w:ascii="Times New Roman" w:hAnsi="Times New Roman" w:cs="Times New Roman"/>
                <w:sz w:val="28"/>
                <w:szCs w:val="28"/>
              </w:rPr>
            </w:pPr>
          </w:p>
        </w:tc>
        <w:tc>
          <w:tcPr>
            <w:tcW w:w="2213" w:type="dxa"/>
            <w:gridSpan w:val="3"/>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(фамилия)</w:t>
            </w:r>
          </w:p>
        </w:tc>
        <w:tc>
          <w:tcPr>
            <w:tcW w:w="1633" w:type="dxa"/>
            <w:gridSpan w:val="2"/>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(имя)</w:t>
            </w:r>
          </w:p>
        </w:tc>
        <w:tc>
          <w:tcPr>
            <w:tcW w:w="3736" w:type="dxa"/>
            <w:gridSpan w:val="3"/>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(отчество</w:t>
            </w:r>
            <w:r>
              <w:rPr>
                <w:rFonts w:ascii="Times New Roman" w:hAnsi="Times New Roman" w:cs="Times New Roman"/>
                <w:sz w:val="22"/>
                <w:szCs w:val="22"/>
              </w:rPr>
              <w:t xml:space="preserve"> (при наличии)</w:t>
            </w:r>
            <w:r w:rsidRPr="009A6BC9">
              <w:rPr>
                <w:rFonts w:ascii="Times New Roman" w:hAnsi="Times New Roman" w:cs="Times New Roman"/>
                <w:sz w:val="22"/>
                <w:szCs w:val="22"/>
              </w:rPr>
              <w:t>)</w:t>
            </w: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
        </w:tc>
        <w:tc>
          <w:tcPr>
            <w:tcW w:w="5369" w:type="dxa"/>
            <w:gridSpan w:val="5"/>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4049" w:type="dxa"/>
            <w:gridSpan w:val="6"/>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(основной документ, удостоверяющий личность)</w:t>
            </w:r>
          </w:p>
        </w:tc>
        <w:tc>
          <w:tcPr>
            <w:tcW w:w="5369" w:type="dxa"/>
            <w:gridSpan w:val="5"/>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(номер основного документа, удостоверяющего его личность)</w:t>
            </w: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2"/>
                <w:szCs w:val="22"/>
              </w:rPr>
            </w:pPr>
          </w:p>
        </w:tc>
        <w:tc>
          <w:tcPr>
            <w:tcW w:w="5369" w:type="dxa"/>
            <w:gridSpan w:val="5"/>
          </w:tcPr>
          <w:p w:rsidR="000860DF" w:rsidRPr="009A6BC9" w:rsidRDefault="000860DF" w:rsidP="000860DF">
            <w:pPr>
              <w:pStyle w:val="ConsPlusNormal"/>
              <w:rPr>
                <w:rFonts w:ascii="Times New Roman" w:hAnsi="Times New Roman" w:cs="Times New Roman"/>
                <w:sz w:val="22"/>
                <w:szCs w:val="22"/>
              </w:rPr>
            </w:pPr>
          </w:p>
        </w:tc>
      </w:tr>
      <w:tr w:rsidR="000860DF" w:rsidRPr="009A6BC9" w:rsidTr="000860DF">
        <w:tc>
          <w:tcPr>
            <w:tcW w:w="4049" w:type="dxa"/>
            <w:gridSpan w:val="6"/>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(сведения о дате выдачи указанного документа)</w:t>
            </w:r>
          </w:p>
        </w:tc>
        <w:tc>
          <w:tcPr>
            <w:tcW w:w="5369" w:type="dxa"/>
            <w:gridSpan w:val="5"/>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(сведения о выдавшем указанный документ органе)</w:t>
            </w: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roofErr w:type="gramStart"/>
            <w:r w:rsidRPr="009A6BC9">
              <w:rPr>
                <w:rFonts w:ascii="Times New Roman" w:hAnsi="Times New Roman" w:cs="Times New Roman"/>
                <w:sz w:val="28"/>
                <w:szCs w:val="28"/>
              </w:rPr>
              <w:t>зарегистрированный</w:t>
            </w:r>
            <w:proofErr w:type="gramEnd"/>
            <w:r w:rsidRPr="009A6BC9">
              <w:rPr>
                <w:rFonts w:ascii="Times New Roman" w:hAnsi="Times New Roman" w:cs="Times New Roman"/>
                <w:sz w:val="28"/>
                <w:szCs w:val="28"/>
              </w:rPr>
              <w:t xml:space="preserve"> по адресу:</w:t>
            </w:r>
          </w:p>
        </w:tc>
        <w:tc>
          <w:tcPr>
            <w:tcW w:w="5369" w:type="dxa"/>
            <w:gridSpan w:val="5"/>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
        </w:tc>
        <w:tc>
          <w:tcPr>
            <w:tcW w:w="5369" w:type="dxa"/>
            <w:gridSpan w:val="5"/>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(адрес)</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наименование и реквизиты документа, подтверждающего полномочия представителя:</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принимаю решение о предоставлении своих персональных данных в составе: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(перечень персональных данных, на обработку которых дается согласие субъекта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обработки специальных категорий персональных данных работника)</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сведения о состоянии здоровья сотрудника в объеме сведений, которые относятся к вопросу о возможности выполнения работником трудовой функции</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сведения о наличии судимости</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обработки биометрических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личная подпись</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фотография</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и даю согласие на их обработку, включающую:</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 сбор;</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2. запись;</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3. систематизацию;</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4. накопление;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5. хранение;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6. уточнение (обновление);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7. уточнение (изменение);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8. извлечение;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9. использование;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10. передачу (предоставление);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11. передачу (доступ);</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12. обезличивание;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13. блокирование;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14. удаление;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15. уничтожение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(в случае обработки общедоступных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16. передачу (распространение)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(перечень действий с персональными данными, на совершение которых дается согласие)</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(общее описание используемых оператором способов обработки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 xml:space="preserve">своей волей и в своем интересе Министерству по тарифному регулированию и государственным закупкам Пензенской области, расположенному по адресу: 440066, г. Пенза, Виноградный 2-й </w:t>
            </w:r>
            <w:proofErr w:type="spellStart"/>
            <w:r w:rsidRPr="009A6BC9">
              <w:rPr>
                <w:rFonts w:ascii="Times New Roman" w:hAnsi="Times New Roman" w:cs="Times New Roman"/>
                <w:sz w:val="28"/>
                <w:szCs w:val="28"/>
              </w:rPr>
              <w:t>пр</w:t>
            </w:r>
            <w:proofErr w:type="spellEnd"/>
            <w:r w:rsidRPr="009A6BC9">
              <w:rPr>
                <w:rFonts w:ascii="Times New Roman" w:hAnsi="Times New Roman" w:cs="Times New Roman"/>
                <w:sz w:val="28"/>
                <w:szCs w:val="28"/>
              </w:rPr>
              <w:t>-д, стр. № 30</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(информация о лице, осуществляющем обработку персональных данных по поручению Министерства по тарифному регулированию и государственным закупкам Пензенской области)</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 xml:space="preserve">(наименование или фамилия, имя, отчество </w:t>
            </w:r>
            <w:r>
              <w:rPr>
                <w:rFonts w:ascii="Times New Roman" w:hAnsi="Times New Roman" w:cs="Times New Roman"/>
                <w:sz w:val="28"/>
                <w:szCs w:val="28"/>
              </w:rPr>
              <w:t xml:space="preserve">(при наличии) </w:t>
            </w:r>
            <w:r w:rsidRPr="009A6BC9">
              <w:rPr>
                <w:rFonts w:ascii="Times New Roman" w:hAnsi="Times New Roman" w:cs="Times New Roman"/>
                <w:sz w:val="28"/>
                <w:szCs w:val="28"/>
              </w:rPr>
              <w:t>лица, осуществляющего обработку персональных данных по поручению Министерства по тарифному регулированию и государственным закупкам Пензенской области)</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(адрес лица, осуществляющего обработку персональных данных по поручению Министерства по тарифному регулированию и государственным закупкам Пензенской области)</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с целью:</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(цель или цели обработки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обработки общедоступных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создания общедоступного источника персональных данных</w:t>
            </w:r>
          </w:p>
        </w:tc>
      </w:tr>
      <w:tr w:rsidR="000860DF" w:rsidRPr="009A6BC9" w:rsidTr="000860DF">
        <w:tc>
          <w:tcPr>
            <w:tcW w:w="4049" w:type="dxa"/>
            <w:gridSpan w:val="6"/>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на срок:</w:t>
            </w:r>
          </w:p>
        </w:tc>
        <w:tc>
          <w:tcPr>
            <w:tcW w:w="5369" w:type="dxa"/>
            <w:gridSpan w:val="5"/>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4049" w:type="dxa"/>
            <w:gridSpan w:val="6"/>
          </w:tcPr>
          <w:p w:rsidR="000860DF" w:rsidRPr="009A6BC9" w:rsidRDefault="000860DF" w:rsidP="000860DF">
            <w:pPr>
              <w:pStyle w:val="ConsPlusNormal"/>
              <w:rPr>
                <w:rFonts w:ascii="Times New Roman" w:hAnsi="Times New Roman" w:cs="Times New Roman"/>
                <w:sz w:val="28"/>
                <w:szCs w:val="28"/>
              </w:rPr>
            </w:pPr>
          </w:p>
        </w:tc>
        <w:tc>
          <w:tcPr>
            <w:tcW w:w="5369" w:type="dxa"/>
            <w:gridSpan w:val="5"/>
          </w:tcPr>
          <w:p w:rsidR="000860DF" w:rsidRPr="009A6BC9" w:rsidRDefault="000860DF" w:rsidP="000860DF">
            <w:pPr>
              <w:pStyle w:val="ConsPlusNormal"/>
              <w:jc w:val="both"/>
              <w:rPr>
                <w:rFonts w:ascii="Times New Roman" w:hAnsi="Times New Roman" w:cs="Times New Roman"/>
                <w:sz w:val="22"/>
                <w:szCs w:val="22"/>
              </w:rPr>
            </w:pPr>
            <w:r w:rsidRPr="009A6BC9">
              <w:rPr>
                <w:rFonts w:ascii="Times New Roman" w:hAnsi="Times New Roman" w:cs="Times New Roman"/>
                <w:sz w:val="22"/>
                <w:szCs w:val="22"/>
              </w:rPr>
              <w:t>(срок, в течение которого действует согласие)</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Порядок отзыва согласия:</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Отзыв согласия подается в письменном виде лицом, указанным в согласии на обработку персональных данных, лично.</w:t>
            </w:r>
          </w:p>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Отзыв должен содержать:</w:t>
            </w:r>
          </w:p>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 номер основного документа, удостоверяющего личность субъекта персональных данных;</w:t>
            </w:r>
          </w:p>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 сведения о дате выдачи указанного документа и выдавшем его органе;</w:t>
            </w:r>
          </w:p>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 собственноручную подпись субъекта персональных данных;</w:t>
            </w:r>
          </w:p>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 сведения о согласии на обработку персональных данных (дата и адрес, по которому давалось согласие).</w:t>
            </w:r>
          </w:p>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При подаче лицом, осуществляющим прием такого отзыва, производится удостоверение личности подающего такой отзыв.</w:t>
            </w:r>
          </w:p>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Отзыв согласия осуществляется по адресу:</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Порядок защиты субъектом персональных данных своих прав и законных интересов:</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 xml:space="preserve">осуществляется в соответствии с требованиями Федерального </w:t>
            </w:r>
            <w:hyperlink r:id="rId63">
              <w:r w:rsidRPr="009A6BC9">
                <w:rPr>
                  <w:rFonts w:ascii="Times New Roman" w:hAnsi="Times New Roman" w:cs="Times New Roman"/>
                  <w:sz w:val="28"/>
                  <w:szCs w:val="28"/>
                </w:rPr>
                <w:t>закона</w:t>
              </w:r>
            </w:hyperlink>
            <w:r w:rsidRPr="009A6BC9">
              <w:rPr>
                <w:rFonts w:ascii="Times New Roman" w:hAnsi="Times New Roman" w:cs="Times New Roman"/>
                <w:sz w:val="28"/>
                <w:szCs w:val="28"/>
              </w:rPr>
              <w:t xml:space="preserve"> от 27.07.2006 № 152-ФЗ «О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если обязанность предоставления персональных данных установлена федеральным законом)</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исключительно автоматизированной обработки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Порядок принятия решения на основании исключительно автоматизированной обработки персональных данных субъекта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Возможные юридические последствия решения на основании исключительно автоматизированной обработки персональных данных субъекта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Порядок защиты субъектом персональных данных своих прав и законных интересов</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(«я возражаю против решения исключительно автоматизированной обработки моих персональных данных» - заполняется собственноручно в случае наличия такого возражения)</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передачи персональных данных третьим лицам)</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Наименование оператора, которому будут передаваться персональные данные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Адрес оператора, которому будут передаваться персональные данные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Перечень персональных данных, на передачу которых дается согласие субъекта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Срок, в течение которого действует согласие на передачу</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обработки общедоступных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(в случае трансграничной передачи персональных данных)</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Наименование оператора, которому будут передаваться персональные данные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Иностранные государства, которым будут передаваться персональные данные</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Цель передачи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Перечень персональных данных, на передачу которых дается согласие субъекта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Я подтверждаю, что предоставленные мною персональные данные являются полными, актуальными и достоверными.</w:t>
            </w:r>
          </w:p>
        </w:tc>
      </w:tr>
      <w:tr w:rsidR="000860DF" w:rsidRPr="009A6BC9" w:rsidTr="000860DF">
        <w:tc>
          <w:tcPr>
            <w:tcW w:w="9418" w:type="dxa"/>
            <w:gridSpan w:val="11"/>
          </w:tcPr>
          <w:p w:rsidR="000860DF" w:rsidRPr="009A6BC9" w:rsidRDefault="000860DF" w:rsidP="000860DF">
            <w:pPr>
              <w:pStyle w:val="ConsPlusNormal"/>
              <w:jc w:val="both"/>
              <w:rPr>
                <w:rFonts w:ascii="Times New Roman" w:hAnsi="Times New Roman" w:cs="Times New Roman"/>
                <w:sz w:val="28"/>
                <w:szCs w:val="28"/>
              </w:rPr>
            </w:pPr>
            <w:r w:rsidRPr="009A6BC9">
              <w:rPr>
                <w:rFonts w:ascii="Times New Roman" w:hAnsi="Times New Roman" w:cs="Times New Roman"/>
                <w:sz w:val="28"/>
                <w:szCs w:val="28"/>
              </w:rPr>
              <w:t>Я обязуюсь своевременно извещать об изменении предоставленных персональных данных</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blPrEx>
          <w:tblBorders>
            <w:insideV w:val="nil"/>
          </w:tblBorders>
        </w:tblPrEx>
        <w:tc>
          <w:tcPr>
            <w:tcW w:w="947" w:type="dxa"/>
            <w:gridSpan w:val="2"/>
            <w:tcBorders>
              <w:left w:val="single" w:sz="4" w:space="0" w:color="auto"/>
            </w:tcBorders>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w:t>
            </w:r>
          </w:p>
        </w:tc>
        <w:tc>
          <w:tcPr>
            <w:tcW w:w="889" w:type="dxa"/>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w:t>
            </w:r>
          </w:p>
        </w:tc>
        <w:tc>
          <w:tcPr>
            <w:tcW w:w="515" w:type="dxa"/>
          </w:tcPr>
          <w:p w:rsidR="000860DF" w:rsidRPr="009A6BC9" w:rsidRDefault="000860DF" w:rsidP="000860DF">
            <w:pPr>
              <w:pStyle w:val="ConsPlusNormal"/>
              <w:rPr>
                <w:rFonts w:ascii="Times New Roman" w:hAnsi="Times New Roman" w:cs="Times New Roman"/>
                <w:sz w:val="28"/>
                <w:szCs w:val="28"/>
              </w:rPr>
            </w:pPr>
          </w:p>
        </w:tc>
        <w:tc>
          <w:tcPr>
            <w:tcW w:w="507" w:type="dxa"/>
          </w:tcPr>
          <w:p w:rsidR="000860DF" w:rsidRPr="009A6BC9" w:rsidRDefault="000860DF" w:rsidP="000860DF">
            <w:pPr>
              <w:pStyle w:val="ConsPlusNormal"/>
              <w:rPr>
                <w:rFonts w:ascii="Times New Roman" w:hAnsi="Times New Roman" w:cs="Times New Roman"/>
                <w:sz w:val="28"/>
                <w:szCs w:val="28"/>
              </w:rPr>
            </w:pPr>
          </w:p>
        </w:tc>
        <w:tc>
          <w:tcPr>
            <w:tcW w:w="1191" w:type="dxa"/>
            <w:tcBorders>
              <w:right w:val="single" w:sz="4" w:space="0" w:color="auto"/>
            </w:tcBorders>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20</w:t>
            </w:r>
          </w:p>
        </w:tc>
        <w:tc>
          <w:tcPr>
            <w:tcW w:w="1088" w:type="dxa"/>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roofErr w:type="gramStart"/>
            <w:r w:rsidRPr="009A6BC9">
              <w:rPr>
                <w:rFonts w:ascii="Times New Roman" w:hAnsi="Times New Roman" w:cs="Times New Roman"/>
                <w:sz w:val="28"/>
                <w:szCs w:val="28"/>
              </w:rPr>
              <w:t>г</w:t>
            </w:r>
            <w:proofErr w:type="gramEnd"/>
            <w:r w:rsidRPr="009A6BC9">
              <w:rPr>
                <w:rFonts w:ascii="Times New Roman" w:hAnsi="Times New Roman" w:cs="Times New Roman"/>
                <w:sz w:val="28"/>
                <w:szCs w:val="28"/>
              </w:rPr>
              <w:t>.</w:t>
            </w:r>
          </w:p>
        </w:tc>
        <w:tc>
          <w:tcPr>
            <w:tcW w:w="1090" w:type="dxa"/>
            <w:gridSpan w:val="2"/>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3191" w:type="dxa"/>
            <w:gridSpan w:val="2"/>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blPrEx>
          <w:tblBorders>
            <w:insideV w:val="nil"/>
          </w:tblBorders>
        </w:tblPrEx>
        <w:tc>
          <w:tcPr>
            <w:tcW w:w="947" w:type="dxa"/>
            <w:gridSpan w:val="2"/>
            <w:tcBorders>
              <w:lef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889" w:type="dxa"/>
          </w:tcPr>
          <w:p w:rsidR="000860DF" w:rsidRPr="009A6BC9" w:rsidRDefault="000860DF" w:rsidP="000860DF">
            <w:pPr>
              <w:pStyle w:val="ConsPlusNormal"/>
              <w:rPr>
                <w:rFonts w:ascii="Times New Roman" w:hAnsi="Times New Roman" w:cs="Times New Roman"/>
                <w:sz w:val="28"/>
                <w:szCs w:val="28"/>
              </w:rPr>
            </w:pPr>
          </w:p>
        </w:tc>
        <w:tc>
          <w:tcPr>
            <w:tcW w:w="515" w:type="dxa"/>
          </w:tcPr>
          <w:p w:rsidR="000860DF" w:rsidRPr="009A6BC9" w:rsidRDefault="000860DF" w:rsidP="000860DF">
            <w:pPr>
              <w:pStyle w:val="ConsPlusNormal"/>
              <w:rPr>
                <w:rFonts w:ascii="Times New Roman" w:hAnsi="Times New Roman" w:cs="Times New Roman"/>
                <w:sz w:val="28"/>
                <w:szCs w:val="28"/>
              </w:rPr>
            </w:pPr>
          </w:p>
        </w:tc>
        <w:tc>
          <w:tcPr>
            <w:tcW w:w="507" w:type="dxa"/>
          </w:tcPr>
          <w:p w:rsidR="000860DF" w:rsidRPr="009A6BC9" w:rsidRDefault="000860DF" w:rsidP="000860DF">
            <w:pPr>
              <w:pStyle w:val="ConsPlusNormal"/>
              <w:rPr>
                <w:rFonts w:ascii="Times New Roman" w:hAnsi="Times New Roman" w:cs="Times New Roman"/>
                <w:sz w:val="28"/>
                <w:szCs w:val="28"/>
              </w:rPr>
            </w:pPr>
          </w:p>
        </w:tc>
        <w:tc>
          <w:tcPr>
            <w:tcW w:w="1191" w:type="dxa"/>
            <w:tcBorders>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1088" w:type="dxa"/>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1090" w:type="dxa"/>
            <w:gridSpan w:val="2"/>
            <w:tcBorders>
              <w:left w:val="single" w:sz="4" w:space="0" w:color="auto"/>
              <w:right w:val="single" w:sz="4" w:space="0" w:color="auto"/>
            </w:tcBorders>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(личная подпись)</w:t>
            </w:r>
          </w:p>
        </w:tc>
        <w:tc>
          <w:tcPr>
            <w:tcW w:w="3191" w:type="dxa"/>
            <w:gridSpan w:val="2"/>
            <w:tcBorders>
              <w:left w:val="single" w:sz="4" w:space="0" w:color="auto"/>
              <w:right w:val="single" w:sz="4" w:space="0" w:color="auto"/>
            </w:tcBorders>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(инициалы, фамилия)</w:t>
            </w: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p>
        </w:tc>
      </w:tr>
      <w:tr w:rsidR="000860DF" w:rsidRPr="009A6BC9" w:rsidTr="000860DF">
        <w:tc>
          <w:tcPr>
            <w:tcW w:w="9418" w:type="dxa"/>
            <w:gridSpan w:val="11"/>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Предоставленные данные соответствуют предъявленным документам, удостоверяющим личность</w:t>
            </w:r>
          </w:p>
        </w:tc>
      </w:tr>
      <w:tr w:rsidR="000860DF" w:rsidRPr="009A6BC9" w:rsidTr="000860DF">
        <w:tblPrEx>
          <w:tblBorders>
            <w:insideV w:val="nil"/>
          </w:tblBorders>
        </w:tblPrEx>
        <w:tc>
          <w:tcPr>
            <w:tcW w:w="947" w:type="dxa"/>
            <w:gridSpan w:val="2"/>
            <w:tcBorders>
              <w:left w:val="single" w:sz="4" w:space="0" w:color="auto"/>
            </w:tcBorders>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w:t>
            </w:r>
          </w:p>
        </w:tc>
        <w:tc>
          <w:tcPr>
            <w:tcW w:w="889" w:type="dxa"/>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w:t>
            </w:r>
          </w:p>
        </w:tc>
        <w:tc>
          <w:tcPr>
            <w:tcW w:w="515" w:type="dxa"/>
          </w:tcPr>
          <w:p w:rsidR="000860DF" w:rsidRPr="009A6BC9" w:rsidRDefault="000860DF" w:rsidP="000860DF">
            <w:pPr>
              <w:pStyle w:val="ConsPlusNormal"/>
              <w:rPr>
                <w:rFonts w:ascii="Times New Roman" w:hAnsi="Times New Roman" w:cs="Times New Roman"/>
                <w:sz w:val="28"/>
                <w:szCs w:val="28"/>
              </w:rPr>
            </w:pPr>
          </w:p>
        </w:tc>
        <w:tc>
          <w:tcPr>
            <w:tcW w:w="507" w:type="dxa"/>
          </w:tcPr>
          <w:p w:rsidR="000860DF" w:rsidRPr="009A6BC9" w:rsidRDefault="000860DF" w:rsidP="000860DF">
            <w:pPr>
              <w:pStyle w:val="ConsPlusNormal"/>
              <w:rPr>
                <w:rFonts w:ascii="Times New Roman" w:hAnsi="Times New Roman" w:cs="Times New Roman"/>
                <w:sz w:val="28"/>
                <w:szCs w:val="28"/>
              </w:rPr>
            </w:pPr>
          </w:p>
        </w:tc>
        <w:tc>
          <w:tcPr>
            <w:tcW w:w="1191" w:type="dxa"/>
            <w:tcBorders>
              <w:right w:val="single" w:sz="4" w:space="0" w:color="auto"/>
            </w:tcBorders>
          </w:tcPr>
          <w:p w:rsidR="000860DF" w:rsidRPr="009A6BC9" w:rsidRDefault="000860DF" w:rsidP="000860DF">
            <w:pPr>
              <w:pStyle w:val="ConsPlusNormal"/>
              <w:rPr>
                <w:rFonts w:ascii="Times New Roman" w:hAnsi="Times New Roman" w:cs="Times New Roman"/>
                <w:sz w:val="28"/>
                <w:szCs w:val="28"/>
              </w:rPr>
            </w:pPr>
            <w:r w:rsidRPr="009A6BC9">
              <w:rPr>
                <w:rFonts w:ascii="Times New Roman" w:hAnsi="Times New Roman" w:cs="Times New Roman"/>
                <w:sz w:val="28"/>
                <w:szCs w:val="28"/>
              </w:rPr>
              <w:t>20</w:t>
            </w:r>
          </w:p>
        </w:tc>
        <w:tc>
          <w:tcPr>
            <w:tcW w:w="1088" w:type="dxa"/>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roofErr w:type="gramStart"/>
            <w:r w:rsidRPr="009A6BC9">
              <w:rPr>
                <w:rFonts w:ascii="Times New Roman" w:hAnsi="Times New Roman" w:cs="Times New Roman"/>
                <w:sz w:val="28"/>
                <w:szCs w:val="28"/>
              </w:rPr>
              <w:t>г</w:t>
            </w:r>
            <w:proofErr w:type="gramEnd"/>
            <w:r w:rsidRPr="009A6BC9">
              <w:rPr>
                <w:rFonts w:ascii="Times New Roman" w:hAnsi="Times New Roman" w:cs="Times New Roman"/>
                <w:sz w:val="28"/>
                <w:szCs w:val="28"/>
              </w:rPr>
              <w:t>.</w:t>
            </w:r>
          </w:p>
        </w:tc>
        <w:tc>
          <w:tcPr>
            <w:tcW w:w="1090" w:type="dxa"/>
            <w:gridSpan w:val="2"/>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3191" w:type="dxa"/>
            <w:gridSpan w:val="2"/>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r>
      <w:tr w:rsidR="000860DF" w:rsidRPr="00612126" w:rsidTr="000860DF">
        <w:tblPrEx>
          <w:tblBorders>
            <w:insideV w:val="nil"/>
          </w:tblBorders>
        </w:tblPrEx>
        <w:tc>
          <w:tcPr>
            <w:tcW w:w="947" w:type="dxa"/>
            <w:gridSpan w:val="2"/>
            <w:tcBorders>
              <w:lef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889" w:type="dxa"/>
          </w:tcPr>
          <w:p w:rsidR="000860DF" w:rsidRPr="009A6BC9" w:rsidRDefault="000860DF" w:rsidP="000860DF">
            <w:pPr>
              <w:pStyle w:val="ConsPlusNormal"/>
              <w:rPr>
                <w:rFonts w:ascii="Times New Roman" w:hAnsi="Times New Roman" w:cs="Times New Roman"/>
                <w:sz w:val="28"/>
                <w:szCs w:val="28"/>
              </w:rPr>
            </w:pPr>
          </w:p>
        </w:tc>
        <w:tc>
          <w:tcPr>
            <w:tcW w:w="515" w:type="dxa"/>
          </w:tcPr>
          <w:p w:rsidR="000860DF" w:rsidRPr="009A6BC9" w:rsidRDefault="000860DF" w:rsidP="000860DF">
            <w:pPr>
              <w:pStyle w:val="ConsPlusNormal"/>
              <w:rPr>
                <w:rFonts w:ascii="Times New Roman" w:hAnsi="Times New Roman" w:cs="Times New Roman"/>
                <w:sz w:val="28"/>
                <w:szCs w:val="28"/>
              </w:rPr>
            </w:pPr>
          </w:p>
        </w:tc>
        <w:tc>
          <w:tcPr>
            <w:tcW w:w="507" w:type="dxa"/>
          </w:tcPr>
          <w:p w:rsidR="000860DF" w:rsidRPr="009A6BC9" w:rsidRDefault="000860DF" w:rsidP="000860DF">
            <w:pPr>
              <w:pStyle w:val="ConsPlusNormal"/>
              <w:rPr>
                <w:rFonts w:ascii="Times New Roman" w:hAnsi="Times New Roman" w:cs="Times New Roman"/>
                <w:sz w:val="28"/>
                <w:szCs w:val="28"/>
              </w:rPr>
            </w:pPr>
          </w:p>
        </w:tc>
        <w:tc>
          <w:tcPr>
            <w:tcW w:w="1191" w:type="dxa"/>
            <w:tcBorders>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1088" w:type="dxa"/>
            <w:tcBorders>
              <w:left w:val="single" w:sz="4" w:space="0" w:color="auto"/>
              <w:right w:val="single" w:sz="4" w:space="0" w:color="auto"/>
            </w:tcBorders>
          </w:tcPr>
          <w:p w:rsidR="000860DF" w:rsidRPr="009A6BC9" w:rsidRDefault="000860DF" w:rsidP="000860DF">
            <w:pPr>
              <w:pStyle w:val="ConsPlusNormal"/>
              <w:rPr>
                <w:rFonts w:ascii="Times New Roman" w:hAnsi="Times New Roman" w:cs="Times New Roman"/>
                <w:sz w:val="28"/>
                <w:szCs w:val="28"/>
              </w:rPr>
            </w:pPr>
          </w:p>
        </w:tc>
        <w:tc>
          <w:tcPr>
            <w:tcW w:w="1090" w:type="dxa"/>
            <w:gridSpan w:val="2"/>
            <w:tcBorders>
              <w:left w:val="single" w:sz="4" w:space="0" w:color="auto"/>
              <w:right w:val="single" w:sz="4" w:space="0" w:color="auto"/>
            </w:tcBorders>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(личная подпись)</w:t>
            </w:r>
          </w:p>
        </w:tc>
        <w:tc>
          <w:tcPr>
            <w:tcW w:w="3191" w:type="dxa"/>
            <w:gridSpan w:val="2"/>
            <w:tcBorders>
              <w:left w:val="single" w:sz="4" w:space="0" w:color="auto"/>
              <w:right w:val="single" w:sz="4" w:space="0" w:color="auto"/>
            </w:tcBorders>
          </w:tcPr>
          <w:p w:rsidR="000860DF" w:rsidRPr="009A6BC9" w:rsidRDefault="000860DF" w:rsidP="000860DF">
            <w:pPr>
              <w:pStyle w:val="ConsPlusNormal"/>
              <w:jc w:val="center"/>
              <w:rPr>
                <w:rFonts w:ascii="Times New Roman" w:hAnsi="Times New Roman" w:cs="Times New Roman"/>
                <w:sz w:val="22"/>
                <w:szCs w:val="22"/>
              </w:rPr>
            </w:pPr>
            <w:r w:rsidRPr="009A6BC9">
              <w:rPr>
                <w:rFonts w:ascii="Times New Roman" w:hAnsi="Times New Roman" w:cs="Times New Roman"/>
                <w:sz w:val="22"/>
                <w:szCs w:val="22"/>
              </w:rPr>
              <w:t>(инициалы, фамилия)</w:t>
            </w:r>
          </w:p>
        </w:tc>
      </w:tr>
    </w:tbl>
    <w:p w:rsidR="000860DF" w:rsidRPr="00612126" w:rsidRDefault="000860DF" w:rsidP="000860DF">
      <w:pPr>
        <w:pStyle w:val="ConsPlusNormal"/>
        <w:jc w:val="both"/>
        <w:rPr>
          <w:rFonts w:ascii="Times New Roman" w:hAnsi="Times New Roman" w:cs="Times New Roman"/>
          <w:sz w:val="28"/>
          <w:szCs w:val="28"/>
        </w:rPr>
      </w:pPr>
    </w:p>
    <w:p w:rsidR="000860DF" w:rsidRPr="00612126" w:rsidRDefault="000860DF" w:rsidP="000860DF">
      <w:pPr>
        <w:pStyle w:val="ConsPlusNormal"/>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Default="000860DF"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Утверждена</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Pr="00612126" w:rsidRDefault="000860DF" w:rsidP="000860DF">
      <w:pPr>
        <w:pStyle w:val="ConsPlusNormal"/>
        <w:jc w:val="right"/>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0946A8" w:rsidRDefault="000860DF" w:rsidP="000860DF">
      <w:pPr>
        <w:pStyle w:val="ConsPlusNormal"/>
        <w:jc w:val="center"/>
        <w:rPr>
          <w:rFonts w:ascii="Times New Roman" w:hAnsi="Times New Roman" w:cs="Times New Roman"/>
          <w:b/>
          <w:sz w:val="28"/>
          <w:szCs w:val="28"/>
        </w:rPr>
      </w:pPr>
      <w:bookmarkStart w:id="11" w:name="P704"/>
      <w:bookmarkEnd w:id="11"/>
      <w:r w:rsidRPr="000946A8">
        <w:rPr>
          <w:rFonts w:ascii="Times New Roman" w:hAnsi="Times New Roman" w:cs="Times New Roman"/>
          <w:b/>
          <w:sz w:val="28"/>
          <w:szCs w:val="28"/>
        </w:rPr>
        <w:t>Типовая форма</w:t>
      </w:r>
    </w:p>
    <w:p w:rsidR="000860DF" w:rsidRPr="000946A8" w:rsidRDefault="000860DF" w:rsidP="00F770A4">
      <w:pPr>
        <w:pStyle w:val="ConsPlusNormal"/>
        <w:jc w:val="center"/>
        <w:rPr>
          <w:rFonts w:ascii="Times New Roman" w:hAnsi="Times New Roman" w:cs="Times New Roman"/>
          <w:b/>
          <w:sz w:val="28"/>
          <w:szCs w:val="28"/>
        </w:rPr>
      </w:pPr>
      <w:r w:rsidRPr="000946A8">
        <w:rPr>
          <w:rFonts w:ascii="Times New Roman" w:hAnsi="Times New Roman" w:cs="Times New Roman"/>
          <w:b/>
          <w:sz w:val="28"/>
          <w:szCs w:val="28"/>
        </w:rPr>
        <w:t xml:space="preserve">разъяснения субъекту </w:t>
      </w:r>
      <w:r w:rsidR="00F770A4" w:rsidRPr="000946A8">
        <w:rPr>
          <w:rFonts w:ascii="Times New Roman" w:hAnsi="Times New Roman" w:cs="Times New Roman"/>
          <w:b/>
          <w:sz w:val="28"/>
          <w:szCs w:val="28"/>
        </w:rPr>
        <w:t xml:space="preserve">персональных данных юридических </w:t>
      </w:r>
      <w:r w:rsidRPr="000946A8">
        <w:rPr>
          <w:rFonts w:ascii="Times New Roman" w:hAnsi="Times New Roman" w:cs="Times New Roman"/>
          <w:b/>
          <w:sz w:val="28"/>
          <w:szCs w:val="28"/>
        </w:rPr>
        <w:t>последствий отказа предоставить свои персональные данные</w:t>
      </w:r>
      <w:r w:rsidR="00F770A4" w:rsidRPr="000946A8">
        <w:rPr>
          <w:rFonts w:ascii="Times New Roman" w:hAnsi="Times New Roman" w:cs="Times New Roman"/>
          <w:b/>
          <w:sz w:val="28"/>
          <w:szCs w:val="28"/>
        </w:rPr>
        <w:t xml:space="preserve"> и (или) дать согласие на их обработку</w:t>
      </w:r>
    </w:p>
    <w:p w:rsidR="000860DF" w:rsidRPr="001963B2" w:rsidRDefault="000860DF" w:rsidP="000860DF">
      <w:pPr>
        <w:pStyle w:val="ConsPlusNormal"/>
        <w:jc w:val="both"/>
        <w:rPr>
          <w:rFonts w:ascii="Times New Roman" w:hAnsi="Times New Roman" w:cs="Times New Roman"/>
          <w:sz w:val="28"/>
          <w:szCs w:val="28"/>
        </w:rPr>
      </w:pPr>
    </w:p>
    <w:p w:rsidR="00F770A4" w:rsidRDefault="00F770A4" w:rsidP="000860DF">
      <w:pPr>
        <w:pStyle w:val="ConsPlusNonformat"/>
        <w:jc w:val="center"/>
        <w:rPr>
          <w:rFonts w:ascii="Times New Roman" w:hAnsi="Times New Roman" w:cs="Times New Roman"/>
          <w:sz w:val="28"/>
          <w:szCs w:val="28"/>
        </w:rPr>
      </w:pPr>
    </w:p>
    <w:p w:rsidR="000860DF" w:rsidRPr="001963B2" w:rsidRDefault="000860DF" w:rsidP="000860DF">
      <w:pPr>
        <w:pStyle w:val="ConsPlusNonformat"/>
        <w:jc w:val="center"/>
        <w:rPr>
          <w:rFonts w:ascii="Times New Roman" w:hAnsi="Times New Roman" w:cs="Times New Roman"/>
          <w:sz w:val="28"/>
          <w:szCs w:val="28"/>
        </w:rPr>
      </w:pPr>
      <w:r>
        <w:rPr>
          <w:rFonts w:ascii="Times New Roman" w:hAnsi="Times New Roman" w:cs="Times New Roman"/>
          <w:sz w:val="28"/>
          <w:szCs w:val="28"/>
        </w:rPr>
        <w:t>Уважаемы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),___________</w:t>
      </w:r>
      <w:r w:rsidRPr="001963B2">
        <w:rPr>
          <w:rFonts w:ascii="Times New Roman" w:hAnsi="Times New Roman" w:cs="Times New Roman"/>
          <w:sz w:val="28"/>
          <w:szCs w:val="28"/>
        </w:rPr>
        <w:t>_____</w:t>
      </w:r>
      <w:r>
        <w:rPr>
          <w:rFonts w:ascii="Times New Roman" w:hAnsi="Times New Roman" w:cs="Times New Roman"/>
          <w:sz w:val="28"/>
          <w:szCs w:val="28"/>
        </w:rPr>
        <w:t>__________________!</w:t>
      </w:r>
    </w:p>
    <w:p w:rsidR="000860DF" w:rsidRPr="001963B2" w:rsidRDefault="000860DF" w:rsidP="000860DF">
      <w:pPr>
        <w:pStyle w:val="ConsPlusNonformat"/>
        <w:jc w:val="both"/>
        <w:rPr>
          <w:rFonts w:ascii="Times New Roman" w:hAnsi="Times New Roman" w:cs="Times New Roman"/>
          <w:sz w:val="28"/>
          <w:szCs w:val="28"/>
        </w:rPr>
      </w:pPr>
    </w:p>
    <w:p w:rsidR="000860DF" w:rsidRPr="001963B2" w:rsidRDefault="000860DF" w:rsidP="000860DF">
      <w:pPr>
        <w:pStyle w:val="ConsPlusNonformat"/>
        <w:ind w:firstLine="709"/>
        <w:jc w:val="both"/>
        <w:rPr>
          <w:rFonts w:ascii="Times New Roman" w:hAnsi="Times New Roman" w:cs="Times New Roman"/>
          <w:sz w:val="28"/>
          <w:szCs w:val="28"/>
        </w:rPr>
      </w:pPr>
      <w:r w:rsidRPr="001963B2">
        <w:rPr>
          <w:rFonts w:ascii="Times New Roman" w:hAnsi="Times New Roman" w:cs="Times New Roman"/>
          <w:sz w:val="28"/>
          <w:szCs w:val="28"/>
        </w:rPr>
        <w:t xml:space="preserve">    </w:t>
      </w:r>
      <w:proofErr w:type="gramStart"/>
      <w:r w:rsidRPr="001963B2">
        <w:rPr>
          <w:rFonts w:ascii="Times New Roman" w:hAnsi="Times New Roman" w:cs="Times New Roman"/>
          <w:sz w:val="28"/>
          <w:szCs w:val="28"/>
        </w:rPr>
        <w:t xml:space="preserve">В  соответствии с требованиями Федерального </w:t>
      </w:r>
      <w:hyperlink r:id="rId64">
        <w:r w:rsidRPr="001963B2">
          <w:rPr>
            <w:rFonts w:ascii="Times New Roman" w:hAnsi="Times New Roman" w:cs="Times New Roman"/>
            <w:sz w:val="28"/>
            <w:szCs w:val="28"/>
          </w:rPr>
          <w:t>закона</w:t>
        </w:r>
      </w:hyperlink>
      <w:r w:rsidRPr="001963B2">
        <w:rPr>
          <w:rFonts w:ascii="Times New Roman" w:hAnsi="Times New Roman" w:cs="Times New Roman"/>
          <w:sz w:val="28"/>
          <w:szCs w:val="28"/>
        </w:rPr>
        <w:t xml:space="preserve"> Российской Федерации от 27.07.2006 № 152-ФЗ «О персональных данных» (с последующими изменениями) уведомляем Вас, что обязанность предоставления Вами персональных данных и (или) получение  Министерством  по тарифному регулированию и государственным закупкам Пензенской области Вашего согласия на обработку персональных данных установлена (пунктом) Федерального закона (реквизиты и наименование Федерального закона), а также следующими нормативными актами (указываются реквизиты и</w:t>
      </w:r>
      <w:proofErr w:type="gramEnd"/>
      <w:r w:rsidRPr="001963B2">
        <w:rPr>
          <w:rFonts w:ascii="Times New Roman" w:hAnsi="Times New Roman" w:cs="Times New Roman"/>
          <w:sz w:val="28"/>
          <w:szCs w:val="28"/>
        </w:rPr>
        <w:t xml:space="preserve"> наименования таких нормативных актов). </w:t>
      </w:r>
      <w:proofErr w:type="gramStart"/>
      <w:r w:rsidRPr="001963B2">
        <w:rPr>
          <w:rFonts w:ascii="Times New Roman" w:hAnsi="Times New Roman" w:cs="Times New Roman"/>
          <w:sz w:val="28"/>
          <w:szCs w:val="28"/>
        </w:rPr>
        <w:t>В случае отказа Вами предоставить свои персональные данные и (или) дать согласие на их обработку Министерство по тарифному регулированию и государственным закупкам Пензенской области не сможет на законных основаниях осуществить такую обработку, что приведет к следующим для Вас юридическим последствиям: (перечисляются юридические последствия для субъекта персональных данных, то есть случаи возникновения, изменения или прекращения личных либо имущественных прав граждан или</w:t>
      </w:r>
      <w:proofErr w:type="gramEnd"/>
      <w:r w:rsidRPr="001963B2">
        <w:rPr>
          <w:rFonts w:ascii="Times New Roman" w:hAnsi="Times New Roman" w:cs="Times New Roman"/>
          <w:sz w:val="28"/>
          <w:szCs w:val="28"/>
        </w:rPr>
        <w:t xml:space="preserve"> случаи, иным образом затрагивающие его права, свободы и законные интересы).</w:t>
      </w:r>
    </w:p>
    <w:p w:rsidR="000860DF" w:rsidRPr="001963B2" w:rsidRDefault="000860DF" w:rsidP="000860DF">
      <w:pPr>
        <w:pStyle w:val="ConsPlusNonformat"/>
        <w:ind w:firstLine="709"/>
        <w:jc w:val="both"/>
        <w:rPr>
          <w:rFonts w:ascii="Times New Roman" w:hAnsi="Times New Roman" w:cs="Times New Roman"/>
          <w:sz w:val="28"/>
          <w:szCs w:val="28"/>
        </w:rPr>
      </w:pPr>
    </w:p>
    <w:p w:rsidR="000860DF" w:rsidRPr="00C91AC9" w:rsidRDefault="000860DF" w:rsidP="000860DF">
      <w:pPr>
        <w:pStyle w:val="ConsPlusNormal"/>
        <w:jc w:val="both"/>
        <w:rPr>
          <w:rFonts w:ascii="Times New Roman" w:hAnsi="Times New Roman" w:cs="Times New Roman"/>
          <w:sz w:val="28"/>
          <w:szCs w:val="28"/>
        </w:rPr>
      </w:pPr>
      <w:r>
        <w:rPr>
          <w:rFonts w:ascii="Times New Roman" w:hAnsi="Times New Roman" w:cs="Times New Roman"/>
          <w:sz w:val="28"/>
          <w:szCs w:val="28"/>
        </w:rPr>
        <w:t>«____»</w:t>
      </w:r>
      <w:r w:rsidRPr="00C91AC9">
        <w:rPr>
          <w:rFonts w:ascii="Times New Roman" w:hAnsi="Times New Roman" w:cs="Times New Roman"/>
          <w:sz w:val="28"/>
          <w:szCs w:val="28"/>
        </w:rPr>
        <w:t xml:space="preserve"> ___________ 20__ г.</w:t>
      </w:r>
    </w:p>
    <w:p w:rsidR="000860DF" w:rsidRPr="00C91AC9" w:rsidRDefault="000860DF" w:rsidP="000860DF">
      <w:pPr>
        <w:pStyle w:val="ConsPlusNormal"/>
        <w:jc w:val="both"/>
        <w:rPr>
          <w:rFonts w:ascii="Times New Roman" w:hAnsi="Times New Roman" w:cs="Times New Roman"/>
          <w:sz w:val="28"/>
          <w:szCs w:val="28"/>
        </w:rPr>
      </w:pPr>
    </w:p>
    <w:p w:rsidR="000860DF" w:rsidRPr="00C91AC9" w:rsidRDefault="000860DF" w:rsidP="000860DF">
      <w:pPr>
        <w:pStyle w:val="ConsPlusNormal"/>
        <w:jc w:val="both"/>
        <w:rPr>
          <w:rFonts w:ascii="Times New Roman" w:hAnsi="Times New Roman" w:cs="Times New Roman"/>
          <w:sz w:val="28"/>
          <w:szCs w:val="28"/>
        </w:rPr>
      </w:pPr>
      <w:r w:rsidRPr="00C91AC9">
        <w:rPr>
          <w:rFonts w:ascii="Times New Roman" w:hAnsi="Times New Roman" w:cs="Times New Roman"/>
          <w:sz w:val="28"/>
          <w:szCs w:val="28"/>
        </w:rPr>
        <w:t>_________________________</w:t>
      </w:r>
      <w:r>
        <w:rPr>
          <w:rFonts w:ascii="Times New Roman" w:hAnsi="Times New Roman" w:cs="Times New Roman"/>
          <w:sz w:val="28"/>
          <w:szCs w:val="28"/>
        </w:rPr>
        <w:t>___</w:t>
      </w:r>
      <w:r w:rsidRPr="00C91AC9">
        <w:rPr>
          <w:rFonts w:ascii="Times New Roman" w:hAnsi="Times New Roman" w:cs="Times New Roman"/>
          <w:sz w:val="28"/>
          <w:szCs w:val="28"/>
        </w:rPr>
        <w:t xml:space="preserve">   _____</w:t>
      </w:r>
      <w:r>
        <w:rPr>
          <w:rFonts w:ascii="Times New Roman" w:hAnsi="Times New Roman" w:cs="Times New Roman"/>
          <w:sz w:val="28"/>
          <w:szCs w:val="28"/>
        </w:rPr>
        <w:t>_____   ______________________</w:t>
      </w:r>
    </w:p>
    <w:p w:rsidR="000860DF" w:rsidRPr="00C91AC9" w:rsidRDefault="000860DF" w:rsidP="000860DF">
      <w:pPr>
        <w:pStyle w:val="ConsPlusNormal"/>
        <w:jc w:val="both"/>
        <w:rPr>
          <w:rFonts w:ascii="Times New Roman" w:hAnsi="Times New Roman" w:cs="Times New Roman"/>
          <w:sz w:val="28"/>
          <w:szCs w:val="28"/>
        </w:rPr>
      </w:pPr>
      <w:r w:rsidRPr="00C91A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1AC9">
        <w:rPr>
          <w:rFonts w:ascii="Times New Roman" w:hAnsi="Times New Roman" w:cs="Times New Roman"/>
          <w:sz w:val="28"/>
          <w:szCs w:val="28"/>
        </w:rPr>
        <w:t xml:space="preserve"> (должность)                  </w:t>
      </w:r>
      <w:r>
        <w:rPr>
          <w:rFonts w:ascii="Times New Roman" w:hAnsi="Times New Roman" w:cs="Times New Roman"/>
          <w:sz w:val="28"/>
          <w:szCs w:val="28"/>
        </w:rPr>
        <w:t xml:space="preserve">   </w:t>
      </w:r>
      <w:r w:rsidRPr="00C91AC9">
        <w:rPr>
          <w:rFonts w:ascii="Times New Roman" w:hAnsi="Times New Roman" w:cs="Times New Roman"/>
          <w:sz w:val="28"/>
          <w:szCs w:val="28"/>
        </w:rPr>
        <w:t>(подпись)     (инициалы, фамилия)</w:t>
      </w:r>
    </w:p>
    <w:p w:rsidR="000860DF" w:rsidRPr="00C91AC9" w:rsidRDefault="000860DF" w:rsidP="000860DF">
      <w:pPr>
        <w:pStyle w:val="ConsPlusNormal"/>
        <w:jc w:val="both"/>
        <w:rPr>
          <w:rFonts w:ascii="Times New Roman" w:hAnsi="Times New Roman" w:cs="Times New Roman"/>
          <w:sz w:val="28"/>
          <w:szCs w:val="28"/>
        </w:rPr>
      </w:pPr>
    </w:p>
    <w:p w:rsidR="000860DF" w:rsidRPr="00C91AC9" w:rsidRDefault="000860DF" w:rsidP="000860DF">
      <w:pPr>
        <w:pStyle w:val="ConsPlusNormal"/>
        <w:jc w:val="both"/>
        <w:rPr>
          <w:rFonts w:ascii="Times New Roman" w:hAnsi="Times New Roman" w:cs="Times New Roman"/>
          <w:sz w:val="28"/>
          <w:szCs w:val="28"/>
        </w:rPr>
      </w:pPr>
      <w:r w:rsidRPr="00C91AC9">
        <w:rPr>
          <w:rFonts w:ascii="Times New Roman" w:hAnsi="Times New Roman" w:cs="Times New Roman"/>
          <w:sz w:val="28"/>
          <w:szCs w:val="28"/>
        </w:rPr>
        <w:t xml:space="preserve">    С  разъяснениями  о  юридических  последствиях отказа предоставить </w:t>
      </w:r>
      <w:proofErr w:type="gramStart"/>
      <w:r w:rsidRPr="00C91AC9">
        <w:rPr>
          <w:rFonts w:ascii="Times New Roman" w:hAnsi="Times New Roman" w:cs="Times New Roman"/>
          <w:sz w:val="28"/>
          <w:szCs w:val="28"/>
        </w:rPr>
        <w:t>свои</w:t>
      </w:r>
      <w:proofErr w:type="gramEnd"/>
    </w:p>
    <w:p w:rsidR="000860DF" w:rsidRPr="00C91AC9" w:rsidRDefault="000860DF" w:rsidP="000860DF">
      <w:pPr>
        <w:pStyle w:val="ConsPlusNormal"/>
        <w:jc w:val="both"/>
        <w:rPr>
          <w:rFonts w:ascii="Times New Roman" w:hAnsi="Times New Roman" w:cs="Times New Roman"/>
          <w:sz w:val="28"/>
          <w:szCs w:val="28"/>
        </w:rPr>
      </w:pPr>
      <w:r w:rsidRPr="00C91AC9">
        <w:rPr>
          <w:rFonts w:ascii="Times New Roman" w:hAnsi="Times New Roman" w:cs="Times New Roman"/>
          <w:sz w:val="28"/>
          <w:szCs w:val="28"/>
        </w:rPr>
        <w:t>персональные данные ознакомле</w:t>
      </w:r>
      <w:proofErr w:type="gramStart"/>
      <w:r w:rsidRPr="00C91AC9">
        <w:rPr>
          <w:rFonts w:ascii="Times New Roman" w:hAnsi="Times New Roman" w:cs="Times New Roman"/>
          <w:sz w:val="28"/>
          <w:szCs w:val="28"/>
        </w:rPr>
        <w:t>н(</w:t>
      </w:r>
      <w:proofErr w:type="gramEnd"/>
      <w:r w:rsidRPr="00C91AC9">
        <w:rPr>
          <w:rFonts w:ascii="Times New Roman" w:hAnsi="Times New Roman" w:cs="Times New Roman"/>
          <w:sz w:val="28"/>
          <w:szCs w:val="28"/>
        </w:rPr>
        <w:t>а).</w:t>
      </w:r>
    </w:p>
    <w:p w:rsidR="000860DF" w:rsidRPr="00C91AC9" w:rsidRDefault="000860DF" w:rsidP="000860DF">
      <w:pPr>
        <w:pStyle w:val="ConsPlusNormal"/>
        <w:jc w:val="both"/>
        <w:rPr>
          <w:rFonts w:ascii="Times New Roman" w:hAnsi="Times New Roman" w:cs="Times New Roman"/>
          <w:sz w:val="28"/>
          <w:szCs w:val="28"/>
        </w:rPr>
      </w:pPr>
    </w:p>
    <w:p w:rsidR="000860DF" w:rsidRPr="00C91AC9" w:rsidRDefault="000860DF" w:rsidP="000860DF">
      <w:pPr>
        <w:pStyle w:val="ConsPlusNormal"/>
        <w:jc w:val="both"/>
        <w:rPr>
          <w:rFonts w:ascii="Times New Roman" w:hAnsi="Times New Roman" w:cs="Times New Roman"/>
          <w:sz w:val="28"/>
          <w:szCs w:val="28"/>
        </w:rPr>
      </w:pPr>
      <w:r>
        <w:rPr>
          <w:rFonts w:ascii="Times New Roman" w:hAnsi="Times New Roman" w:cs="Times New Roman"/>
          <w:sz w:val="28"/>
          <w:szCs w:val="28"/>
        </w:rPr>
        <w:t>«____»</w:t>
      </w:r>
      <w:r w:rsidRPr="00C91AC9">
        <w:rPr>
          <w:rFonts w:ascii="Times New Roman" w:hAnsi="Times New Roman" w:cs="Times New Roman"/>
          <w:sz w:val="28"/>
          <w:szCs w:val="28"/>
        </w:rPr>
        <w:t xml:space="preserve"> ___________ </w:t>
      </w:r>
      <w:r>
        <w:rPr>
          <w:rFonts w:ascii="Times New Roman" w:hAnsi="Times New Roman" w:cs="Times New Roman"/>
          <w:sz w:val="28"/>
          <w:szCs w:val="28"/>
        </w:rPr>
        <w:t>20___г.</w:t>
      </w:r>
      <w:r w:rsidRPr="00C91AC9">
        <w:rPr>
          <w:rFonts w:ascii="Times New Roman" w:hAnsi="Times New Roman" w:cs="Times New Roman"/>
          <w:sz w:val="28"/>
          <w:szCs w:val="28"/>
        </w:rPr>
        <w:t>_______________   __________________________</w:t>
      </w:r>
    </w:p>
    <w:p w:rsidR="000860DF" w:rsidRPr="00612126" w:rsidRDefault="000860DF" w:rsidP="000860DF">
      <w:pPr>
        <w:pStyle w:val="ConsPlusNormal"/>
        <w:jc w:val="both"/>
        <w:rPr>
          <w:rFonts w:ascii="Times New Roman" w:hAnsi="Times New Roman" w:cs="Times New Roman"/>
          <w:sz w:val="28"/>
          <w:szCs w:val="28"/>
        </w:rPr>
      </w:pPr>
      <w:r w:rsidRPr="00C91A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1AC9">
        <w:rPr>
          <w:rFonts w:ascii="Times New Roman" w:hAnsi="Times New Roman" w:cs="Times New Roman"/>
          <w:sz w:val="28"/>
          <w:szCs w:val="28"/>
        </w:rPr>
        <w:t>(подпись)          (инициалы, фамилия)</w:t>
      </w:r>
    </w:p>
    <w:p w:rsidR="000946A8" w:rsidRDefault="000946A8" w:rsidP="000860DF">
      <w:pPr>
        <w:pStyle w:val="ConsPlusNormal"/>
        <w:jc w:val="right"/>
        <w:outlineLvl w:val="0"/>
        <w:rPr>
          <w:rFonts w:ascii="Times New Roman" w:hAnsi="Times New Roman" w:cs="Times New Roman"/>
          <w:sz w:val="28"/>
          <w:szCs w:val="28"/>
        </w:rPr>
      </w:pPr>
    </w:p>
    <w:p w:rsidR="000860DF" w:rsidRPr="00612126" w:rsidRDefault="000860DF" w:rsidP="000860D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w:t>
      </w:r>
      <w:proofErr w:type="gramEnd"/>
      <w:r w:rsidRPr="00612126">
        <w:rPr>
          <w:rFonts w:ascii="Times New Roman" w:hAnsi="Times New Roman" w:cs="Times New Roman"/>
          <w:sz w:val="28"/>
          <w:szCs w:val="28"/>
        </w:rPr>
        <w:t xml:space="preserve"> приказом</w:t>
      </w:r>
    </w:p>
    <w:p w:rsidR="000860DF" w:rsidRPr="00612126" w:rsidRDefault="000860DF" w:rsidP="000860D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0860DF" w:rsidRPr="00612126" w:rsidRDefault="000860DF" w:rsidP="000860DF">
      <w:pPr>
        <w:pStyle w:val="ConsPlusNormal"/>
        <w:jc w:val="right"/>
        <w:rPr>
          <w:rFonts w:ascii="Times New Roman" w:hAnsi="Times New Roman" w:cs="Times New Roman"/>
          <w:sz w:val="28"/>
          <w:szCs w:val="28"/>
        </w:rPr>
      </w:pPr>
    </w:p>
    <w:p w:rsidR="000860DF" w:rsidRPr="00612126" w:rsidRDefault="000860DF" w:rsidP="000860DF">
      <w:pPr>
        <w:pStyle w:val="ConsPlusNormal"/>
        <w:jc w:val="both"/>
        <w:rPr>
          <w:rFonts w:ascii="Times New Roman" w:hAnsi="Times New Roman" w:cs="Times New Roman"/>
          <w:sz w:val="28"/>
          <w:szCs w:val="28"/>
        </w:rPr>
      </w:pPr>
    </w:p>
    <w:p w:rsidR="000860DF" w:rsidRPr="005C76A6" w:rsidRDefault="000860DF" w:rsidP="000860DF">
      <w:pPr>
        <w:pStyle w:val="ConsPlusTitle"/>
        <w:jc w:val="center"/>
        <w:rPr>
          <w:rFonts w:ascii="Times New Roman" w:hAnsi="Times New Roman" w:cs="Times New Roman"/>
          <w:sz w:val="28"/>
          <w:szCs w:val="28"/>
        </w:rPr>
      </w:pPr>
      <w:bookmarkStart w:id="12" w:name="P746"/>
      <w:bookmarkEnd w:id="12"/>
      <w:r w:rsidRPr="005C76A6">
        <w:rPr>
          <w:rFonts w:ascii="Times New Roman" w:hAnsi="Times New Roman" w:cs="Times New Roman"/>
          <w:sz w:val="28"/>
          <w:szCs w:val="28"/>
        </w:rPr>
        <w:t>Порядок</w:t>
      </w:r>
    </w:p>
    <w:p w:rsidR="000860DF" w:rsidRPr="005C76A6" w:rsidRDefault="000860DF" w:rsidP="000860DF">
      <w:pPr>
        <w:pStyle w:val="ConsPlusTitle"/>
        <w:jc w:val="center"/>
        <w:rPr>
          <w:rFonts w:ascii="Times New Roman" w:hAnsi="Times New Roman" w:cs="Times New Roman"/>
          <w:sz w:val="28"/>
          <w:szCs w:val="28"/>
        </w:rPr>
      </w:pPr>
      <w:r w:rsidRPr="005C76A6">
        <w:rPr>
          <w:rFonts w:ascii="Times New Roman" w:hAnsi="Times New Roman" w:cs="Times New Roman"/>
          <w:sz w:val="28"/>
          <w:szCs w:val="28"/>
        </w:rPr>
        <w:t>доступа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в помещения, в которых ведется обработка персональных данных</w:t>
      </w:r>
    </w:p>
    <w:p w:rsidR="000860DF" w:rsidRPr="005C76A6" w:rsidRDefault="000860DF" w:rsidP="000860DF">
      <w:pPr>
        <w:pStyle w:val="ConsPlusNormal"/>
        <w:jc w:val="both"/>
        <w:rPr>
          <w:rFonts w:ascii="Times New Roman" w:hAnsi="Times New Roman" w:cs="Times New Roman"/>
          <w:sz w:val="28"/>
          <w:szCs w:val="28"/>
        </w:rPr>
      </w:pPr>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 xml:space="preserve">1. </w:t>
      </w:r>
      <w:proofErr w:type="gramStart"/>
      <w:r w:rsidRPr="005C76A6">
        <w:rPr>
          <w:rFonts w:ascii="Times New Roman" w:hAnsi="Times New Roman" w:cs="Times New Roman"/>
          <w:sz w:val="28"/>
          <w:szCs w:val="28"/>
        </w:rPr>
        <w:t xml:space="preserve">Настоящий Порядок доступа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в помещения, в которых ведется обработка персональных данных (далее соответственно – Порядок, Министерство), разработан в соответствии с Федеральным </w:t>
      </w:r>
      <w:hyperlink r:id="rId65">
        <w:r w:rsidRPr="005C76A6">
          <w:rPr>
            <w:rFonts w:ascii="Times New Roman" w:hAnsi="Times New Roman" w:cs="Times New Roman"/>
            <w:sz w:val="28"/>
            <w:szCs w:val="28"/>
          </w:rPr>
          <w:t>законом</w:t>
        </w:r>
      </w:hyperlink>
      <w:r w:rsidRPr="005C76A6">
        <w:rPr>
          <w:rFonts w:ascii="Times New Roman" w:hAnsi="Times New Roman" w:cs="Times New Roman"/>
          <w:sz w:val="28"/>
          <w:szCs w:val="28"/>
        </w:rPr>
        <w:t xml:space="preserve"> от 27.07.2006 № 152-ФЗ «О персональных данных» (с последующими изменениями), </w:t>
      </w:r>
      <w:hyperlink r:id="rId66">
        <w:r w:rsidRPr="005C76A6">
          <w:rPr>
            <w:rFonts w:ascii="Times New Roman" w:hAnsi="Times New Roman" w:cs="Times New Roman"/>
            <w:sz w:val="28"/>
            <w:szCs w:val="28"/>
          </w:rPr>
          <w:t>постановлением</w:t>
        </w:r>
      </w:hyperlink>
      <w:r w:rsidRPr="005C76A6">
        <w:rPr>
          <w:rFonts w:ascii="Times New Roman" w:hAnsi="Times New Roman" w:cs="Times New Roman"/>
          <w:sz w:val="28"/>
          <w:szCs w:val="28"/>
        </w:rPr>
        <w:t xml:space="preserve"> Правительства Российской Федерации от 15.09.2008 № 687 «Об</w:t>
      </w:r>
      <w:proofErr w:type="gramEnd"/>
      <w:r w:rsidRPr="005C76A6">
        <w:rPr>
          <w:rFonts w:ascii="Times New Roman" w:hAnsi="Times New Roman" w:cs="Times New Roman"/>
          <w:sz w:val="28"/>
          <w:szCs w:val="28"/>
        </w:rPr>
        <w:t xml:space="preserve"> </w:t>
      </w:r>
      <w:proofErr w:type="gramStart"/>
      <w:r w:rsidRPr="005C76A6">
        <w:rPr>
          <w:rFonts w:ascii="Times New Roman" w:hAnsi="Times New Roman" w:cs="Times New Roman"/>
          <w:sz w:val="28"/>
          <w:szCs w:val="28"/>
        </w:rPr>
        <w:t xml:space="preserve">утверждении Положения об особенностях обработки персональных данных, осуществляемой без использования средств автоматизации», </w:t>
      </w:r>
      <w:hyperlink r:id="rId67">
        <w:r w:rsidRPr="005C76A6">
          <w:rPr>
            <w:rFonts w:ascii="Times New Roman" w:hAnsi="Times New Roman" w:cs="Times New Roman"/>
            <w:sz w:val="28"/>
            <w:szCs w:val="28"/>
          </w:rPr>
          <w:t>постановлением</w:t>
        </w:r>
      </w:hyperlink>
      <w:r w:rsidRPr="005C76A6">
        <w:rPr>
          <w:rFonts w:ascii="Times New Roman" w:hAnsi="Times New Roman" w:cs="Times New Roman"/>
          <w:sz w:val="28"/>
          <w:szCs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 последующими изменениями) и другими нормативными правовыми актами.</w:t>
      </w:r>
      <w:proofErr w:type="gramEnd"/>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2. Персональные данные относятся к конфиденциальной информации. Должностные лица Министерства, получившие доступ к персональным данным или право на их обработку,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w:t>
      </w:r>
      <w:r w:rsidRPr="005C76A6">
        <w:t xml:space="preserve"> </w:t>
      </w:r>
      <w:r w:rsidRPr="005C76A6">
        <w:rPr>
          <w:rFonts w:ascii="Times New Roman" w:hAnsi="Times New Roman" w:cs="Times New Roman"/>
          <w:sz w:val="28"/>
          <w:szCs w:val="28"/>
        </w:rPr>
        <w:t>в информационных системах персональных данных.</w:t>
      </w:r>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4.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5.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государственные гражданские служащие Пензенской области, замещающие должности государственной гражданской службы Пензенской области в Министерстве, имеющие доступ к персональным данным или право на их обработку.</w:t>
      </w:r>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6. Ответственными за организацию доступа в помещения Министерства, в которых ведется обработка персональных данных, являются начальники структурных подразделений Министерства.</w:t>
      </w:r>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 xml:space="preserve">7. </w:t>
      </w:r>
      <w:proofErr w:type="gramStart"/>
      <w:r w:rsidRPr="005C76A6">
        <w:rPr>
          <w:rFonts w:ascii="Times New Roman" w:hAnsi="Times New Roman" w:cs="Times New Roman"/>
          <w:sz w:val="28"/>
          <w:szCs w:val="28"/>
        </w:rPr>
        <w:t>Лицам, не уполномоченным на обработку персональных данных и не имеющим доступ к обрабатываемым персональным данным, нахождение в помещениях, в которых ведется обработка персональных данных, возможно только в сопровождении уполномоченного служащего Министерства на время, ограниченное необходимостью решения вопросов, связанных с исполнением государственных функций и (или) осуществлением полномочий в рамках договоров, заключенных с Министерством.</w:t>
      </w:r>
      <w:proofErr w:type="gramEnd"/>
    </w:p>
    <w:p w:rsidR="000860DF" w:rsidRPr="005C76A6" w:rsidRDefault="000860DF" w:rsidP="000860DF">
      <w:pPr>
        <w:pStyle w:val="ConsPlusNormal"/>
        <w:ind w:firstLine="709"/>
        <w:jc w:val="both"/>
        <w:rPr>
          <w:rFonts w:ascii="Times New Roman" w:hAnsi="Times New Roman" w:cs="Times New Roman"/>
          <w:sz w:val="28"/>
          <w:szCs w:val="28"/>
        </w:rPr>
      </w:pPr>
      <w:r w:rsidRPr="005C76A6">
        <w:rPr>
          <w:rFonts w:ascii="Times New Roman" w:hAnsi="Times New Roman" w:cs="Times New Roman"/>
          <w:sz w:val="28"/>
          <w:szCs w:val="28"/>
        </w:rPr>
        <w:t xml:space="preserve">8. Внутренний </w:t>
      </w:r>
      <w:proofErr w:type="gramStart"/>
      <w:r w:rsidRPr="005C76A6">
        <w:rPr>
          <w:rFonts w:ascii="Times New Roman" w:hAnsi="Times New Roman" w:cs="Times New Roman"/>
          <w:sz w:val="28"/>
          <w:szCs w:val="28"/>
        </w:rPr>
        <w:t>контроль за</w:t>
      </w:r>
      <w:proofErr w:type="gramEnd"/>
      <w:r w:rsidRPr="005C76A6">
        <w:rPr>
          <w:rFonts w:ascii="Times New Roman" w:hAnsi="Times New Roman" w:cs="Times New Roman"/>
          <w:sz w:val="28"/>
          <w:szCs w:val="28"/>
        </w:rPr>
        <w:t xml:space="preserve">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назначенным на основании приказа Министерства.</w:t>
      </w:r>
    </w:p>
    <w:p w:rsidR="000860DF" w:rsidRPr="005C76A6" w:rsidRDefault="000860DF" w:rsidP="000860DF">
      <w:pPr>
        <w:pStyle w:val="ConsPlusNormal"/>
        <w:ind w:firstLine="709"/>
        <w:jc w:val="both"/>
        <w:rPr>
          <w:rFonts w:ascii="Times New Roman" w:hAnsi="Times New Roman" w:cs="Times New Roman"/>
          <w:sz w:val="28"/>
          <w:szCs w:val="28"/>
        </w:rPr>
      </w:pPr>
    </w:p>
    <w:p w:rsidR="000860DF" w:rsidRPr="00AA1679" w:rsidRDefault="000860DF" w:rsidP="000860DF">
      <w:pPr>
        <w:keepNext/>
        <w:suppressAutoHyphens w:val="0"/>
        <w:jc w:val="center"/>
        <w:outlineLvl w:val="2"/>
        <w:rPr>
          <w:b/>
          <w:sz w:val="28"/>
          <w:szCs w:val="28"/>
        </w:rPr>
      </w:pPr>
    </w:p>
    <w:p w:rsidR="000860DF" w:rsidRDefault="000860DF" w:rsidP="000860DF"/>
    <w:p w:rsidR="002315EF" w:rsidRDefault="002315E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FA745F" w:rsidRDefault="00FA745F"/>
    <w:p w:rsidR="00C80AB5" w:rsidRDefault="00C80AB5" w:rsidP="000946A8">
      <w:pPr>
        <w:pStyle w:val="ConsPlusNormal"/>
        <w:outlineLvl w:val="0"/>
        <w:rPr>
          <w:rFonts w:ascii="Times New Roman" w:hAnsi="Times New Roman" w:cs="Times New Roman"/>
          <w:sz w:val="28"/>
          <w:szCs w:val="28"/>
        </w:rPr>
      </w:pPr>
    </w:p>
    <w:p w:rsidR="00FA745F" w:rsidRPr="00612126" w:rsidRDefault="00FA745F" w:rsidP="00FA745F">
      <w:pPr>
        <w:pStyle w:val="ConsPlusNormal"/>
        <w:jc w:val="right"/>
        <w:outlineLvl w:val="0"/>
        <w:rPr>
          <w:rFonts w:ascii="Times New Roman" w:hAnsi="Times New Roman" w:cs="Times New Roman"/>
          <w:sz w:val="28"/>
          <w:szCs w:val="28"/>
        </w:rPr>
      </w:pPr>
      <w:proofErr w:type="gramStart"/>
      <w:r w:rsidRPr="00612126">
        <w:rPr>
          <w:rFonts w:ascii="Times New Roman" w:hAnsi="Times New Roman" w:cs="Times New Roman"/>
          <w:sz w:val="28"/>
          <w:szCs w:val="28"/>
        </w:rPr>
        <w:t>Утвержден</w:t>
      </w:r>
      <w:r w:rsidR="009C6568">
        <w:rPr>
          <w:rFonts w:ascii="Times New Roman" w:hAnsi="Times New Roman" w:cs="Times New Roman"/>
          <w:sz w:val="28"/>
          <w:szCs w:val="28"/>
        </w:rPr>
        <w:t>ы</w:t>
      </w:r>
      <w:proofErr w:type="gramEnd"/>
      <w:r w:rsidRPr="00612126">
        <w:rPr>
          <w:rFonts w:ascii="Times New Roman" w:hAnsi="Times New Roman" w:cs="Times New Roman"/>
          <w:sz w:val="28"/>
          <w:szCs w:val="28"/>
        </w:rPr>
        <w:t xml:space="preserve"> приказом</w:t>
      </w:r>
    </w:p>
    <w:p w:rsidR="00FA745F" w:rsidRPr="00612126" w:rsidRDefault="00FA745F" w:rsidP="00FA745F">
      <w:pPr>
        <w:autoSpaceDE w:val="0"/>
        <w:autoSpaceDN w:val="0"/>
        <w:adjustRightInd w:val="0"/>
        <w:jc w:val="right"/>
        <w:rPr>
          <w:sz w:val="28"/>
          <w:szCs w:val="28"/>
        </w:rPr>
      </w:pPr>
      <w:r w:rsidRPr="00612126">
        <w:rPr>
          <w:sz w:val="28"/>
          <w:szCs w:val="28"/>
        </w:rPr>
        <w:t xml:space="preserve">Министерства по тарифному регулированию </w:t>
      </w:r>
      <w:r w:rsidRPr="00612126">
        <w:rPr>
          <w:sz w:val="28"/>
          <w:szCs w:val="28"/>
        </w:rPr>
        <w:br/>
        <w:t xml:space="preserve">и государственным закупкам Пензенской области </w:t>
      </w:r>
    </w:p>
    <w:p w:rsidR="009C6568" w:rsidRPr="00612126" w:rsidRDefault="009C6568" w:rsidP="009C6568">
      <w:pPr>
        <w:autoSpaceDE w:val="0"/>
        <w:autoSpaceDN w:val="0"/>
        <w:adjustRightInd w:val="0"/>
        <w:jc w:val="right"/>
        <w:rPr>
          <w:sz w:val="28"/>
          <w:szCs w:val="28"/>
        </w:rPr>
      </w:pPr>
      <w:r w:rsidRPr="000860DF">
        <w:rPr>
          <w:sz w:val="28"/>
          <w:szCs w:val="28"/>
        </w:rPr>
        <w:t xml:space="preserve">от </w:t>
      </w:r>
      <w:r>
        <w:rPr>
          <w:sz w:val="28"/>
          <w:szCs w:val="28"/>
        </w:rPr>
        <w:t>17.03.2026</w:t>
      </w:r>
      <w:r w:rsidRPr="000860DF">
        <w:rPr>
          <w:sz w:val="28"/>
          <w:szCs w:val="28"/>
        </w:rPr>
        <w:t xml:space="preserve"> № </w:t>
      </w:r>
      <w:r>
        <w:rPr>
          <w:sz w:val="28"/>
          <w:szCs w:val="28"/>
        </w:rPr>
        <w:t>31-9</w:t>
      </w:r>
    </w:p>
    <w:p w:rsidR="00FA745F" w:rsidRDefault="00FA745F"/>
    <w:p w:rsidR="00FA745F" w:rsidRPr="00C80AB5" w:rsidRDefault="00FA745F" w:rsidP="00FA745F">
      <w:pPr>
        <w:autoSpaceDE w:val="0"/>
        <w:autoSpaceDN w:val="0"/>
        <w:adjustRightInd w:val="0"/>
        <w:jc w:val="center"/>
        <w:rPr>
          <w:b/>
          <w:bCs/>
          <w:sz w:val="28"/>
          <w:szCs w:val="28"/>
        </w:rPr>
      </w:pPr>
      <w:r w:rsidRPr="00C80AB5">
        <w:rPr>
          <w:b/>
          <w:bCs/>
          <w:sz w:val="28"/>
          <w:szCs w:val="28"/>
        </w:rPr>
        <w:t>Правила</w:t>
      </w:r>
    </w:p>
    <w:p w:rsidR="00FA745F" w:rsidRPr="00C80AB5" w:rsidRDefault="00FA745F" w:rsidP="00FA745F">
      <w:pPr>
        <w:autoSpaceDE w:val="0"/>
        <w:autoSpaceDN w:val="0"/>
        <w:adjustRightInd w:val="0"/>
        <w:jc w:val="center"/>
        <w:rPr>
          <w:b/>
          <w:bCs/>
          <w:sz w:val="28"/>
          <w:szCs w:val="28"/>
        </w:rPr>
      </w:pPr>
      <w:r w:rsidRPr="00C80AB5">
        <w:rPr>
          <w:b/>
          <w:bCs/>
          <w:sz w:val="28"/>
          <w:szCs w:val="28"/>
        </w:rPr>
        <w:t>работы с обезличенными персональными данными, обрабатываемыми в Министерстве по тарифному регулированию и государственным закупкам Пензенской области</w:t>
      </w:r>
    </w:p>
    <w:p w:rsidR="00FA745F" w:rsidRDefault="00FA745F" w:rsidP="00FA745F">
      <w:pPr>
        <w:autoSpaceDE w:val="0"/>
        <w:autoSpaceDN w:val="0"/>
        <w:adjustRightInd w:val="0"/>
        <w:jc w:val="both"/>
        <w:outlineLvl w:val="0"/>
        <w:rPr>
          <w:b/>
          <w:bCs/>
          <w:sz w:val="28"/>
          <w:szCs w:val="28"/>
        </w:rPr>
      </w:pPr>
    </w:p>
    <w:p w:rsidR="00FA745F" w:rsidRPr="002426DA" w:rsidRDefault="00FA745F" w:rsidP="00FA745F">
      <w:pPr>
        <w:autoSpaceDE w:val="0"/>
        <w:autoSpaceDN w:val="0"/>
        <w:adjustRightInd w:val="0"/>
        <w:ind w:firstLine="709"/>
        <w:jc w:val="both"/>
        <w:rPr>
          <w:bCs/>
          <w:sz w:val="28"/>
          <w:szCs w:val="28"/>
        </w:rPr>
      </w:pPr>
      <w:r w:rsidRPr="002426DA">
        <w:rPr>
          <w:bCs/>
          <w:sz w:val="28"/>
          <w:szCs w:val="28"/>
        </w:rPr>
        <w:t xml:space="preserve">1. </w:t>
      </w:r>
      <w:proofErr w:type="gramStart"/>
      <w:r w:rsidRPr="002426DA">
        <w:rPr>
          <w:bCs/>
          <w:sz w:val="28"/>
          <w:szCs w:val="28"/>
        </w:rPr>
        <w:t xml:space="preserve">Настоящие Правила работы с обезличенными персональными данными, обрабатываемыми в Министерстве </w:t>
      </w:r>
      <w:r>
        <w:rPr>
          <w:bCs/>
          <w:sz w:val="28"/>
          <w:szCs w:val="28"/>
        </w:rPr>
        <w:t>по тарифному регулированию и государственным закупкам</w:t>
      </w:r>
      <w:r w:rsidRPr="002426DA">
        <w:rPr>
          <w:bCs/>
          <w:sz w:val="28"/>
          <w:szCs w:val="28"/>
        </w:rPr>
        <w:t xml:space="preserve"> Пензенской области, разработаны в соответствии с Федеральным </w:t>
      </w:r>
      <w:hyperlink r:id="rId68" w:history="1">
        <w:r w:rsidRPr="002426DA">
          <w:rPr>
            <w:bCs/>
            <w:sz w:val="28"/>
            <w:szCs w:val="28"/>
          </w:rPr>
          <w:t>законом</w:t>
        </w:r>
      </w:hyperlink>
      <w:r>
        <w:rPr>
          <w:bCs/>
          <w:sz w:val="28"/>
          <w:szCs w:val="28"/>
        </w:rPr>
        <w:t xml:space="preserve"> от 27.07.2006 № 152-ФЗ «О персональных данных» (с последующими изменениями)</w:t>
      </w:r>
      <w:r w:rsidRPr="002426DA">
        <w:rPr>
          <w:bCs/>
          <w:sz w:val="28"/>
          <w:szCs w:val="28"/>
        </w:rPr>
        <w:t xml:space="preserve">, </w:t>
      </w:r>
      <w:hyperlink r:id="rId69" w:history="1">
        <w:r w:rsidRPr="002426DA">
          <w:rPr>
            <w:bCs/>
            <w:sz w:val="28"/>
            <w:szCs w:val="28"/>
          </w:rPr>
          <w:t>постановлением</w:t>
        </w:r>
      </w:hyperlink>
      <w:r w:rsidRPr="002426DA">
        <w:rPr>
          <w:bCs/>
          <w:sz w:val="28"/>
          <w:szCs w:val="28"/>
        </w:rPr>
        <w:t xml:space="preserve"> Правительства Росс</w:t>
      </w:r>
      <w:r>
        <w:rPr>
          <w:bCs/>
          <w:sz w:val="28"/>
          <w:szCs w:val="28"/>
        </w:rPr>
        <w:t>ийской Федерации от 21.03.2012 № 211 «</w:t>
      </w:r>
      <w:r w:rsidRPr="002426DA">
        <w:rPr>
          <w:bCs/>
          <w:sz w:val="28"/>
          <w:szCs w:val="28"/>
        </w:rPr>
        <w:t>Об утверждении перечня мер, направленных на обеспечение выполнения обязанностей, преду</w:t>
      </w:r>
      <w:r>
        <w:rPr>
          <w:bCs/>
          <w:sz w:val="28"/>
          <w:szCs w:val="28"/>
        </w:rPr>
        <w:t>смотренных Федеральным законом «</w:t>
      </w:r>
      <w:r w:rsidRPr="002426DA">
        <w:rPr>
          <w:bCs/>
          <w:sz w:val="28"/>
          <w:szCs w:val="28"/>
        </w:rPr>
        <w:t>О пер</w:t>
      </w:r>
      <w:r>
        <w:rPr>
          <w:bCs/>
          <w:sz w:val="28"/>
          <w:szCs w:val="28"/>
        </w:rPr>
        <w:t>сональных данных»</w:t>
      </w:r>
      <w:r w:rsidRPr="002426DA">
        <w:rPr>
          <w:bCs/>
          <w:sz w:val="28"/>
          <w:szCs w:val="28"/>
        </w:rPr>
        <w:t xml:space="preserve"> и принятыми в соответствии с</w:t>
      </w:r>
      <w:proofErr w:type="gramEnd"/>
      <w:r w:rsidRPr="002426DA">
        <w:rPr>
          <w:bCs/>
          <w:sz w:val="28"/>
          <w:szCs w:val="28"/>
        </w:rPr>
        <w:t xml:space="preserve"> ним нормативными правовыми актами, операторами, являющимися государственн</w:t>
      </w:r>
      <w:r>
        <w:rPr>
          <w:bCs/>
          <w:sz w:val="28"/>
          <w:szCs w:val="28"/>
        </w:rPr>
        <w:t>ыми или муниципальными органами» (с последующими изменениями)</w:t>
      </w:r>
      <w:r w:rsidRPr="002426DA">
        <w:rPr>
          <w:bCs/>
          <w:sz w:val="28"/>
          <w:szCs w:val="28"/>
        </w:rPr>
        <w:t>.</w:t>
      </w:r>
    </w:p>
    <w:p w:rsidR="00FA745F" w:rsidRPr="002426DA" w:rsidRDefault="00FA745F" w:rsidP="00FA745F">
      <w:pPr>
        <w:autoSpaceDE w:val="0"/>
        <w:autoSpaceDN w:val="0"/>
        <w:adjustRightInd w:val="0"/>
        <w:ind w:firstLine="709"/>
        <w:jc w:val="both"/>
        <w:rPr>
          <w:bCs/>
          <w:sz w:val="28"/>
          <w:szCs w:val="28"/>
        </w:rPr>
      </w:pPr>
      <w:r w:rsidRPr="002426DA">
        <w:rPr>
          <w:bCs/>
          <w:sz w:val="28"/>
          <w:szCs w:val="28"/>
        </w:rPr>
        <w:t xml:space="preserve">2. Обезличивание персональных данных </w:t>
      </w:r>
      <w:r>
        <w:rPr>
          <w:bCs/>
          <w:sz w:val="28"/>
          <w:szCs w:val="28"/>
        </w:rPr>
        <w:t>–</w:t>
      </w:r>
      <w:r w:rsidRPr="002426DA">
        <w:rPr>
          <w:bCs/>
          <w:sz w:val="28"/>
          <w:szCs w:val="28"/>
        </w:rPr>
        <w:t xml:space="preserve"> действия, в результате которых невозможно определить принадлежность персональных данных конкретному субъекту персональных данных.</w:t>
      </w:r>
    </w:p>
    <w:p w:rsidR="00FA745F" w:rsidRPr="002426DA" w:rsidRDefault="00FA745F" w:rsidP="00FA745F">
      <w:pPr>
        <w:autoSpaceDE w:val="0"/>
        <w:autoSpaceDN w:val="0"/>
        <w:adjustRightInd w:val="0"/>
        <w:ind w:firstLine="709"/>
        <w:jc w:val="both"/>
        <w:rPr>
          <w:bCs/>
          <w:sz w:val="28"/>
          <w:szCs w:val="28"/>
        </w:rPr>
      </w:pPr>
      <w:r w:rsidRPr="002426DA">
        <w:rPr>
          <w:bCs/>
          <w:sz w:val="28"/>
          <w:szCs w:val="28"/>
        </w:rPr>
        <w:t>3. Обезличивание персональных данных может быть проведено в статистических целях и в целях предупреждения ущерба от разглашения персональных данных.</w:t>
      </w:r>
    </w:p>
    <w:p w:rsidR="00FA745F" w:rsidRPr="002426DA" w:rsidRDefault="00FA745F" w:rsidP="00FA745F">
      <w:pPr>
        <w:autoSpaceDE w:val="0"/>
        <w:autoSpaceDN w:val="0"/>
        <w:adjustRightInd w:val="0"/>
        <w:ind w:firstLine="709"/>
        <w:jc w:val="both"/>
        <w:rPr>
          <w:bCs/>
          <w:sz w:val="28"/>
          <w:szCs w:val="28"/>
        </w:rPr>
      </w:pPr>
      <w:r w:rsidRPr="002426DA">
        <w:rPr>
          <w:bCs/>
          <w:sz w:val="28"/>
          <w:szCs w:val="28"/>
        </w:rPr>
        <w:t xml:space="preserve">4. Обезличивание персональных </w:t>
      </w:r>
      <w:proofErr w:type="gramStart"/>
      <w:r w:rsidRPr="002426DA">
        <w:rPr>
          <w:bCs/>
          <w:sz w:val="28"/>
          <w:szCs w:val="28"/>
        </w:rPr>
        <w:t>данных</w:t>
      </w:r>
      <w:proofErr w:type="gramEnd"/>
      <w:r w:rsidRPr="002426DA">
        <w:rPr>
          <w:bCs/>
          <w:sz w:val="28"/>
          <w:szCs w:val="28"/>
        </w:rPr>
        <w:t xml:space="preserve"> возможно любыми незапрещенными способами.</w:t>
      </w:r>
    </w:p>
    <w:p w:rsidR="00FA745F" w:rsidRPr="002426DA" w:rsidRDefault="00FA745F" w:rsidP="00FA745F">
      <w:pPr>
        <w:autoSpaceDE w:val="0"/>
        <w:autoSpaceDN w:val="0"/>
        <w:adjustRightInd w:val="0"/>
        <w:ind w:firstLine="709"/>
        <w:jc w:val="both"/>
        <w:rPr>
          <w:bCs/>
          <w:sz w:val="28"/>
          <w:szCs w:val="28"/>
        </w:rPr>
      </w:pPr>
      <w:r w:rsidRPr="002426DA">
        <w:rPr>
          <w:bCs/>
          <w:sz w:val="28"/>
          <w:szCs w:val="28"/>
        </w:rPr>
        <w:t xml:space="preserve">В Министерстве по тарифному регулированию и государственным закупкам Пензенской области (далее </w:t>
      </w:r>
      <w:r>
        <w:rPr>
          <w:bCs/>
          <w:sz w:val="28"/>
          <w:szCs w:val="28"/>
        </w:rPr>
        <w:t>–</w:t>
      </w:r>
      <w:r w:rsidRPr="002426DA">
        <w:rPr>
          <w:bCs/>
          <w:sz w:val="28"/>
          <w:szCs w:val="28"/>
        </w:rPr>
        <w:t xml:space="preserve"> Министерство) обезличивание персональных данных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rsidR="00FA745F" w:rsidRPr="002426DA" w:rsidRDefault="00FA745F" w:rsidP="00FA745F">
      <w:pPr>
        <w:autoSpaceDE w:val="0"/>
        <w:autoSpaceDN w:val="0"/>
        <w:adjustRightInd w:val="0"/>
        <w:ind w:firstLine="709"/>
        <w:jc w:val="both"/>
        <w:rPr>
          <w:bCs/>
          <w:sz w:val="28"/>
          <w:szCs w:val="28"/>
        </w:rPr>
      </w:pPr>
      <w:proofErr w:type="gramStart"/>
      <w:r w:rsidRPr="002426DA">
        <w:rPr>
          <w:bCs/>
          <w:sz w:val="28"/>
          <w:szCs w:val="28"/>
        </w:rPr>
        <w:t xml:space="preserve">В случае поступления в Министерство требования, указанного в </w:t>
      </w:r>
      <w:hyperlink r:id="rId70" w:history="1">
        <w:r w:rsidRPr="002426DA">
          <w:rPr>
            <w:bCs/>
            <w:sz w:val="28"/>
            <w:szCs w:val="28"/>
          </w:rPr>
          <w:t>части 2 статьи 13.1</w:t>
        </w:r>
      </w:hyperlink>
      <w:r w:rsidRPr="002426DA">
        <w:rPr>
          <w:bCs/>
          <w:sz w:val="28"/>
          <w:szCs w:val="28"/>
        </w:rPr>
        <w:t xml:space="preserve"> Фед</w:t>
      </w:r>
      <w:r>
        <w:rPr>
          <w:bCs/>
          <w:sz w:val="28"/>
          <w:szCs w:val="28"/>
        </w:rPr>
        <w:t>ерального закона от 27.07.2006 № 152-ФЗ «О персональных данных»</w:t>
      </w:r>
      <w:r w:rsidR="00981CE5">
        <w:rPr>
          <w:bCs/>
          <w:sz w:val="28"/>
          <w:szCs w:val="28"/>
        </w:rPr>
        <w:t xml:space="preserve"> (с последующими изменениями)</w:t>
      </w:r>
      <w:r w:rsidRPr="002426DA">
        <w:rPr>
          <w:bCs/>
          <w:sz w:val="28"/>
          <w:szCs w:val="28"/>
        </w:rPr>
        <w:t xml:space="preserve">, обезличивание персональных данных, обрабатываемых в Министерстве, осуществляется в соответствии с </w:t>
      </w:r>
      <w:hyperlink r:id="rId71" w:history="1">
        <w:r w:rsidRPr="002426DA">
          <w:rPr>
            <w:bCs/>
            <w:sz w:val="28"/>
            <w:szCs w:val="28"/>
          </w:rPr>
          <w:t>требованиями</w:t>
        </w:r>
      </w:hyperlink>
      <w:r w:rsidRPr="002426DA">
        <w:rPr>
          <w:bCs/>
          <w:sz w:val="28"/>
          <w:szCs w:val="28"/>
        </w:rPr>
        <w:t xml:space="preserve"> к обезличиванию персональных данных, </w:t>
      </w:r>
      <w:hyperlink r:id="rId72" w:history="1">
        <w:r w:rsidRPr="002426DA">
          <w:rPr>
            <w:bCs/>
            <w:sz w:val="28"/>
            <w:szCs w:val="28"/>
          </w:rPr>
          <w:t>методами</w:t>
        </w:r>
      </w:hyperlink>
      <w:r w:rsidRPr="002426DA">
        <w:rPr>
          <w:bCs/>
          <w:sz w:val="28"/>
          <w:szCs w:val="28"/>
        </w:rPr>
        <w:t xml:space="preserve"> обезличивания персональных данных и </w:t>
      </w:r>
      <w:hyperlink r:id="rId73" w:history="1">
        <w:r w:rsidRPr="002426DA">
          <w:rPr>
            <w:bCs/>
            <w:sz w:val="28"/>
            <w:szCs w:val="28"/>
          </w:rPr>
          <w:t>правилами</w:t>
        </w:r>
      </w:hyperlink>
      <w:r w:rsidRPr="002426DA">
        <w:rPr>
          <w:bCs/>
          <w:sz w:val="28"/>
          <w:szCs w:val="28"/>
        </w:rPr>
        <w:t xml:space="preserve"> обезличивания персональных данных, установленными постановлением Правительства Российской Федерации </w:t>
      </w:r>
      <w:r>
        <w:rPr>
          <w:bCs/>
          <w:sz w:val="28"/>
          <w:szCs w:val="28"/>
        </w:rPr>
        <w:t>от 01.08.2025 № 1154 «</w:t>
      </w:r>
      <w:r w:rsidRPr="002426DA">
        <w:rPr>
          <w:bCs/>
          <w:sz w:val="28"/>
          <w:szCs w:val="28"/>
        </w:rPr>
        <w:t>Об утверждении требований к обезличиванию</w:t>
      </w:r>
      <w:proofErr w:type="gramEnd"/>
      <w:r w:rsidRPr="002426DA">
        <w:rPr>
          <w:bCs/>
          <w:sz w:val="28"/>
          <w:szCs w:val="28"/>
        </w:rPr>
        <w:t xml:space="preserve"> персональных данных, методов обезличивания персональных данных и Правил об</w:t>
      </w:r>
      <w:r>
        <w:rPr>
          <w:bCs/>
          <w:sz w:val="28"/>
          <w:szCs w:val="28"/>
        </w:rPr>
        <w:t>езличивания персональных данных»</w:t>
      </w:r>
      <w:r w:rsidRPr="002426DA">
        <w:rPr>
          <w:bCs/>
          <w:sz w:val="28"/>
          <w:szCs w:val="28"/>
        </w:rPr>
        <w:t>.</w:t>
      </w:r>
    </w:p>
    <w:p w:rsidR="00981CE5" w:rsidRDefault="00FA745F" w:rsidP="00981CE5">
      <w:pPr>
        <w:autoSpaceDE w:val="0"/>
        <w:autoSpaceDN w:val="0"/>
        <w:adjustRightInd w:val="0"/>
        <w:ind w:firstLine="709"/>
        <w:jc w:val="both"/>
        <w:rPr>
          <w:bCs/>
          <w:sz w:val="28"/>
          <w:szCs w:val="28"/>
          <w:highlight w:val="red"/>
        </w:rPr>
      </w:pPr>
      <w:r w:rsidRPr="00981CE5">
        <w:rPr>
          <w:bCs/>
          <w:sz w:val="28"/>
          <w:szCs w:val="28"/>
        </w:rPr>
        <w:t>5. Ответственность за обезличивание персональных данных несут лица, замещающие должности, вошедшие в</w:t>
      </w:r>
      <w:r w:rsidR="00981CE5" w:rsidRPr="00981CE5">
        <w:t xml:space="preserve"> </w:t>
      </w:r>
      <w:r w:rsidR="00981CE5" w:rsidRPr="00981CE5">
        <w:rPr>
          <w:bCs/>
          <w:sz w:val="28"/>
          <w:szCs w:val="28"/>
        </w:rPr>
        <w:t>Перечень</w:t>
      </w:r>
      <w:r w:rsidR="00981CE5">
        <w:rPr>
          <w:bCs/>
          <w:sz w:val="28"/>
          <w:szCs w:val="28"/>
        </w:rPr>
        <w:t xml:space="preserve"> </w:t>
      </w:r>
      <w:r w:rsidR="00981CE5" w:rsidRPr="00981CE5">
        <w:rPr>
          <w:bCs/>
          <w:sz w:val="28"/>
          <w:szCs w:val="28"/>
        </w:rPr>
        <w:t>должностей государственной гражданской службы Пензенской области в Министерстве, замещение которых предусматривает осуществление обработки персональных данных либо осуществление доступа к персональным данным</w:t>
      </w:r>
      <w:r w:rsidR="00981CE5">
        <w:rPr>
          <w:bCs/>
          <w:sz w:val="28"/>
          <w:szCs w:val="28"/>
        </w:rPr>
        <w:t>.</w:t>
      </w:r>
    </w:p>
    <w:p w:rsidR="00FA745F" w:rsidRPr="002426DA" w:rsidRDefault="00FA745F" w:rsidP="00C80AB5">
      <w:pPr>
        <w:autoSpaceDE w:val="0"/>
        <w:autoSpaceDN w:val="0"/>
        <w:adjustRightInd w:val="0"/>
        <w:ind w:firstLine="709"/>
        <w:jc w:val="both"/>
        <w:rPr>
          <w:bCs/>
          <w:sz w:val="28"/>
          <w:szCs w:val="28"/>
        </w:rPr>
      </w:pPr>
      <w:r w:rsidRPr="002426DA">
        <w:rPr>
          <w:bCs/>
          <w:sz w:val="28"/>
          <w:szCs w:val="28"/>
        </w:rPr>
        <w:t>6. Руководители структурных подразделений Министерства, осуществляющих обработку персональных данных, вносят</w:t>
      </w:r>
      <w:r w:rsidR="00C80AB5">
        <w:rPr>
          <w:bCs/>
          <w:sz w:val="28"/>
          <w:szCs w:val="28"/>
        </w:rPr>
        <w:t xml:space="preserve"> Министру по тарифному регулированию и государственным закупкам Пензенской области (далее – Министр) </w:t>
      </w:r>
      <w:r w:rsidRPr="002426DA">
        <w:rPr>
          <w:bCs/>
          <w:sz w:val="28"/>
          <w:szCs w:val="28"/>
        </w:rPr>
        <w:t>предложения по обезличиванию персональных данных с указанием обоснования обезличивания персональных данных и способа обезличивания.</w:t>
      </w:r>
    </w:p>
    <w:p w:rsidR="00FA745F" w:rsidRPr="002426DA" w:rsidRDefault="00FA745F" w:rsidP="00FA745F">
      <w:pPr>
        <w:autoSpaceDE w:val="0"/>
        <w:autoSpaceDN w:val="0"/>
        <w:adjustRightInd w:val="0"/>
        <w:ind w:firstLine="709"/>
        <w:jc w:val="both"/>
        <w:rPr>
          <w:bCs/>
          <w:sz w:val="28"/>
          <w:szCs w:val="28"/>
        </w:rPr>
      </w:pPr>
      <w:r w:rsidRPr="002426DA">
        <w:rPr>
          <w:bCs/>
          <w:sz w:val="28"/>
          <w:szCs w:val="28"/>
        </w:rPr>
        <w:t>7. Решение о необходимости и способе обезличивания персональных данных принимает Министр.</w:t>
      </w:r>
    </w:p>
    <w:p w:rsidR="00FA745F" w:rsidRDefault="00FA745F" w:rsidP="00FA745F">
      <w:pPr>
        <w:autoSpaceDE w:val="0"/>
        <w:autoSpaceDN w:val="0"/>
        <w:adjustRightInd w:val="0"/>
        <w:ind w:firstLine="709"/>
        <w:jc w:val="both"/>
        <w:rPr>
          <w:bCs/>
          <w:sz w:val="28"/>
          <w:szCs w:val="28"/>
        </w:rPr>
      </w:pPr>
      <w:r w:rsidRPr="002426DA">
        <w:rPr>
          <w:bCs/>
          <w:sz w:val="28"/>
          <w:szCs w:val="28"/>
        </w:rPr>
        <w:t xml:space="preserve">8. </w:t>
      </w:r>
      <w:proofErr w:type="gramStart"/>
      <w:r w:rsidRPr="002426DA">
        <w:rPr>
          <w:bCs/>
          <w:sz w:val="28"/>
          <w:szCs w:val="28"/>
        </w:rPr>
        <w:t>Государственные гражданские служащие Министерства, замещающие должности, замещение которых предусматривает осуществление обработки персональных данных и вошедшие</w:t>
      </w:r>
      <w:r w:rsidR="00C80AB5">
        <w:rPr>
          <w:bCs/>
          <w:sz w:val="28"/>
          <w:szCs w:val="28"/>
        </w:rPr>
        <w:t xml:space="preserve"> </w:t>
      </w:r>
      <w:r w:rsidR="00C80AB5" w:rsidRPr="00C80AB5">
        <w:rPr>
          <w:bCs/>
          <w:sz w:val="28"/>
          <w:szCs w:val="28"/>
        </w:rPr>
        <w:t>в Перечень должностей государственной гражданской службы Пензенской области в Министерстве</w:t>
      </w:r>
      <w:bookmarkStart w:id="13" w:name="_GoBack"/>
      <w:bookmarkEnd w:id="13"/>
      <w:r w:rsidR="00C80AB5" w:rsidRPr="00C80AB5">
        <w:rPr>
          <w:bCs/>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r w:rsidR="00C80AB5">
        <w:rPr>
          <w:bCs/>
          <w:sz w:val="28"/>
          <w:szCs w:val="28"/>
        </w:rPr>
        <w:t>,</w:t>
      </w:r>
      <w:r w:rsidRPr="002426DA">
        <w:rPr>
          <w:bCs/>
          <w:sz w:val="28"/>
          <w:szCs w:val="28"/>
        </w:rPr>
        <w:t xml:space="preserve"> проводят непосредственное обезличивание выбранным способом.</w:t>
      </w:r>
      <w:proofErr w:type="gramEnd"/>
    </w:p>
    <w:p w:rsidR="00C80AB5" w:rsidRDefault="00C80AB5" w:rsidP="00FA745F">
      <w:pPr>
        <w:autoSpaceDE w:val="0"/>
        <w:autoSpaceDN w:val="0"/>
        <w:adjustRightInd w:val="0"/>
        <w:ind w:firstLine="709"/>
        <w:jc w:val="both"/>
        <w:rPr>
          <w:bCs/>
          <w:sz w:val="28"/>
          <w:szCs w:val="28"/>
        </w:rPr>
      </w:pPr>
    </w:p>
    <w:p w:rsidR="00C80AB5" w:rsidRPr="00612126" w:rsidRDefault="00C80AB5" w:rsidP="00C80AB5">
      <w:pPr>
        <w:pStyle w:val="ConsPlusNormal"/>
        <w:jc w:val="center"/>
        <w:rPr>
          <w:rFonts w:ascii="Times New Roman" w:hAnsi="Times New Roman" w:cs="Times New Roman"/>
          <w:sz w:val="28"/>
          <w:szCs w:val="28"/>
        </w:rPr>
      </w:pPr>
      <w:r w:rsidRPr="005C76A6">
        <w:rPr>
          <w:rFonts w:ascii="Times New Roman" w:hAnsi="Times New Roman" w:cs="Times New Roman"/>
          <w:sz w:val="28"/>
          <w:szCs w:val="28"/>
        </w:rPr>
        <w:t>____________________________</w:t>
      </w:r>
    </w:p>
    <w:p w:rsidR="00C80AB5" w:rsidRPr="002426DA" w:rsidRDefault="00C80AB5" w:rsidP="00FA745F">
      <w:pPr>
        <w:autoSpaceDE w:val="0"/>
        <w:autoSpaceDN w:val="0"/>
        <w:adjustRightInd w:val="0"/>
        <w:ind w:firstLine="709"/>
        <w:jc w:val="both"/>
        <w:rPr>
          <w:bCs/>
          <w:sz w:val="28"/>
          <w:szCs w:val="28"/>
        </w:rPr>
      </w:pPr>
    </w:p>
    <w:p w:rsidR="00FA745F" w:rsidRDefault="00FA745F"/>
    <w:sectPr w:rsidR="00FA745F" w:rsidSect="00C411A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631"/>
    <w:multiLevelType w:val="hybridMultilevel"/>
    <w:tmpl w:val="45764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0F3ABB"/>
    <w:multiLevelType w:val="hybridMultilevel"/>
    <w:tmpl w:val="51546950"/>
    <w:lvl w:ilvl="0" w:tplc="7D3CD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DF"/>
    <w:rsid w:val="000110E4"/>
    <w:rsid w:val="000860DF"/>
    <w:rsid w:val="000946A8"/>
    <w:rsid w:val="00170450"/>
    <w:rsid w:val="001C0E15"/>
    <w:rsid w:val="002315EF"/>
    <w:rsid w:val="004D4220"/>
    <w:rsid w:val="00981CE5"/>
    <w:rsid w:val="009C6568"/>
    <w:rsid w:val="00C411A6"/>
    <w:rsid w:val="00C42CF5"/>
    <w:rsid w:val="00C80AB5"/>
    <w:rsid w:val="00DB7598"/>
    <w:rsid w:val="00E21E18"/>
    <w:rsid w:val="00F770A4"/>
    <w:rsid w:val="00FA7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0860D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860D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rmal">
    <w:name w:val="ConsPlusNormal"/>
    <w:rsid w:val="000860D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860D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860DF"/>
    <w:pPr>
      <w:suppressAutoHyphens w:val="0"/>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86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0860D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860D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rmal">
    <w:name w:val="ConsPlusNormal"/>
    <w:rsid w:val="000860D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860D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860DF"/>
    <w:pPr>
      <w:suppressAutoHyphens w:val="0"/>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86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53" TargetMode="External"/><Relationship Id="rId18" Type="http://schemas.openxmlformats.org/officeDocument/2006/relationships/hyperlink" Target="https://login.consultant.ru/link/?req=doc&amp;base=LAW&amp;n=523920" TargetMode="External"/><Relationship Id="rId26" Type="http://schemas.openxmlformats.org/officeDocument/2006/relationships/hyperlink" Target="https://login.consultant.ru/link/?req=doc&amp;base=LAW&amp;n=494960" TargetMode="External"/><Relationship Id="rId39" Type="http://schemas.openxmlformats.org/officeDocument/2006/relationships/hyperlink" Target="https://login.consultant.ru/link/?req=doc&amp;base=LAW&amp;n=499769&amp;dst=100324" TargetMode="External"/><Relationship Id="rId21" Type="http://schemas.openxmlformats.org/officeDocument/2006/relationships/hyperlink" Target="https://login.consultant.ru/link/?req=doc&amp;base=LAW&amp;n=137356" TargetMode="External"/><Relationship Id="rId34" Type="http://schemas.openxmlformats.org/officeDocument/2006/relationships/hyperlink" Target="https://login.consultant.ru/link/?req=doc&amp;base=LAW&amp;n=499769" TargetMode="External"/><Relationship Id="rId42" Type="http://schemas.openxmlformats.org/officeDocument/2006/relationships/hyperlink" Target="https://login.consultant.ru/link/?req=doc&amp;base=LAW&amp;n=499769&amp;dst=100321" TargetMode="External"/><Relationship Id="rId47" Type="http://schemas.openxmlformats.org/officeDocument/2006/relationships/hyperlink" Target="https://login.consultant.ru/link/?req=doc&amp;base=LAW&amp;n=499769&amp;dst=100260" TargetMode="External"/><Relationship Id="rId50" Type="http://schemas.openxmlformats.org/officeDocument/2006/relationships/hyperlink" Target="https://login.consultant.ru/link/?req=doc&amp;base=LAW&amp;n=499769&amp;dst=134" TargetMode="External"/><Relationship Id="rId55" Type="http://schemas.openxmlformats.org/officeDocument/2006/relationships/hyperlink" Target="https://login.consultant.ru/link/?req=doc&amp;base=LAW&amp;n=496432" TargetMode="External"/><Relationship Id="rId63" Type="http://schemas.openxmlformats.org/officeDocument/2006/relationships/hyperlink" Target="https://login.consultant.ru/link/?req=doc&amp;base=LAW&amp;n=499769" TargetMode="External"/><Relationship Id="rId68"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LAW&amp;n=499769" TargetMode="External"/><Relationship Id="rId71" Type="http://schemas.openxmlformats.org/officeDocument/2006/relationships/hyperlink" Target="https://login.consultant.ru/link/?req=doc&amp;base=LAW&amp;n=511607&amp;dst=100012" TargetMode="External"/><Relationship Id="rId2" Type="http://schemas.openxmlformats.org/officeDocument/2006/relationships/styles" Target="styles.xml"/><Relationship Id="rId16" Type="http://schemas.openxmlformats.org/officeDocument/2006/relationships/hyperlink" Target="https://login.consultant.ru/link/?req=doc&amp;base=LAW&amp;n=508807" TargetMode="External"/><Relationship Id="rId29" Type="http://schemas.openxmlformats.org/officeDocument/2006/relationships/hyperlink" Target="https://login.consultant.ru/link/?req=doc&amp;base=LAW&amp;n=496432" TargetMode="External"/><Relationship Id="rId11" Type="http://schemas.openxmlformats.org/officeDocument/2006/relationships/hyperlink" Target="https://login.consultant.ru/link/?req=doc&amp;base=LAW&amp;n=499769" TargetMode="External"/><Relationship Id="rId24" Type="http://schemas.openxmlformats.org/officeDocument/2006/relationships/hyperlink" Target="https://login.consultant.ru/link/?req=doc&amp;base=LAW&amp;n=499769" TargetMode="External"/><Relationship Id="rId32" Type="http://schemas.openxmlformats.org/officeDocument/2006/relationships/hyperlink" Target="https://login.consultant.ru/link/?req=doc&amp;base=LAW&amp;n=499769" TargetMode="External"/><Relationship Id="rId37" Type="http://schemas.openxmlformats.org/officeDocument/2006/relationships/hyperlink" Target="https://login.consultant.ru/link/?req=doc&amp;base=LAW&amp;n=499769&amp;dst=100324" TargetMode="External"/><Relationship Id="rId40" Type="http://schemas.openxmlformats.org/officeDocument/2006/relationships/hyperlink" Target="https://login.consultant.ru/link/?req=doc&amp;base=LAW&amp;n=499769&amp;dst=100324" TargetMode="External"/><Relationship Id="rId45" Type="http://schemas.openxmlformats.org/officeDocument/2006/relationships/hyperlink" Target="https://login.consultant.ru/link/?req=doc&amp;base=LAW&amp;n=499769" TargetMode="External"/><Relationship Id="rId53" Type="http://schemas.openxmlformats.org/officeDocument/2006/relationships/hyperlink" Target="https://login.consultant.ru/link/?req=doc&amp;base=LAW&amp;n=523293" TargetMode="External"/><Relationship Id="rId58" Type="http://schemas.openxmlformats.org/officeDocument/2006/relationships/hyperlink" Target="https://login.consultant.ru/link/?req=doc&amp;base=LAW&amp;n=499769" TargetMode="External"/><Relationship Id="rId66" Type="http://schemas.openxmlformats.org/officeDocument/2006/relationships/hyperlink" Target="https://login.consultant.ru/link/?req=doc&amp;base=LAW&amp;n=496432"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9769" TargetMode="External"/><Relationship Id="rId23" Type="http://schemas.openxmlformats.org/officeDocument/2006/relationships/hyperlink" Target="https://login.consultant.ru/link/?req=doc&amp;base=RLAW021&amp;n=213819" TargetMode="External"/><Relationship Id="rId28" Type="http://schemas.openxmlformats.org/officeDocument/2006/relationships/hyperlink" Target="https://login.consultant.ru/link/?req=doc&amp;base=LAW&amp;n=523253" TargetMode="External"/><Relationship Id="rId36" Type="http://schemas.openxmlformats.org/officeDocument/2006/relationships/hyperlink" Target="https://login.consultant.ru/link/?req=doc&amp;base=LAW&amp;n=499769&amp;dst=100324" TargetMode="External"/><Relationship Id="rId49" Type="http://schemas.openxmlformats.org/officeDocument/2006/relationships/hyperlink" Target="https://login.consultant.ru/link/?req=doc&amp;base=LAW&amp;n=499769&amp;dst=100082" TargetMode="External"/><Relationship Id="rId57" Type="http://schemas.openxmlformats.org/officeDocument/2006/relationships/hyperlink" Target="https://login.consultant.ru/link/?req=doc&amp;base=LAW&amp;n=499769&amp;dst=100235" TargetMode="External"/><Relationship Id="rId61" Type="http://schemas.openxmlformats.org/officeDocument/2006/relationships/hyperlink" Target="https://login.consultant.ru/link/?req=doc&amp;base=LAW&amp;n=523253" TargetMode="External"/><Relationship Id="rId10" Type="http://schemas.openxmlformats.org/officeDocument/2006/relationships/hyperlink" Target="www.pravo.gov.ru" TargetMode="External"/><Relationship Id="rId19" Type="http://schemas.openxmlformats.org/officeDocument/2006/relationships/hyperlink" Target="https://login.consultant.ru/link/?req=doc&amp;base=LAW&amp;n=322830" TargetMode="External"/><Relationship Id="rId31" Type="http://schemas.openxmlformats.org/officeDocument/2006/relationships/hyperlink" Target="https://login.consultant.ru/link/?req=doc&amp;base=LAW&amp;n=499769&amp;dst=100324" TargetMode="External"/><Relationship Id="rId44" Type="http://schemas.openxmlformats.org/officeDocument/2006/relationships/hyperlink" Target="https://login.consultant.ru/link/?req=doc&amp;base=LAW&amp;n=499769&amp;dst=100335" TargetMode="External"/><Relationship Id="rId52" Type="http://schemas.openxmlformats.org/officeDocument/2006/relationships/hyperlink" Target="https://login.consultant.ru/link/?req=doc&amp;base=LAW&amp;n=494960" TargetMode="External"/><Relationship Id="rId60" Type="http://schemas.openxmlformats.org/officeDocument/2006/relationships/hyperlink" Target="https://login.consultant.ru/link/?req=doc&amp;base=LAW&amp;n=523293" TargetMode="External"/><Relationship Id="rId65" Type="http://schemas.openxmlformats.org/officeDocument/2006/relationships/hyperlink" Target="https://login.consultant.ru/link/?req=doc&amp;base=LAW&amp;n=499769" TargetMode="External"/><Relationship Id="rId73" Type="http://schemas.openxmlformats.org/officeDocument/2006/relationships/hyperlink" Target="https://login.consultant.ru/link/?req=doc&amp;base=LAW&amp;n=511607&amp;dst=100031" TargetMode="External"/><Relationship Id="rId4" Type="http://schemas.openxmlformats.org/officeDocument/2006/relationships/settings" Target="settings.xml"/><Relationship Id="rId9" Type="http://schemas.openxmlformats.org/officeDocument/2006/relationships/hyperlink" Target="https://login.consultant.ru/link/?req=doc&amp;base=RLAW021&amp;n=213819&amp;dst=100018" TargetMode="External"/><Relationship Id="rId14" Type="http://schemas.openxmlformats.org/officeDocument/2006/relationships/hyperlink" Target="https://login.consultant.ru/link/?req=doc&amp;base=LAW&amp;n=523293" TargetMode="External"/><Relationship Id="rId22" Type="http://schemas.openxmlformats.org/officeDocument/2006/relationships/hyperlink" Target="https://login.consultant.ru/link/?req=doc&amp;base=LAW&amp;n=499769" TargetMode="External"/><Relationship Id="rId27" Type="http://schemas.openxmlformats.org/officeDocument/2006/relationships/hyperlink" Target="https://login.consultant.ru/link/?req=doc&amp;base=LAW&amp;n=523293" TargetMode="External"/><Relationship Id="rId30" Type="http://schemas.openxmlformats.org/officeDocument/2006/relationships/hyperlink" Target="https://login.consultant.ru/link/?req=doc&amp;base=LAW&amp;n=322830" TargetMode="External"/><Relationship Id="rId35" Type="http://schemas.openxmlformats.org/officeDocument/2006/relationships/hyperlink" Target="https://login.consultant.ru/link/?req=doc&amp;base=LAW&amp;n=499769&amp;dst=100335" TargetMode="External"/><Relationship Id="rId43" Type="http://schemas.openxmlformats.org/officeDocument/2006/relationships/hyperlink" Target="https://login.consultant.ru/link/?req=doc&amp;base=LAW&amp;n=499769&amp;dst=100322" TargetMode="External"/><Relationship Id="rId48" Type="http://schemas.openxmlformats.org/officeDocument/2006/relationships/hyperlink" Target="https://login.consultant.ru/link/?req=doc&amp;base=LAW&amp;n=499769&amp;dst=100269" TargetMode="External"/><Relationship Id="rId56" Type="http://schemas.openxmlformats.org/officeDocument/2006/relationships/hyperlink" Target="https://login.consultant.ru/link/?req=doc&amp;base=LAW&amp;n=322830" TargetMode="External"/><Relationship Id="rId64" Type="http://schemas.openxmlformats.org/officeDocument/2006/relationships/hyperlink" Target="https://login.consultant.ru/link/?req=doc&amp;base=LAW&amp;n=499769" TargetMode="External"/><Relationship Id="rId69" Type="http://schemas.openxmlformats.org/officeDocument/2006/relationships/hyperlink" Target="https://login.consultant.ru/link/?req=doc&amp;base=LAW&amp;n=322830" TargetMode="External"/><Relationship Id="rId8" Type="http://schemas.openxmlformats.org/officeDocument/2006/relationships/hyperlink" Target="https://login.consultant.ru/link/?req=doc&amp;base=LAW&amp;n=322830" TargetMode="External"/><Relationship Id="rId51" Type="http://schemas.openxmlformats.org/officeDocument/2006/relationships/hyperlink" Target="https://login.consultant.ru/link/?req=doc&amp;base=LAW&amp;n=499769" TargetMode="External"/><Relationship Id="rId72" Type="http://schemas.openxmlformats.org/officeDocument/2006/relationships/hyperlink" Target="https://login.consultant.ru/link/?req=doc&amp;base=LAW&amp;n=511607&amp;dst=100022"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8807" TargetMode="External"/><Relationship Id="rId17" Type="http://schemas.openxmlformats.org/officeDocument/2006/relationships/hyperlink" Target="https://login.consultant.ru/link/?req=doc&amp;base=LAW&amp;n=483233" TargetMode="External"/><Relationship Id="rId25" Type="http://schemas.openxmlformats.org/officeDocument/2006/relationships/hyperlink" Target="https://login.consultant.ru/link/?req=doc&amp;base=LAW&amp;n=499769" TargetMode="External"/><Relationship Id="rId33" Type="http://schemas.openxmlformats.org/officeDocument/2006/relationships/hyperlink" Target="https://login.consultant.ru/link/?req=doc&amp;base=LAW&amp;n=499769&amp;dst=100357" TargetMode="External"/><Relationship Id="rId38" Type="http://schemas.openxmlformats.org/officeDocument/2006/relationships/hyperlink" Target="https://login.consultant.ru/link/?req=doc&amp;base=LAW&amp;n=499769&amp;dst=100324" TargetMode="External"/><Relationship Id="rId46" Type="http://schemas.openxmlformats.org/officeDocument/2006/relationships/hyperlink" Target="https://login.consultant.ru/link/?req=doc&amp;base=LAW&amp;n=499769" TargetMode="External"/><Relationship Id="rId59" Type="http://schemas.openxmlformats.org/officeDocument/2006/relationships/hyperlink" Target="https://login.consultant.ru/link/?req=doc&amp;base=LAW&amp;n=494960" TargetMode="External"/><Relationship Id="rId67" Type="http://schemas.openxmlformats.org/officeDocument/2006/relationships/hyperlink" Target="https://login.consultant.ru/link/?req=doc&amp;base=LAW&amp;n=322830" TargetMode="External"/><Relationship Id="rId20" Type="http://schemas.openxmlformats.org/officeDocument/2006/relationships/hyperlink" Target="https://login.consultant.ru/link/?req=doc&amp;base=LAW&amp;n=496432" TargetMode="External"/><Relationship Id="rId41" Type="http://schemas.openxmlformats.org/officeDocument/2006/relationships/hyperlink" Target="https://login.consultant.ru/link/?req=doc&amp;base=LAW&amp;n=499769&amp;dst=100324" TargetMode="External"/><Relationship Id="rId54" Type="http://schemas.openxmlformats.org/officeDocument/2006/relationships/hyperlink" Target="https://login.consultant.ru/link/?req=doc&amp;base=LAW&amp;n=523253" TargetMode="External"/><Relationship Id="rId62" Type="http://schemas.openxmlformats.org/officeDocument/2006/relationships/hyperlink" Target="https://login.consultant.ru/link/?req=doc&amp;base=LAW&amp;n=322830" TargetMode="External"/><Relationship Id="rId70" Type="http://schemas.openxmlformats.org/officeDocument/2006/relationships/hyperlink" Target="https://login.consultant.ru/link/?req=doc&amp;base=LAW&amp;n=499769&amp;dst=139"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47</Pages>
  <Words>15293</Words>
  <Characters>87176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2026-03-17T14:42:00Z</cp:lastPrinted>
  <dcterms:created xsi:type="dcterms:W3CDTF">2026-03-02T08:16:00Z</dcterms:created>
  <dcterms:modified xsi:type="dcterms:W3CDTF">2026-03-17T14:42:00Z</dcterms:modified>
</cp:coreProperties>
</file>