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C05" w:rsidRPr="00F311A8" w:rsidRDefault="009F3C05" w:rsidP="009F3C05">
      <w:pPr>
        <w:spacing w:before="120" w:after="120"/>
        <w:rPr>
          <w:sz w:val="30"/>
          <w:u w:val="single"/>
        </w:rPr>
      </w:pPr>
      <w:r w:rsidRPr="00F311A8">
        <w:rPr>
          <w:noProof/>
          <w:u w:val="singl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114300</wp:posOffset>
            </wp:positionV>
            <wp:extent cx="720090" cy="955675"/>
            <wp:effectExtent l="0" t="0" r="3810" b="0"/>
            <wp:wrapSquare wrapText="bothSides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955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F3C05" w:rsidRPr="00735B12" w:rsidRDefault="009F3C05" w:rsidP="009F3C05">
      <w:pPr>
        <w:spacing w:before="120" w:after="120"/>
        <w:rPr>
          <w:i/>
          <w:u w:val="single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6"/>
      </w:tblGrid>
      <w:tr w:rsidR="009F3C05" w:rsidRPr="00735B12" w:rsidTr="005A29E1">
        <w:trPr>
          <w:trHeight w:hRule="exact" w:val="350"/>
        </w:trPr>
        <w:tc>
          <w:tcPr>
            <w:tcW w:w="9456" w:type="dxa"/>
          </w:tcPr>
          <w:p w:rsidR="009F3C05" w:rsidRPr="00735B12" w:rsidRDefault="009F3C05" w:rsidP="005A29E1">
            <w:pPr>
              <w:framePr w:wrap="around" w:vAnchor="page" w:hAnchor="page" w:x="1372" w:y="2575"/>
              <w:spacing w:before="120" w:after="120"/>
              <w:jc w:val="center"/>
              <w:rPr>
                <w:b/>
                <w:sz w:val="28"/>
              </w:rPr>
            </w:pPr>
          </w:p>
        </w:tc>
      </w:tr>
      <w:tr w:rsidR="009F3C05" w:rsidRPr="00735B12" w:rsidTr="005A29E1">
        <w:trPr>
          <w:trHeight w:val="569"/>
        </w:trPr>
        <w:tc>
          <w:tcPr>
            <w:tcW w:w="9456" w:type="dxa"/>
          </w:tcPr>
          <w:p w:rsidR="009F3C05" w:rsidRPr="00735B12" w:rsidRDefault="009F3C05" w:rsidP="005A29E1">
            <w:pPr>
              <w:framePr w:wrap="around" w:vAnchor="page" w:hAnchor="page" w:x="1372" w:y="2575"/>
              <w:spacing w:before="120" w:after="120"/>
              <w:jc w:val="center"/>
              <w:rPr>
                <w:b/>
                <w:sz w:val="28"/>
              </w:rPr>
            </w:pPr>
            <w:r w:rsidRPr="00735B12">
              <w:rPr>
                <w:b/>
                <w:sz w:val="28"/>
              </w:rPr>
              <w:t xml:space="preserve">УПРАВЛЕНИЕ ПО РЕГУЛИРОВАНИЮ ТАРИФОВ </w:t>
            </w:r>
          </w:p>
          <w:p w:rsidR="009F3C05" w:rsidRPr="00735B12" w:rsidRDefault="009F3C05" w:rsidP="005A29E1">
            <w:pPr>
              <w:framePr w:wrap="around" w:vAnchor="page" w:hAnchor="page" w:x="1372" w:y="2575"/>
              <w:spacing w:before="120" w:after="120"/>
              <w:jc w:val="center"/>
              <w:rPr>
                <w:b/>
                <w:sz w:val="36"/>
              </w:rPr>
            </w:pPr>
            <w:r w:rsidRPr="00735B12">
              <w:rPr>
                <w:b/>
                <w:sz w:val="28"/>
              </w:rPr>
              <w:t>И ЭНЕРГОСБЕРЕЖЕНИЮ ПЕНЗЕНСКОЙ ОБЛАСТИ</w:t>
            </w:r>
          </w:p>
        </w:tc>
      </w:tr>
      <w:tr w:rsidR="009F3C05" w:rsidRPr="00735B12" w:rsidTr="005A29E1">
        <w:trPr>
          <w:trHeight w:hRule="exact" w:val="350"/>
        </w:trPr>
        <w:tc>
          <w:tcPr>
            <w:tcW w:w="9456" w:type="dxa"/>
          </w:tcPr>
          <w:p w:rsidR="009F3C05" w:rsidRPr="00735B12" w:rsidRDefault="009F3C05" w:rsidP="005A29E1">
            <w:pPr>
              <w:framePr w:wrap="around" w:vAnchor="page" w:hAnchor="page" w:x="1372" w:y="2575"/>
              <w:spacing w:before="120" w:after="120"/>
            </w:pPr>
          </w:p>
        </w:tc>
      </w:tr>
      <w:tr w:rsidR="009F3C05" w:rsidRPr="00735B12" w:rsidTr="005A29E1">
        <w:trPr>
          <w:trHeight w:val="371"/>
        </w:trPr>
        <w:tc>
          <w:tcPr>
            <w:tcW w:w="9456" w:type="dxa"/>
          </w:tcPr>
          <w:p w:rsidR="009F3C05" w:rsidRPr="00735B12" w:rsidRDefault="009F3C05" w:rsidP="005A29E1">
            <w:pPr>
              <w:pStyle w:val="3"/>
              <w:framePr w:wrap="around" w:vAnchor="page" w:hAnchor="page" w:x="1372" w:y="2575"/>
              <w:spacing w:before="120" w:after="120"/>
            </w:pPr>
            <w:r w:rsidRPr="00735B12">
              <w:t>П Р И К А З</w:t>
            </w:r>
          </w:p>
        </w:tc>
      </w:tr>
      <w:tr w:rsidR="009F3C05" w:rsidRPr="00735B12" w:rsidTr="005A29E1">
        <w:trPr>
          <w:trHeight w:hRule="exact" w:val="300"/>
        </w:trPr>
        <w:tc>
          <w:tcPr>
            <w:tcW w:w="9456" w:type="dxa"/>
            <w:vAlign w:val="center"/>
          </w:tcPr>
          <w:p w:rsidR="009F3C05" w:rsidRPr="00735B12" w:rsidRDefault="009F3C05" w:rsidP="005A29E1">
            <w:pPr>
              <w:pStyle w:val="3"/>
              <w:framePr w:wrap="around" w:vAnchor="page" w:hAnchor="page" w:x="1372" w:y="2575"/>
              <w:spacing w:before="120" w:after="120"/>
            </w:pPr>
          </w:p>
        </w:tc>
      </w:tr>
    </w:tbl>
    <w:p w:rsidR="009F3C05" w:rsidRPr="00735B12" w:rsidRDefault="009F3C05" w:rsidP="009F3C05">
      <w:pPr>
        <w:spacing w:before="120" w:after="120" w:line="192" w:lineRule="auto"/>
        <w:jc w:val="center"/>
      </w:pPr>
    </w:p>
    <w:p w:rsidR="009F3C05" w:rsidRPr="00735B12" w:rsidRDefault="009F3C05" w:rsidP="009F3C05">
      <w:pPr>
        <w:spacing w:before="120" w:after="12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2693"/>
        <w:gridCol w:w="397"/>
        <w:gridCol w:w="737"/>
      </w:tblGrid>
      <w:tr w:rsidR="009F3C05" w:rsidRPr="00735B12" w:rsidTr="005A29E1">
        <w:trPr>
          <w:jc w:val="center"/>
        </w:trPr>
        <w:tc>
          <w:tcPr>
            <w:tcW w:w="426" w:type="dxa"/>
            <w:vAlign w:val="bottom"/>
          </w:tcPr>
          <w:p w:rsidR="009F3C05" w:rsidRPr="00735B12" w:rsidRDefault="009F3C05" w:rsidP="005A29E1">
            <w:pPr>
              <w:framePr w:wrap="around" w:vAnchor="page" w:hAnchor="page" w:x="3811" w:y="5400"/>
              <w:spacing w:before="120" w:after="120"/>
            </w:pPr>
            <w:r w:rsidRPr="00735B12">
              <w:t>от</w:t>
            </w:r>
          </w:p>
        </w:tc>
        <w:tc>
          <w:tcPr>
            <w:tcW w:w="2693" w:type="dxa"/>
            <w:tcBorders>
              <w:bottom w:val="single" w:sz="6" w:space="0" w:color="auto"/>
            </w:tcBorders>
          </w:tcPr>
          <w:p w:rsidR="009F3C05" w:rsidRPr="00844F67" w:rsidRDefault="009F3C05" w:rsidP="005A29E1">
            <w:pPr>
              <w:framePr w:wrap="around" w:vAnchor="page" w:hAnchor="page" w:x="3811" w:y="5400"/>
              <w:spacing w:before="120"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 декабря 2019 года </w:t>
            </w:r>
          </w:p>
        </w:tc>
        <w:tc>
          <w:tcPr>
            <w:tcW w:w="397" w:type="dxa"/>
          </w:tcPr>
          <w:p w:rsidR="009F3C05" w:rsidRPr="00735B12" w:rsidRDefault="009F3C05" w:rsidP="005A29E1">
            <w:pPr>
              <w:framePr w:wrap="around" w:vAnchor="page" w:hAnchor="page" w:x="3811" w:y="5400"/>
              <w:spacing w:before="120" w:after="120"/>
              <w:jc w:val="center"/>
            </w:pPr>
            <w:r w:rsidRPr="00735B12">
              <w:t xml:space="preserve">№  </w:t>
            </w: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:rsidR="009F3C05" w:rsidRPr="0090609D" w:rsidRDefault="009F3C05" w:rsidP="009F3C05">
            <w:pPr>
              <w:framePr w:wrap="around" w:vAnchor="page" w:hAnchor="page" w:x="3811" w:y="5400"/>
              <w:spacing w:before="120" w:after="120"/>
              <w:ind w:left="-255" w:firstLine="14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</w:t>
            </w:r>
          </w:p>
        </w:tc>
      </w:tr>
      <w:tr w:rsidR="009F3C05" w:rsidRPr="00735B12" w:rsidTr="005A29E1">
        <w:trPr>
          <w:jc w:val="center"/>
        </w:trPr>
        <w:tc>
          <w:tcPr>
            <w:tcW w:w="4253" w:type="dxa"/>
            <w:gridSpan w:val="4"/>
          </w:tcPr>
          <w:p w:rsidR="009F3C05" w:rsidRPr="00735B12" w:rsidRDefault="009F3C05" w:rsidP="005A29E1">
            <w:pPr>
              <w:framePr w:wrap="around" w:vAnchor="page" w:hAnchor="page" w:x="3811" w:y="5400"/>
              <w:spacing w:before="120" w:after="120"/>
              <w:jc w:val="center"/>
            </w:pPr>
            <w:r w:rsidRPr="00735B12">
              <w:t>г. Пенза</w:t>
            </w:r>
            <w:r w:rsidRPr="00735B12">
              <w:rPr>
                <w:b/>
              </w:rPr>
              <w:t xml:space="preserve"> </w:t>
            </w:r>
          </w:p>
        </w:tc>
      </w:tr>
    </w:tbl>
    <w:p w:rsidR="005773BE" w:rsidRDefault="005773BE" w:rsidP="009F3C05">
      <w:pPr>
        <w:pStyle w:val="a3"/>
        <w:jc w:val="center"/>
        <w:rPr>
          <w:b/>
          <w:szCs w:val="28"/>
        </w:rPr>
      </w:pPr>
    </w:p>
    <w:p w:rsidR="001E55F6" w:rsidRPr="005773BE" w:rsidRDefault="001E55F6" w:rsidP="009F3C05">
      <w:pPr>
        <w:pStyle w:val="a3"/>
        <w:jc w:val="center"/>
        <w:rPr>
          <w:b/>
          <w:szCs w:val="28"/>
        </w:rPr>
      </w:pPr>
    </w:p>
    <w:p w:rsidR="00C430BE" w:rsidRDefault="00C430BE" w:rsidP="009F3C05">
      <w:pPr>
        <w:pStyle w:val="a3"/>
        <w:jc w:val="center"/>
        <w:rPr>
          <w:b/>
          <w:sz w:val="28"/>
          <w:szCs w:val="28"/>
        </w:rPr>
      </w:pPr>
    </w:p>
    <w:p w:rsidR="005773BE" w:rsidRDefault="009F3C05" w:rsidP="005773BE">
      <w:pPr>
        <w:pStyle w:val="a3"/>
        <w:jc w:val="center"/>
        <w:rPr>
          <w:b/>
          <w:sz w:val="28"/>
          <w:szCs w:val="28"/>
        </w:rPr>
      </w:pPr>
      <w:r w:rsidRPr="00157A53">
        <w:rPr>
          <w:b/>
          <w:sz w:val="28"/>
          <w:szCs w:val="28"/>
        </w:rPr>
        <w:t>Об утверждении производственн</w:t>
      </w:r>
      <w:r>
        <w:rPr>
          <w:b/>
          <w:sz w:val="28"/>
          <w:szCs w:val="28"/>
        </w:rPr>
        <w:t>ых</w:t>
      </w:r>
      <w:r w:rsidRPr="00157A53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 xml:space="preserve"> </w:t>
      </w:r>
    </w:p>
    <w:p w:rsidR="009F3C05" w:rsidRDefault="005773BE" w:rsidP="005773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сфере водоотведения</w:t>
      </w:r>
      <w:r w:rsidR="009F3C05" w:rsidRPr="00157A53">
        <w:rPr>
          <w:b/>
          <w:sz w:val="28"/>
          <w:szCs w:val="28"/>
        </w:rPr>
        <w:t xml:space="preserve"> </w:t>
      </w:r>
      <w:r w:rsidR="009F3C05">
        <w:rPr>
          <w:b/>
          <w:sz w:val="28"/>
          <w:szCs w:val="28"/>
        </w:rPr>
        <w:t xml:space="preserve">на 2020 год </w:t>
      </w:r>
    </w:p>
    <w:p w:rsidR="009F3C05" w:rsidRDefault="009F3C05" w:rsidP="009F3C05">
      <w:pPr>
        <w:tabs>
          <w:tab w:val="left" w:pos="993"/>
        </w:tabs>
        <w:ind w:firstLine="680"/>
        <w:rPr>
          <w:b/>
          <w:sz w:val="28"/>
          <w:szCs w:val="28"/>
        </w:rPr>
      </w:pPr>
      <w:r w:rsidRPr="00E11370">
        <w:rPr>
          <w:sz w:val="28"/>
          <w:szCs w:val="28"/>
        </w:rPr>
        <w:t>В соответствии с Федеральным законом от 07.12.2011 № 416-ФЗ «О водоснабжении и водоотведении» (с последующими изменениями), постановлением Правительства РФ от 29.07.2013 № 641 «Об инвестиционных и производственных программах организаций, осуществляющих деятельность в сфере водоснабжения и водоотведения» (с последующими изменениями), Положением об Управлении по регулированию тарифов и энергосбережению Пензенской области, утвержденным постановлением Правительства Пензенской области</w:t>
      </w:r>
      <w:r>
        <w:rPr>
          <w:sz w:val="28"/>
          <w:szCs w:val="28"/>
        </w:rPr>
        <w:t xml:space="preserve"> </w:t>
      </w:r>
      <w:r w:rsidRPr="00E11370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Pr="00E11370">
        <w:rPr>
          <w:sz w:val="28"/>
          <w:szCs w:val="28"/>
        </w:rPr>
        <w:t>04.08.2010</w:t>
      </w:r>
      <w:r>
        <w:rPr>
          <w:sz w:val="28"/>
          <w:szCs w:val="28"/>
        </w:rPr>
        <w:t xml:space="preserve"> </w:t>
      </w:r>
      <w:r w:rsidRPr="00E11370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E11370">
        <w:rPr>
          <w:sz w:val="28"/>
          <w:szCs w:val="28"/>
        </w:rPr>
        <w:t>440-пП</w:t>
      </w:r>
      <w:r>
        <w:rPr>
          <w:sz w:val="28"/>
          <w:szCs w:val="28"/>
        </w:rPr>
        <w:t xml:space="preserve"> </w:t>
      </w:r>
      <w:r w:rsidRPr="00E11370">
        <w:rPr>
          <w:sz w:val="28"/>
          <w:szCs w:val="28"/>
        </w:rPr>
        <w:t>(с</w:t>
      </w:r>
      <w:r>
        <w:rPr>
          <w:sz w:val="28"/>
          <w:szCs w:val="28"/>
        </w:rPr>
        <w:t> </w:t>
      </w:r>
      <w:r w:rsidRPr="00E11370">
        <w:rPr>
          <w:sz w:val="28"/>
          <w:szCs w:val="28"/>
        </w:rPr>
        <w:t>последующими изменениями),</w:t>
      </w:r>
      <w:r w:rsidR="00D3514E">
        <w:rPr>
          <w:sz w:val="28"/>
          <w:szCs w:val="28"/>
        </w:rPr>
        <w:t xml:space="preserve"> </w:t>
      </w:r>
      <w:r w:rsidRPr="00E11370">
        <w:rPr>
          <w:b/>
          <w:sz w:val="28"/>
          <w:szCs w:val="28"/>
        </w:rPr>
        <w:t>п р и к а з ы в а ю:</w:t>
      </w:r>
    </w:p>
    <w:p w:rsidR="009F3C05" w:rsidRPr="005773BE" w:rsidRDefault="009F3C05" w:rsidP="009F3C05">
      <w:pPr>
        <w:tabs>
          <w:tab w:val="left" w:pos="993"/>
        </w:tabs>
        <w:ind w:firstLine="680"/>
        <w:rPr>
          <w:b/>
          <w:sz w:val="14"/>
          <w:szCs w:val="28"/>
        </w:rPr>
      </w:pPr>
    </w:p>
    <w:p w:rsidR="009F3C05" w:rsidRDefault="009F3C05" w:rsidP="009F3C05">
      <w:pPr>
        <w:pStyle w:val="4"/>
        <w:numPr>
          <w:ilvl w:val="0"/>
          <w:numId w:val="2"/>
        </w:numPr>
        <w:ind w:left="0" w:firstLine="709"/>
        <w:rPr>
          <w:sz w:val="28"/>
        </w:rPr>
      </w:pPr>
      <w:r w:rsidRPr="00AB1E94">
        <w:rPr>
          <w:sz w:val="28"/>
        </w:rPr>
        <w:t xml:space="preserve">Утвердить производственную программу </w:t>
      </w:r>
      <w:r w:rsidR="005773BE">
        <w:rPr>
          <w:sz w:val="28"/>
        </w:rPr>
        <w:t xml:space="preserve">в сфере водоотведения </w:t>
      </w:r>
      <w:r w:rsidR="00C430BE">
        <w:rPr>
          <w:sz w:val="28"/>
        </w:rPr>
        <w:t>ПАО «Биосинтез»</w:t>
      </w:r>
      <w:r w:rsidRPr="00DC59DC">
        <w:rPr>
          <w:sz w:val="28"/>
        </w:rPr>
        <w:t xml:space="preserve"> на территории </w:t>
      </w:r>
      <w:r w:rsidR="00C430BE">
        <w:rPr>
          <w:sz w:val="28"/>
        </w:rPr>
        <w:t xml:space="preserve">г. Пензы </w:t>
      </w:r>
      <w:r w:rsidRPr="00DC59DC">
        <w:rPr>
          <w:sz w:val="28"/>
        </w:rPr>
        <w:t>Пензенской области соглас</w:t>
      </w:r>
      <w:r w:rsidRPr="00AB1E94">
        <w:rPr>
          <w:sz w:val="28"/>
        </w:rPr>
        <w:t>но приложению №</w:t>
      </w:r>
      <w:r w:rsidR="00C430BE">
        <w:rPr>
          <w:sz w:val="28"/>
        </w:rPr>
        <w:t xml:space="preserve"> </w:t>
      </w:r>
      <w:r w:rsidRPr="00AB1E94">
        <w:rPr>
          <w:sz w:val="28"/>
        </w:rPr>
        <w:t>1 к настоящему приказу.</w:t>
      </w:r>
    </w:p>
    <w:p w:rsidR="00C430BE" w:rsidRPr="00C430BE" w:rsidRDefault="00C430BE" w:rsidP="00C430BE">
      <w:pPr>
        <w:pStyle w:val="4"/>
        <w:numPr>
          <w:ilvl w:val="0"/>
          <w:numId w:val="2"/>
        </w:numPr>
        <w:ind w:left="0" w:firstLine="709"/>
        <w:rPr>
          <w:sz w:val="28"/>
        </w:rPr>
      </w:pPr>
      <w:r w:rsidRPr="00C430BE">
        <w:rPr>
          <w:sz w:val="28"/>
        </w:rPr>
        <w:t xml:space="preserve">Утвердить производственную программу </w:t>
      </w:r>
      <w:r w:rsidR="005773BE">
        <w:rPr>
          <w:sz w:val="28"/>
        </w:rPr>
        <w:t xml:space="preserve">в сфере водоотведения </w:t>
      </w:r>
      <w:r>
        <w:rPr>
          <w:sz w:val="28"/>
        </w:rPr>
        <w:t>ООО  «</w:t>
      </w:r>
      <w:proofErr w:type="spellStart"/>
      <w:r>
        <w:rPr>
          <w:sz w:val="28"/>
        </w:rPr>
        <w:t>Пензапродкомбинат</w:t>
      </w:r>
      <w:proofErr w:type="spellEnd"/>
      <w:r>
        <w:rPr>
          <w:sz w:val="28"/>
        </w:rPr>
        <w:t>»</w:t>
      </w:r>
      <w:r w:rsidRPr="00C430BE">
        <w:rPr>
          <w:sz w:val="28"/>
        </w:rPr>
        <w:t xml:space="preserve"> на территории г. Пензы Пензенской области согласно приложению №</w:t>
      </w:r>
      <w:r>
        <w:rPr>
          <w:sz w:val="28"/>
        </w:rPr>
        <w:t xml:space="preserve"> 2</w:t>
      </w:r>
      <w:r w:rsidRPr="00C430BE">
        <w:rPr>
          <w:sz w:val="28"/>
        </w:rPr>
        <w:t xml:space="preserve"> к настоящему приказу.</w:t>
      </w:r>
    </w:p>
    <w:p w:rsidR="00C430BE" w:rsidRPr="00C430BE" w:rsidRDefault="00C430BE" w:rsidP="00C430BE">
      <w:pPr>
        <w:pStyle w:val="4"/>
        <w:numPr>
          <w:ilvl w:val="0"/>
          <w:numId w:val="2"/>
        </w:numPr>
        <w:ind w:left="0" w:firstLine="709"/>
        <w:rPr>
          <w:sz w:val="28"/>
        </w:rPr>
      </w:pPr>
      <w:r w:rsidRPr="00C430BE">
        <w:rPr>
          <w:sz w:val="28"/>
        </w:rPr>
        <w:t xml:space="preserve">Утвердить производственную программу </w:t>
      </w:r>
      <w:r w:rsidR="005773BE">
        <w:rPr>
          <w:sz w:val="28"/>
        </w:rPr>
        <w:t xml:space="preserve">в сфере водоотведения </w:t>
      </w:r>
      <w:r w:rsidRPr="005620D5">
        <w:rPr>
          <w:sz w:val="27"/>
          <w:szCs w:val="27"/>
        </w:rPr>
        <w:t>ОАО «РЖД» Куйбышевская дирекция по тепловодоснабжению – структурное подразделение Центральной Дирекции по тепловодоснабжению – филиал ОАО «РЖД»</w:t>
      </w:r>
      <w:r w:rsidR="007E2893">
        <w:rPr>
          <w:sz w:val="27"/>
          <w:szCs w:val="27"/>
        </w:rPr>
        <w:t xml:space="preserve"> на территории Пензенской области </w:t>
      </w:r>
      <w:r w:rsidRPr="00C430BE">
        <w:rPr>
          <w:sz w:val="28"/>
        </w:rPr>
        <w:t>согласно приложению №</w:t>
      </w:r>
      <w:r>
        <w:rPr>
          <w:sz w:val="28"/>
        </w:rPr>
        <w:t xml:space="preserve"> 3</w:t>
      </w:r>
      <w:r w:rsidRPr="00C430BE">
        <w:rPr>
          <w:sz w:val="28"/>
        </w:rPr>
        <w:t xml:space="preserve"> к настоящему приказу.</w:t>
      </w:r>
    </w:p>
    <w:p w:rsidR="009F3C05" w:rsidRDefault="009F3C05" w:rsidP="009F3C05">
      <w:pPr>
        <w:pStyle w:val="4"/>
        <w:numPr>
          <w:ilvl w:val="0"/>
          <w:numId w:val="2"/>
        </w:numPr>
        <w:tabs>
          <w:tab w:val="clear" w:pos="567"/>
          <w:tab w:val="left" w:pos="0"/>
        </w:tabs>
        <w:ind w:left="0" w:firstLine="709"/>
        <w:rPr>
          <w:sz w:val="28"/>
        </w:rPr>
      </w:pPr>
      <w:r w:rsidRPr="00C430BE">
        <w:rPr>
          <w:sz w:val="28"/>
        </w:rPr>
        <w:t>Разместить (опубликовать) настоящий приказ на официальном сайте Управления по регулированию тарифов и энергосбережению Пензенской области в информационно-телекоммуникационной сети «Интернет».</w:t>
      </w:r>
    </w:p>
    <w:p w:rsidR="00C430BE" w:rsidRDefault="001E55F6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  <w:szCs w:val="27"/>
        </w:rPr>
      </w:pPr>
      <w:r>
        <w:rPr>
          <w:sz w:val="28"/>
          <w:szCs w:val="27"/>
        </w:rPr>
        <w:t xml:space="preserve">5. </w:t>
      </w:r>
      <w:r w:rsidRPr="00A17183">
        <w:rPr>
          <w:sz w:val="28"/>
          <w:szCs w:val="27"/>
        </w:rPr>
        <w:t>Настоящий приказ вступает в силу с 1 января 2020 года.</w:t>
      </w:r>
    </w:p>
    <w:p w:rsidR="001E55F6" w:rsidRPr="005773BE" w:rsidRDefault="001E55F6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2"/>
        </w:rPr>
      </w:pPr>
    </w:p>
    <w:p w:rsidR="00C430BE" w:rsidRDefault="00C430B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  <w:r>
        <w:rPr>
          <w:sz w:val="28"/>
        </w:rPr>
        <w:t>Начальник Управления                                                                  Н.В. Клак</w:t>
      </w:r>
    </w:p>
    <w:p w:rsidR="00D3514E" w:rsidRDefault="00D3514E" w:rsidP="004F517E">
      <w:pPr>
        <w:pStyle w:val="4"/>
        <w:numPr>
          <w:ilvl w:val="0"/>
          <w:numId w:val="0"/>
        </w:numPr>
        <w:tabs>
          <w:tab w:val="clear" w:pos="567"/>
          <w:tab w:val="left" w:pos="0"/>
        </w:tabs>
        <w:rPr>
          <w:sz w:val="28"/>
        </w:rPr>
      </w:pPr>
    </w:p>
    <w:p w:rsidR="00D3514E" w:rsidRDefault="00D3514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  <w:r>
        <w:rPr>
          <w:sz w:val="28"/>
        </w:rPr>
        <w:br w:type="page"/>
      </w:r>
    </w:p>
    <w:p w:rsidR="00D3514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  <w:r w:rsidRPr="004F517E">
        <w:lastRenderedPageBreak/>
        <w:drawing>
          <wp:inline distT="0" distB="0" distL="0" distR="0">
            <wp:extent cx="6210935" cy="4535058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453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F517E" w:rsidRDefault="004F517E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D3514E" w:rsidRDefault="004F517E" w:rsidP="004F517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  <w:r w:rsidRPr="004F517E">
        <w:lastRenderedPageBreak/>
        <w:drawing>
          <wp:inline distT="0" distB="0" distL="0" distR="0">
            <wp:extent cx="6210285" cy="9700260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801" cy="9721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17E" w:rsidRDefault="004F517E" w:rsidP="004F517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D3514E" w:rsidRDefault="00D3514E" w:rsidP="00006BBF">
      <w:pPr>
        <w:pStyle w:val="4"/>
        <w:numPr>
          <w:ilvl w:val="0"/>
          <w:numId w:val="0"/>
        </w:numPr>
        <w:tabs>
          <w:tab w:val="clear" w:pos="567"/>
          <w:tab w:val="left" w:pos="0"/>
          <w:tab w:val="left" w:pos="9498"/>
        </w:tabs>
        <w:ind w:left="709" w:right="142"/>
        <w:rPr>
          <w:sz w:val="28"/>
        </w:rPr>
      </w:pPr>
      <w:bookmarkStart w:id="0" w:name="_GoBack"/>
      <w:bookmarkEnd w:id="0"/>
    </w:p>
    <w:p w:rsidR="00D3514E" w:rsidRPr="00D3514E" w:rsidRDefault="00D3514E" w:rsidP="00006BBF">
      <w:pPr>
        <w:pStyle w:val="4"/>
        <w:numPr>
          <w:ilvl w:val="0"/>
          <w:numId w:val="0"/>
        </w:numPr>
        <w:tabs>
          <w:tab w:val="left" w:pos="0"/>
          <w:tab w:val="left" w:pos="9498"/>
        </w:tabs>
        <w:ind w:left="349" w:right="142"/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2</w:t>
      </w:r>
      <w:r w:rsidRPr="00D3514E">
        <w:rPr>
          <w:sz w:val="18"/>
          <w:szCs w:val="18"/>
        </w:rPr>
        <w:t xml:space="preserve"> к Приказу</w:t>
      </w:r>
    </w:p>
    <w:p w:rsidR="00D3514E" w:rsidRPr="00D3514E" w:rsidRDefault="00D3514E" w:rsidP="00006BBF">
      <w:pPr>
        <w:pStyle w:val="4"/>
        <w:numPr>
          <w:ilvl w:val="0"/>
          <w:numId w:val="0"/>
        </w:numPr>
        <w:tabs>
          <w:tab w:val="left" w:pos="0"/>
          <w:tab w:val="left" w:pos="9498"/>
        </w:tabs>
        <w:ind w:left="349" w:right="142"/>
        <w:jc w:val="right"/>
        <w:rPr>
          <w:sz w:val="18"/>
          <w:szCs w:val="18"/>
        </w:rPr>
      </w:pPr>
      <w:r w:rsidRPr="00D3514E">
        <w:rPr>
          <w:sz w:val="18"/>
          <w:szCs w:val="18"/>
        </w:rPr>
        <w:t>Управления по регулированию тарифов</w:t>
      </w:r>
    </w:p>
    <w:p w:rsidR="00D3514E" w:rsidRPr="00D3514E" w:rsidRDefault="00D3514E" w:rsidP="00006BBF">
      <w:pPr>
        <w:pStyle w:val="4"/>
        <w:numPr>
          <w:ilvl w:val="0"/>
          <w:numId w:val="0"/>
        </w:numPr>
        <w:tabs>
          <w:tab w:val="left" w:pos="0"/>
          <w:tab w:val="left" w:pos="9498"/>
        </w:tabs>
        <w:ind w:left="349" w:right="142"/>
        <w:jc w:val="right"/>
        <w:rPr>
          <w:sz w:val="18"/>
          <w:szCs w:val="18"/>
        </w:rPr>
      </w:pPr>
      <w:r w:rsidRPr="00D3514E">
        <w:rPr>
          <w:sz w:val="18"/>
          <w:szCs w:val="18"/>
        </w:rPr>
        <w:t>и энергосбережению Пензенской области</w:t>
      </w:r>
    </w:p>
    <w:p w:rsidR="00D3514E" w:rsidRDefault="00D3514E" w:rsidP="00006BBF">
      <w:pPr>
        <w:pStyle w:val="4"/>
        <w:numPr>
          <w:ilvl w:val="0"/>
          <w:numId w:val="0"/>
        </w:numPr>
        <w:tabs>
          <w:tab w:val="clear" w:pos="567"/>
          <w:tab w:val="left" w:pos="0"/>
          <w:tab w:val="left" w:pos="9498"/>
        </w:tabs>
        <w:ind w:left="709" w:right="142"/>
        <w:jc w:val="right"/>
        <w:rPr>
          <w:sz w:val="18"/>
          <w:szCs w:val="18"/>
        </w:rPr>
      </w:pPr>
      <w:r>
        <w:rPr>
          <w:sz w:val="18"/>
          <w:szCs w:val="18"/>
        </w:rPr>
        <w:t>от 20.12.2019 № 197</w:t>
      </w:r>
    </w:p>
    <w:p w:rsidR="00B16F61" w:rsidRPr="00D3514E" w:rsidRDefault="00B16F61" w:rsidP="00006BBF">
      <w:pPr>
        <w:pStyle w:val="4"/>
        <w:numPr>
          <w:ilvl w:val="0"/>
          <w:numId w:val="0"/>
        </w:numPr>
        <w:tabs>
          <w:tab w:val="clear" w:pos="567"/>
          <w:tab w:val="left" w:pos="0"/>
          <w:tab w:val="left" w:pos="9498"/>
        </w:tabs>
        <w:ind w:left="709" w:right="142"/>
        <w:jc w:val="right"/>
        <w:rPr>
          <w:sz w:val="18"/>
          <w:szCs w:val="18"/>
        </w:rPr>
      </w:pPr>
    </w:p>
    <w:p w:rsidR="00D3514E" w:rsidRDefault="0046237F" w:rsidP="00B16F61">
      <w:pPr>
        <w:pStyle w:val="4"/>
        <w:numPr>
          <w:ilvl w:val="0"/>
          <w:numId w:val="0"/>
        </w:numPr>
        <w:tabs>
          <w:tab w:val="clear" w:pos="567"/>
          <w:tab w:val="left" w:pos="142"/>
        </w:tabs>
        <w:ind w:right="849"/>
        <w:rPr>
          <w:sz w:val="28"/>
        </w:rPr>
      </w:pPr>
      <w:r w:rsidRPr="0046237F">
        <w:rPr>
          <w:noProof/>
        </w:rPr>
        <w:drawing>
          <wp:inline distT="0" distB="0" distL="0" distR="0" wp14:anchorId="551AB7D9" wp14:editId="7D0BD7CB">
            <wp:extent cx="6120130" cy="5919864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5919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237F" w:rsidRDefault="0046237F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</w:p>
    <w:p w:rsidR="0046237F" w:rsidRDefault="0046237F" w:rsidP="00C430BE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left="709"/>
        <w:rPr>
          <w:sz w:val="28"/>
        </w:rPr>
      </w:pPr>
      <w:r>
        <w:rPr>
          <w:sz w:val="28"/>
        </w:rPr>
        <w:br w:type="page"/>
      </w:r>
    </w:p>
    <w:p w:rsidR="0046237F" w:rsidRDefault="0046237F" w:rsidP="00B16F61">
      <w:pPr>
        <w:pStyle w:val="4"/>
        <w:numPr>
          <w:ilvl w:val="0"/>
          <w:numId w:val="0"/>
        </w:numPr>
        <w:tabs>
          <w:tab w:val="clear" w:pos="567"/>
          <w:tab w:val="clear" w:pos="1080"/>
          <w:tab w:val="left" w:pos="0"/>
        </w:tabs>
        <w:ind w:right="991"/>
        <w:rPr>
          <w:sz w:val="28"/>
        </w:rPr>
      </w:pPr>
      <w:r w:rsidRPr="0046237F">
        <w:rPr>
          <w:noProof/>
        </w:rPr>
        <w:lastRenderedPageBreak/>
        <w:drawing>
          <wp:inline distT="0" distB="0" distL="0" distR="0" wp14:anchorId="3A3A8882" wp14:editId="7293A696">
            <wp:extent cx="6361689" cy="9620250"/>
            <wp:effectExtent l="0" t="0" r="127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9395" cy="9616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43D" w:rsidRDefault="00BF343D" w:rsidP="00B5795A">
      <w:pPr>
        <w:pStyle w:val="4"/>
        <w:numPr>
          <w:ilvl w:val="0"/>
          <w:numId w:val="0"/>
        </w:numPr>
        <w:tabs>
          <w:tab w:val="left" w:pos="0"/>
          <w:tab w:val="left" w:pos="9498"/>
        </w:tabs>
        <w:ind w:left="349" w:right="142"/>
        <w:jc w:val="right"/>
        <w:rPr>
          <w:sz w:val="18"/>
          <w:szCs w:val="18"/>
        </w:rPr>
      </w:pPr>
    </w:p>
    <w:p w:rsidR="00B5795A" w:rsidRPr="00D3514E" w:rsidRDefault="00B5795A" w:rsidP="00B5795A">
      <w:pPr>
        <w:pStyle w:val="4"/>
        <w:numPr>
          <w:ilvl w:val="0"/>
          <w:numId w:val="0"/>
        </w:numPr>
        <w:tabs>
          <w:tab w:val="left" w:pos="0"/>
          <w:tab w:val="left" w:pos="9498"/>
        </w:tabs>
        <w:ind w:left="349" w:right="142"/>
        <w:jc w:val="right"/>
        <w:rPr>
          <w:sz w:val="18"/>
          <w:szCs w:val="18"/>
        </w:rPr>
      </w:pPr>
      <w:r>
        <w:rPr>
          <w:sz w:val="18"/>
          <w:szCs w:val="18"/>
        </w:rPr>
        <w:lastRenderedPageBreak/>
        <w:t>Приложение № 3</w:t>
      </w:r>
      <w:r w:rsidRPr="00D3514E">
        <w:rPr>
          <w:sz w:val="18"/>
          <w:szCs w:val="18"/>
        </w:rPr>
        <w:t xml:space="preserve"> к Приказу</w:t>
      </w:r>
    </w:p>
    <w:p w:rsidR="00B5795A" w:rsidRPr="00D3514E" w:rsidRDefault="00B5795A" w:rsidP="00B5795A">
      <w:pPr>
        <w:pStyle w:val="4"/>
        <w:numPr>
          <w:ilvl w:val="0"/>
          <w:numId w:val="0"/>
        </w:numPr>
        <w:tabs>
          <w:tab w:val="left" w:pos="0"/>
          <w:tab w:val="left" w:pos="9498"/>
        </w:tabs>
        <w:ind w:left="349" w:right="142"/>
        <w:jc w:val="right"/>
        <w:rPr>
          <w:sz w:val="18"/>
          <w:szCs w:val="18"/>
        </w:rPr>
      </w:pPr>
      <w:r w:rsidRPr="00D3514E">
        <w:rPr>
          <w:sz w:val="18"/>
          <w:szCs w:val="18"/>
        </w:rPr>
        <w:t>Управления по регулированию тарифов</w:t>
      </w:r>
    </w:p>
    <w:p w:rsidR="00B5795A" w:rsidRPr="00D3514E" w:rsidRDefault="00B5795A" w:rsidP="00B5795A">
      <w:pPr>
        <w:pStyle w:val="4"/>
        <w:numPr>
          <w:ilvl w:val="0"/>
          <w:numId w:val="0"/>
        </w:numPr>
        <w:tabs>
          <w:tab w:val="left" w:pos="0"/>
          <w:tab w:val="left" w:pos="9498"/>
        </w:tabs>
        <w:ind w:left="349" w:right="142"/>
        <w:jc w:val="right"/>
        <w:rPr>
          <w:sz w:val="18"/>
          <w:szCs w:val="18"/>
        </w:rPr>
      </w:pPr>
      <w:r w:rsidRPr="00D3514E">
        <w:rPr>
          <w:sz w:val="18"/>
          <w:szCs w:val="18"/>
        </w:rPr>
        <w:t>и энергосбережению Пензенской области</w:t>
      </w:r>
    </w:p>
    <w:p w:rsidR="00B5795A" w:rsidRDefault="00B5795A" w:rsidP="00B5795A">
      <w:pPr>
        <w:pStyle w:val="4"/>
        <w:numPr>
          <w:ilvl w:val="0"/>
          <w:numId w:val="0"/>
        </w:numPr>
        <w:tabs>
          <w:tab w:val="clear" w:pos="567"/>
          <w:tab w:val="left" w:pos="0"/>
          <w:tab w:val="left" w:pos="9498"/>
        </w:tabs>
        <w:ind w:left="709" w:right="142"/>
        <w:jc w:val="right"/>
        <w:rPr>
          <w:sz w:val="18"/>
          <w:szCs w:val="18"/>
        </w:rPr>
      </w:pPr>
      <w:r>
        <w:rPr>
          <w:sz w:val="18"/>
          <w:szCs w:val="18"/>
        </w:rPr>
        <w:t>от 20.12.2019 № 197</w:t>
      </w:r>
    </w:p>
    <w:p w:rsidR="00B5795A" w:rsidRDefault="00B5795A" w:rsidP="00B5795A">
      <w:pPr>
        <w:pStyle w:val="4"/>
        <w:numPr>
          <w:ilvl w:val="0"/>
          <w:numId w:val="0"/>
        </w:numPr>
        <w:tabs>
          <w:tab w:val="clear" w:pos="567"/>
          <w:tab w:val="left" w:pos="0"/>
          <w:tab w:val="left" w:pos="9498"/>
        </w:tabs>
        <w:ind w:left="709" w:right="142"/>
        <w:jc w:val="right"/>
        <w:rPr>
          <w:sz w:val="18"/>
          <w:szCs w:val="18"/>
        </w:rPr>
      </w:pPr>
    </w:p>
    <w:p w:rsidR="00B1284F" w:rsidRDefault="00B5795A" w:rsidP="00B5795A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right="1134"/>
        <w:rPr>
          <w:sz w:val="28"/>
        </w:rPr>
      </w:pPr>
      <w:r w:rsidRPr="00B5795A">
        <w:rPr>
          <w:noProof/>
        </w:rPr>
        <w:drawing>
          <wp:inline distT="0" distB="0" distL="0" distR="0" wp14:anchorId="55237CA8" wp14:editId="4D7213C5">
            <wp:extent cx="6210935" cy="6010407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60104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343D" w:rsidRDefault="00BF343D">
      <w:pPr>
        <w:spacing w:after="160" w:line="259" w:lineRule="auto"/>
        <w:jc w:val="left"/>
        <w:rPr>
          <w:sz w:val="28"/>
          <w:szCs w:val="28"/>
        </w:rPr>
      </w:pPr>
      <w:r>
        <w:rPr>
          <w:sz w:val="28"/>
        </w:rPr>
        <w:br w:type="page"/>
      </w:r>
    </w:p>
    <w:p w:rsidR="00BF343D" w:rsidRDefault="00BF343D" w:rsidP="00B5795A">
      <w:pPr>
        <w:pStyle w:val="4"/>
        <w:numPr>
          <w:ilvl w:val="0"/>
          <w:numId w:val="0"/>
        </w:numPr>
        <w:tabs>
          <w:tab w:val="clear" w:pos="567"/>
          <w:tab w:val="left" w:pos="0"/>
        </w:tabs>
        <w:ind w:right="1134"/>
        <w:rPr>
          <w:sz w:val="28"/>
        </w:rPr>
      </w:pPr>
      <w:r w:rsidRPr="00BF343D">
        <w:rPr>
          <w:noProof/>
        </w:rPr>
        <w:lastRenderedPageBreak/>
        <w:drawing>
          <wp:inline distT="0" distB="0" distL="0" distR="0" wp14:anchorId="3646F2C4" wp14:editId="5ADC1A20">
            <wp:extent cx="6210935" cy="9394084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935" cy="9394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343D" w:rsidSect="00BF343D">
      <w:pgSz w:w="11906" w:h="16838"/>
      <w:pgMar w:top="993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374332"/>
    <w:multiLevelType w:val="hybridMultilevel"/>
    <w:tmpl w:val="10F04D36"/>
    <w:lvl w:ilvl="0" w:tplc="A4EC6618">
      <w:start w:val="1"/>
      <w:numFmt w:val="decimal"/>
      <w:pStyle w:val="4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6F514880"/>
    <w:multiLevelType w:val="hybridMultilevel"/>
    <w:tmpl w:val="ADF419D8"/>
    <w:lvl w:ilvl="0" w:tplc="DCB00FB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183"/>
    <w:rsid w:val="00006BBF"/>
    <w:rsid w:val="001E55F6"/>
    <w:rsid w:val="0046237F"/>
    <w:rsid w:val="004F517E"/>
    <w:rsid w:val="005773BE"/>
    <w:rsid w:val="00621EDF"/>
    <w:rsid w:val="007E2893"/>
    <w:rsid w:val="009F3C05"/>
    <w:rsid w:val="00A61183"/>
    <w:rsid w:val="00B1284F"/>
    <w:rsid w:val="00B16F61"/>
    <w:rsid w:val="00B5795A"/>
    <w:rsid w:val="00BF343D"/>
    <w:rsid w:val="00C430BE"/>
    <w:rsid w:val="00D3514E"/>
    <w:rsid w:val="00E22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8B1C3F-88AC-41B0-81C0-2503CEF747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3C0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9F3C05"/>
    <w:pPr>
      <w:keepNext/>
      <w:ind w:left="36" w:right="-3"/>
      <w:jc w:val="center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F3C0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 Indent"/>
    <w:basedOn w:val="a"/>
    <w:link w:val="a4"/>
    <w:rsid w:val="009F3C05"/>
  </w:style>
  <w:style w:type="character" w:customStyle="1" w:styleId="a4">
    <w:name w:val="Основной текст с отступом Знак"/>
    <w:basedOn w:val="a0"/>
    <w:link w:val="a3"/>
    <w:rsid w:val="009F3C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Стиль4"/>
    <w:basedOn w:val="a"/>
    <w:rsid w:val="009F3C05"/>
    <w:pPr>
      <w:numPr>
        <w:numId w:val="1"/>
      </w:numPr>
      <w:tabs>
        <w:tab w:val="left" w:pos="567"/>
        <w:tab w:val="left" w:pos="1080"/>
      </w:tabs>
      <w:autoSpaceDE w:val="0"/>
      <w:autoSpaceDN w:val="0"/>
      <w:adjustRightInd w:val="0"/>
    </w:pPr>
    <w:rPr>
      <w:sz w:val="26"/>
      <w:szCs w:val="28"/>
    </w:rPr>
  </w:style>
  <w:style w:type="paragraph" w:styleId="a5">
    <w:name w:val="List Paragraph"/>
    <w:basedOn w:val="a"/>
    <w:uiPriority w:val="34"/>
    <w:qFormat/>
    <w:rsid w:val="00C430B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430B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430B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6D7E3F-9747-496E-B820-741C2420A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7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2020-01-12T14:02:00Z</cp:lastPrinted>
  <dcterms:created xsi:type="dcterms:W3CDTF">2019-12-26T16:02:00Z</dcterms:created>
  <dcterms:modified xsi:type="dcterms:W3CDTF">2020-01-13T06:47:00Z</dcterms:modified>
</cp:coreProperties>
</file>