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40" w:rsidRDefault="004F0440" w:rsidP="004F0440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0245F749" wp14:editId="512C52A2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440" w:rsidRDefault="004F0440" w:rsidP="004F0440">
      <w:pPr>
        <w:ind w:firstLine="709"/>
        <w:jc w:val="both"/>
        <w:rPr>
          <w:sz w:val="28"/>
          <w:szCs w:val="28"/>
        </w:rPr>
      </w:pPr>
    </w:p>
    <w:p w:rsidR="004F0440" w:rsidRDefault="004F0440" w:rsidP="004F0440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F0440" w:rsidTr="00BA7C52">
        <w:trPr>
          <w:trHeight w:hRule="exact" w:val="397"/>
        </w:trPr>
        <w:tc>
          <w:tcPr>
            <w:tcW w:w="9606" w:type="dxa"/>
          </w:tcPr>
          <w:p w:rsidR="004F0440" w:rsidRDefault="004F0440" w:rsidP="00BA7C52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F0440" w:rsidTr="00BA7C52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F0440" w:rsidRPr="00081BE7" w:rsidTr="00BA7C52">
              <w:tc>
                <w:tcPr>
                  <w:tcW w:w="9606" w:type="dxa"/>
                </w:tcPr>
                <w:p w:rsidR="004F0440" w:rsidRPr="00081BE7" w:rsidRDefault="004F0440" w:rsidP="00BA7C52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4F0440" w:rsidRPr="00081BE7" w:rsidTr="00BA7C52">
              <w:trPr>
                <w:trHeight w:hRule="exact" w:val="397"/>
              </w:trPr>
              <w:tc>
                <w:tcPr>
                  <w:tcW w:w="9606" w:type="dxa"/>
                </w:tcPr>
                <w:p w:rsidR="004F0440" w:rsidRPr="00081BE7" w:rsidRDefault="004F0440" w:rsidP="00BA7C52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F0440" w:rsidRPr="00081BE7" w:rsidTr="00BA7C52">
              <w:tc>
                <w:tcPr>
                  <w:tcW w:w="9606" w:type="dxa"/>
                </w:tcPr>
                <w:p w:rsidR="004F0440" w:rsidRPr="00081BE7" w:rsidRDefault="004F0440" w:rsidP="00BA7C52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69036C">
                    <w:rPr>
                      <w:sz w:val="36"/>
                      <w:szCs w:val="32"/>
                    </w:rPr>
                    <w:t>П</w:t>
                  </w:r>
                  <w:proofErr w:type="gramEnd"/>
                  <w:r w:rsidRPr="0069036C"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4F0440" w:rsidRPr="00081BE7" w:rsidRDefault="004F0440" w:rsidP="00BA7C52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F0440" w:rsidTr="00BA7C52">
        <w:trPr>
          <w:trHeight w:hRule="exact" w:val="397"/>
        </w:trPr>
        <w:tc>
          <w:tcPr>
            <w:tcW w:w="9606" w:type="dxa"/>
          </w:tcPr>
          <w:p w:rsidR="004F0440" w:rsidRPr="00081BE7" w:rsidRDefault="004F0440" w:rsidP="00BA7C52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4F0440" w:rsidTr="00BA7C52">
        <w:tc>
          <w:tcPr>
            <w:tcW w:w="9606" w:type="dxa"/>
          </w:tcPr>
          <w:p w:rsidR="004F0440" w:rsidRPr="00081BE7" w:rsidRDefault="004F0440" w:rsidP="00BA7C52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4F0440" w:rsidTr="00BA7C52">
        <w:trPr>
          <w:trHeight w:hRule="exact" w:val="340"/>
        </w:trPr>
        <w:tc>
          <w:tcPr>
            <w:tcW w:w="9606" w:type="dxa"/>
            <w:vAlign w:val="center"/>
          </w:tcPr>
          <w:p w:rsidR="004F0440" w:rsidRPr="000434DB" w:rsidRDefault="004F0440" w:rsidP="00BA7C52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F0440" w:rsidRPr="00D07174" w:rsidRDefault="004F0440" w:rsidP="004F0440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F0440" w:rsidTr="00BA7C52">
        <w:tc>
          <w:tcPr>
            <w:tcW w:w="284" w:type="dxa"/>
            <w:vAlign w:val="bottom"/>
          </w:tcPr>
          <w:p w:rsidR="004F0440" w:rsidRDefault="004F0440" w:rsidP="00BA7C52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F0440" w:rsidRDefault="00693AC4" w:rsidP="00693AC4">
            <w:pPr>
              <w:jc w:val="center"/>
              <w:rPr>
                <w:sz w:val="24"/>
              </w:rPr>
            </w:pPr>
            <w:r w:rsidRPr="00693AC4">
              <w:rPr>
                <w:sz w:val="28"/>
              </w:rPr>
              <w:t xml:space="preserve">22 </w:t>
            </w:r>
            <w:bookmarkStart w:id="0" w:name="_GoBack"/>
            <w:bookmarkEnd w:id="0"/>
            <w:r w:rsidRPr="00693AC4">
              <w:rPr>
                <w:sz w:val="28"/>
              </w:rPr>
              <w:t>марта 2023 года</w:t>
            </w:r>
          </w:p>
        </w:tc>
        <w:tc>
          <w:tcPr>
            <w:tcW w:w="397" w:type="dxa"/>
          </w:tcPr>
          <w:p w:rsidR="004F0440" w:rsidRDefault="004F0440" w:rsidP="00BA7C52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F0440" w:rsidRDefault="00693AC4" w:rsidP="00BA7C52">
            <w:pPr>
              <w:jc w:val="center"/>
              <w:rPr>
                <w:sz w:val="24"/>
              </w:rPr>
            </w:pPr>
            <w:r w:rsidRPr="00693AC4">
              <w:rPr>
                <w:sz w:val="28"/>
              </w:rPr>
              <w:t>26-21/ОД</w:t>
            </w:r>
          </w:p>
        </w:tc>
      </w:tr>
      <w:tr w:rsidR="004F0440" w:rsidTr="00BA7C52">
        <w:tc>
          <w:tcPr>
            <w:tcW w:w="4650" w:type="dxa"/>
            <w:gridSpan w:val="4"/>
          </w:tcPr>
          <w:p w:rsidR="004F0440" w:rsidRDefault="004F0440" w:rsidP="00BA7C52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F0440" w:rsidRDefault="004F0440" w:rsidP="00BA7C52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4F0440" w:rsidRPr="00C82C3D" w:rsidRDefault="004F0440" w:rsidP="004F0440">
      <w:pPr>
        <w:spacing w:after="1" w:line="280" w:lineRule="atLeast"/>
        <w:rPr>
          <w:sz w:val="28"/>
        </w:rPr>
      </w:pPr>
    </w:p>
    <w:p w:rsidR="004F0440" w:rsidRDefault="004F0440" w:rsidP="004F0440">
      <w:pPr>
        <w:ind w:firstLine="709"/>
        <w:jc w:val="center"/>
        <w:outlineLvl w:val="0"/>
        <w:rPr>
          <w:b/>
          <w:sz w:val="28"/>
        </w:rPr>
      </w:pPr>
      <w:r w:rsidRPr="00B32824"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приказ</w:t>
      </w:r>
      <w:r w:rsidRPr="00B32824">
        <w:rPr>
          <w:b/>
          <w:sz w:val="28"/>
        </w:rPr>
        <w:t xml:space="preserve"> Министерства жилищно-коммунального хозяйства</w:t>
      </w:r>
      <w:r>
        <w:rPr>
          <w:b/>
          <w:sz w:val="28"/>
        </w:rPr>
        <w:t xml:space="preserve"> и гражданской защиты населения</w:t>
      </w:r>
    </w:p>
    <w:p w:rsidR="004F0440" w:rsidRPr="00B32824" w:rsidRDefault="004F0440" w:rsidP="004F0440">
      <w:pPr>
        <w:ind w:firstLine="709"/>
        <w:jc w:val="center"/>
        <w:outlineLvl w:val="0"/>
        <w:rPr>
          <w:b/>
          <w:sz w:val="28"/>
        </w:rPr>
      </w:pPr>
      <w:r w:rsidRPr="00B32824">
        <w:rPr>
          <w:b/>
          <w:sz w:val="28"/>
        </w:rPr>
        <w:t xml:space="preserve">Пензенской области </w:t>
      </w:r>
      <w:r>
        <w:rPr>
          <w:b/>
          <w:sz w:val="28"/>
        </w:rPr>
        <w:t>от 10.02.2023 № 26-8/ОД</w:t>
      </w:r>
    </w:p>
    <w:p w:rsidR="004F0440" w:rsidRPr="00507BAE" w:rsidRDefault="004F0440" w:rsidP="004F0440">
      <w:pPr>
        <w:ind w:firstLine="709"/>
        <w:jc w:val="both"/>
        <w:outlineLvl w:val="0"/>
        <w:rPr>
          <w:sz w:val="28"/>
        </w:rPr>
      </w:pPr>
    </w:p>
    <w:p w:rsidR="004F0440" w:rsidRDefault="00EB3DA5" w:rsidP="00EB3DA5">
      <w:pPr>
        <w:ind w:firstLine="708"/>
        <w:jc w:val="both"/>
        <w:outlineLvl w:val="0"/>
        <w:rPr>
          <w:b/>
          <w:sz w:val="28"/>
        </w:rPr>
      </w:pPr>
      <w:r>
        <w:rPr>
          <w:bCs/>
          <w:sz w:val="28"/>
          <w:szCs w:val="28"/>
        </w:rPr>
        <w:t>Р</w:t>
      </w:r>
      <w:r w:rsidR="004F0440" w:rsidRPr="00507BAE">
        <w:rPr>
          <w:sz w:val="28"/>
        </w:rPr>
        <w:t>уководствуясь Положени</w:t>
      </w:r>
      <w:r w:rsidR="004F0440">
        <w:rPr>
          <w:sz w:val="28"/>
        </w:rPr>
        <w:t>ем</w:t>
      </w:r>
      <w:r w:rsidR="004F0440"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 w:rsidR="004F0440">
        <w:rPr>
          <w:sz w:val="28"/>
        </w:rPr>
        <w:t>ельства Пензенской области от 19.07.2021 № 424</w:t>
      </w:r>
      <w:r w:rsidR="004F0440" w:rsidRPr="00507BAE">
        <w:rPr>
          <w:sz w:val="28"/>
        </w:rPr>
        <w:t xml:space="preserve">-пП (с последующими изменениями), </w:t>
      </w:r>
      <w:proofErr w:type="gramStart"/>
      <w:r w:rsidR="004F0440" w:rsidRPr="00507BAE">
        <w:rPr>
          <w:b/>
          <w:sz w:val="28"/>
        </w:rPr>
        <w:t>п</w:t>
      </w:r>
      <w:proofErr w:type="gramEnd"/>
      <w:r w:rsidR="004F0440" w:rsidRPr="00507BAE">
        <w:rPr>
          <w:b/>
          <w:sz w:val="28"/>
        </w:rPr>
        <w:t xml:space="preserve"> р и к а з ы в а ю:</w:t>
      </w:r>
    </w:p>
    <w:p w:rsidR="004F0440" w:rsidRDefault="004F0440" w:rsidP="004F0440">
      <w:pPr>
        <w:ind w:firstLine="709"/>
        <w:jc w:val="both"/>
        <w:outlineLvl w:val="0"/>
        <w:rPr>
          <w:sz w:val="28"/>
        </w:rPr>
      </w:pPr>
      <w:r w:rsidRPr="004F0440">
        <w:rPr>
          <w:sz w:val="28"/>
        </w:rPr>
        <w:t>1. Внести</w:t>
      </w:r>
      <w:r>
        <w:rPr>
          <w:sz w:val="28"/>
        </w:rPr>
        <w:t xml:space="preserve"> </w:t>
      </w:r>
      <w:r w:rsidRPr="004F0440">
        <w:rPr>
          <w:sz w:val="28"/>
        </w:rPr>
        <w:t>в приказ Министерства жилищно-коммунального хозяйства и гражданской защиты населения</w:t>
      </w:r>
      <w:r>
        <w:rPr>
          <w:sz w:val="28"/>
        </w:rPr>
        <w:t xml:space="preserve"> </w:t>
      </w:r>
      <w:r w:rsidRPr="004F0440">
        <w:rPr>
          <w:sz w:val="28"/>
        </w:rPr>
        <w:t>Пензенской области от 10.02.2023 № 26-8/ОД</w:t>
      </w:r>
    </w:p>
    <w:p w:rsidR="004F0440" w:rsidRDefault="004F0440" w:rsidP="004F0440">
      <w:pPr>
        <w:jc w:val="both"/>
        <w:outlineLvl w:val="0"/>
        <w:rPr>
          <w:sz w:val="28"/>
        </w:rPr>
      </w:pPr>
      <w:r>
        <w:rPr>
          <w:sz w:val="28"/>
        </w:rPr>
        <w:t>«</w:t>
      </w:r>
      <w:r w:rsidRPr="004F0440">
        <w:rPr>
          <w:sz w:val="28"/>
        </w:rPr>
        <w:t>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</w:t>
      </w:r>
      <w:r>
        <w:rPr>
          <w:sz w:val="28"/>
        </w:rPr>
        <w:t>» (далее – Приказ) следующие изменения:</w:t>
      </w:r>
    </w:p>
    <w:p w:rsidR="004F0440" w:rsidRDefault="004F0440" w:rsidP="004F0440">
      <w:pPr>
        <w:ind w:firstLine="708"/>
        <w:jc w:val="both"/>
        <w:outlineLvl w:val="0"/>
        <w:rPr>
          <w:sz w:val="28"/>
        </w:rPr>
      </w:pPr>
      <w:proofErr w:type="gramStart"/>
      <w:r>
        <w:rPr>
          <w:sz w:val="28"/>
        </w:rPr>
        <w:t>1.1. в пункте 1 р</w:t>
      </w:r>
      <w:r w:rsidRPr="004F0440">
        <w:rPr>
          <w:sz w:val="28"/>
        </w:rPr>
        <w:t>аздел</w:t>
      </w:r>
      <w:r>
        <w:rPr>
          <w:sz w:val="28"/>
        </w:rPr>
        <w:t>а II</w:t>
      </w:r>
      <w:r w:rsidRPr="004F0440">
        <w:rPr>
          <w:sz w:val="28"/>
        </w:rPr>
        <w:t xml:space="preserve"> </w:t>
      </w:r>
      <w:r w:rsidR="00050A16">
        <w:rPr>
          <w:sz w:val="28"/>
        </w:rPr>
        <w:t>«</w:t>
      </w:r>
      <w:r w:rsidRPr="004F0440">
        <w:rPr>
          <w:sz w:val="28"/>
        </w:rPr>
        <w:t>Указы Президента Российской Федерации,</w:t>
      </w:r>
      <w:r>
        <w:rPr>
          <w:sz w:val="28"/>
        </w:rPr>
        <w:t xml:space="preserve"> </w:t>
      </w:r>
      <w:r w:rsidRPr="004F0440">
        <w:rPr>
          <w:sz w:val="28"/>
        </w:rPr>
        <w:t>постановления и распоряжения Правительства</w:t>
      </w:r>
      <w:r>
        <w:rPr>
          <w:sz w:val="28"/>
        </w:rPr>
        <w:t xml:space="preserve"> </w:t>
      </w:r>
      <w:r w:rsidRPr="004F0440">
        <w:rPr>
          <w:sz w:val="28"/>
        </w:rPr>
        <w:t>Российской Федерации</w:t>
      </w:r>
      <w:r w:rsidR="00050A16">
        <w:rPr>
          <w:sz w:val="28"/>
        </w:rPr>
        <w:t>»</w:t>
      </w:r>
      <w:r>
        <w:rPr>
          <w:sz w:val="28"/>
        </w:rPr>
        <w:t xml:space="preserve"> Приложения № 1</w:t>
      </w:r>
      <w:r w:rsidR="00050A16">
        <w:rPr>
          <w:sz w:val="28"/>
        </w:rPr>
        <w:t xml:space="preserve"> «</w:t>
      </w:r>
      <w:r w:rsidR="00050A16" w:rsidRPr="00050A16">
        <w:rPr>
          <w:sz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водоснабжения и водоотведения</w:t>
      </w:r>
      <w:r w:rsidR="00050A16">
        <w:rPr>
          <w:sz w:val="28"/>
        </w:rPr>
        <w:t>»</w:t>
      </w:r>
      <w:r>
        <w:rPr>
          <w:sz w:val="28"/>
        </w:rPr>
        <w:t xml:space="preserve"> к Приказу слова «</w:t>
      </w:r>
      <w:r w:rsidRPr="004F0440">
        <w:rPr>
          <w:sz w:val="28"/>
        </w:rPr>
        <w:t>Постановление Правительства Российской Федерации от 17.01.2013 № 6 «О стандартах раскрытия информации</w:t>
      </w:r>
      <w:proofErr w:type="gramEnd"/>
      <w:r w:rsidRPr="004F0440">
        <w:rPr>
          <w:sz w:val="28"/>
        </w:rPr>
        <w:t xml:space="preserve"> в сфере водоснабжения и водоотведения» (с последующими изменениями)</w:t>
      </w:r>
      <w:r>
        <w:rPr>
          <w:sz w:val="28"/>
        </w:rPr>
        <w:t>» заменить словами «</w:t>
      </w:r>
      <w:r w:rsidRPr="004F0440">
        <w:rPr>
          <w:sz w:val="28"/>
        </w:rPr>
        <w:t>Постановление Правительства РФ от 26.01.2023 № 108 «О стандартах раскрытия информации в сфере водоснабжения и водоотведения»</w:t>
      </w:r>
      <w:r>
        <w:rPr>
          <w:sz w:val="28"/>
        </w:rPr>
        <w:t>»;</w:t>
      </w:r>
    </w:p>
    <w:p w:rsidR="004F0440" w:rsidRDefault="004F0440" w:rsidP="004F0440">
      <w:pPr>
        <w:ind w:firstLine="708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1.2. в пункте </w:t>
      </w:r>
      <w:r w:rsidR="00050A16">
        <w:rPr>
          <w:sz w:val="28"/>
        </w:rPr>
        <w:t>2 р</w:t>
      </w:r>
      <w:r w:rsidR="00050A16" w:rsidRPr="004F0440">
        <w:rPr>
          <w:sz w:val="28"/>
        </w:rPr>
        <w:t>аздел</w:t>
      </w:r>
      <w:r w:rsidR="00050A16">
        <w:rPr>
          <w:sz w:val="28"/>
        </w:rPr>
        <w:t>а II</w:t>
      </w:r>
      <w:r w:rsidR="00050A16" w:rsidRPr="004F0440">
        <w:rPr>
          <w:sz w:val="28"/>
        </w:rPr>
        <w:t xml:space="preserve"> </w:t>
      </w:r>
      <w:r w:rsidR="00050A16">
        <w:rPr>
          <w:sz w:val="28"/>
        </w:rPr>
        <w:t>«</w:t>
      </w:r>
      <w:r w:rsidR="00050A16" w:rsidRPr="004F0440">
        <w:rPr>
          <w:sz w:val="28"/>
        </w:rPr>
        <w:t>Указы Президента Российской Федерации,</w:t>
      </w:r>
      <w:r w:rsidR="00050A16">
        <w:rPr>
          <w:sz w:val="28"/>
        </w:rPr>
        <w:t xml:space="preserve"> </w:t>
      </w:r>
      <w:r w:rsidR="00050A16" w:rsidRPr="004F0440">
        <w:rPr>
          <w:sz w:val="28"/>
        </w:rPr>
        <w:t>постановления и распоряжения Правительства</w:t>
      </w:r>
      <w:r w:rsidR="00050A16">
        <w:rPr>
          <w:sz w:val="28"/>
        </w:rPr>
        <w:t xml:space="preserve"> </w:t>
      </w:r>
      <w:r w:rsidR="00050A16" w:rsidRPr="004F0440">
        <w:rPr>
          <w:sz w:val="28"/>
        </w:rPr>
        <w:t>Российской Федерации</w:t>
      </w:r>
      <w:r w:rsidR="00050A16">
        <w:rPr>
          <w:sz w:val="28"/>
        </w:rPr>
        <w:t xml:space="preserve">» </w:t>
      </w:r>
      <w:r w:rsidR="00050A16">
        <w:rPr>
          <w:sz w:val="28"/>
        </w:rPr>
        <w:lastRenderedPageBreak/>
        <w:t>Приложения № 2</w:t>
      </w:r>
      <w:r w:rsidR="00EB3DA5">
        <w:rPr>
          <w:sz w:val="28"/>
        </w:rPr>
        <w:t xml:space="preserve"> «</w:t>
      </w:r>
      <w:r w:rsidR="00EB3DA5" w:rsidRPr="00EB3DA5">
        <w:rPr>
          <w:sz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цен (тарифов) в сфере теплоснабжения</w:t>
      </w:r>
      <w:r w:rsidR="00EB3DA5">
        <w:rPr>
          <w:sz w:val="28"/>
        </w:rPr>
        <w:t>»</w:t>
      </w:r>
      <w:r w:rsidR="00050A16">
        <w:rPr>
          <w:sz w:val="28"/>
        </w:rPr>
        <w:t xml:space="preserve"> к Приказу слова «</w:t>
      </w:r>
      <w:r w:rsidR="00050A16" w:rsidRPr="00050A16">
        <w:rPr>
          <w:sz w:val="28"/>
        </w:rPr>
        <w:t>Постановление Правительства РФ от 05.07.2013 № 570 «О стандартах раскрытия информации теплоснабжающими организациями</w:t>
      </w:r>
      <w:proofErr w:type="gramEnd"/>
      <w:r w:rsidR="00050A16" w:rsidRPr="00050A16">
        <w:rPr>
          <w:sz w:val="28"/>
        </w:rPr>
        <w:t xml:space="preserve">, </w:t>
      </w:r>
      <w:proofErr w:type="spellStart"/>
      <w:r w:rsidR="00050A16" w:rsidRPr="00050A16">
        <w:rPr>
          <w:sz w:val="28"/>
        </w:rPr>
        <w:t>теплосетевыми</w:t>
      </w:r>
      <w:proofErr w:type="spellEnd"/>
      <w:r w:rsidR="00050A16" w:rsidRPr="00050A16">
        <w:rPr>
          <w:sz w:val="28"/>
        </w:rPr>
        <w:t xml:space="preserve"> организациями и органами регулирования» (с последующими изменениями)</w:t>
      </w:r>
      <w:r w:rsidR="00050A16">
        <w:rPr>
          <w:sz w:val="28"/>
        </w:rPr>
        <w:t>» заменить словами «</w:t>
      </w:r>
      <w:r w:rsidR="00050A16" w:rsidRPr="00050A16">
        <w:rPr>
          <w:sz w:val="28"/>
        </w:rPr>
        <w:t xml:space="preserve">Постановление Правительства РФ от 26.01.2023 № 110 «О стандартах раскрытия информации теплоснабжающими организациями, </w:t>
      </w:r>
      <w:proofErr w:type="spellStart"/>
      <w:r w:rsidR="00050A16" w:rsidRPr="00050A16">
        <w:rPr>
          <w:sz w:val="28"/>
        </w:rPr>
        <w:t>теплосетевыми</w:t>
      </w:r>
      <w:proofErr w:type="spellEnd"/>
      <w:r w:rsidR="00050A16" w:rsidRPr="00050A16">
        <w:rPr>
          <w:sz w:val="28"/>
        </w:rPr>
        <w:t xml:space="preserve"> организациями и органами регулирования тарифов в сфере теплоснабжения»</w:t>
      </w:r>
      <w:r w:rsidR="00050A16">
        <w:rPr>
          <w:sz w:val="28"/>
        </w:rPr>
        <w:t>»;</w:t>
      </w:r>
    </w:p>
    <w:p w:rsidR="00050A16" w:rsidRDefault="00050A16" w:rsidP="00050A16">
      <w:pPr>
        <w:ind w:firstLine="708"/>
        <w:jc w:val="both"/>
        <w:outlineLvl w:val="0"/>
        <w:rPr>
          <w:sz w:val="28"/>
        </w:rPr>
      </w:pPr>
      <w:proofErr w:type="gramStart"/>
      <w:r>
        <w:rPr>
          <w:sz w:val="28"/>
        </w:rPr>
        <w:t>1.3. в пункте 2 р</w:t>
      </w:r>
      <w:r w:rsidRPr="004F0440">
        <w:rPr>
          <w:sz w:val="28"/>
        </w:rPr>
        <w:t>аздел</w:t>
      </w:r>
      <w:r>
        <w:rPr>
          <w:sz w:val="28"/>
        </w:rPr>
        <w:t>а II</w:t>
      </w:r>
      <w:r w:rsidRPr="004F0440">
        <w:rPr>
          <w:sz w:val="28"/>
        </w:rPr>
        <w:t xml:space="preserve"> </w:t>
      </w:r>
      <w:r w:rsidR="00EB3DA5">
        <w:rPr>
          <w:sz w:val="28"/>
        </w:rPr>
        <w:t>«</w:t>
      </w:r>
      <w:r w:rsidRPr="004F0440">
        <w:rPr>
          <w:sz w:val="28"/>
        </w:rPr>
        <w:t>Указы Президента Российской Федерации,</w:t>
      </w:r>
      <w:r>
        <w:rPr>
          <w:sz w:val="28"/>
        </w:rPr>
        <w:t xml:space="preserve"> </w:t>
      </w:r>
      <w:r w:rsidRPr="004F0440">
        <w:rPr>
          <w:sz w:val="28"/>
        </w:rPr>
        <w:t>постановления и распоряжения Правительства</w:t>
      </w:r>
      <w:r>
        <w:rPr>
          <w:sz w:val="28"/>
        </w:rPr>
        <w:t xml:space="preserve"> </w:t>
      </w:r>
      <w:r w:rsidRPr="004F0440">
        <w:rPr>
          <w:sz w:val="28"/>
        </w:rPr>
        <w:t>Российской Федерации</w:t>
      </w:r>
      <w:r w:rsidR="00EB3DA5">
        <w:rPr>
          <w:sz w:val="28"/>
        </w:rPr>
        <w:t>»</w:t>
      </w:r>
      <w:r>
        <w:rPr>
          <w:sz w:val="28"/>
        </w:rPr>
        <w:t xml:space="preserve"> Приложения № 6</w:t>
      </w:r>
      <w:r w:rsidR="00EB3DA5">
        <w:rPr>
          <w:sz w:val="28"/>
        </w:rPr>
        <w:t xml:space="preserve"> «</w:t>
      </w:r>
      <w:r w:rsidR="00EB3DA5" w:rsidRPr="00EB3DA5">
        <w:rPr>
          <w:sz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обращения с твердыми коммунальными отходами</w:t>
      </w:r>
      <w:r w:rsidR="00EB3DA5">
        <w:rPr>
          <w:sz w:val="28"/>
        </w:rPr>
        <w:t>»</w:t>
      </w:r>
      <w:r>
        <w:rPr>
          <w:sz w:val="28"/>
        </w:rPr>
        <w:t xml:space="preserve"> к Приказу слова «</w:t>
      </w:r>
      <w:r w:rsidRPr="00050A16">
        <w:rPr>
          <w:sz w:val="28"/>
        </w:rPr>
        <w:t>Постановление Правительства РФ от 21.06.2016 № 564</w:t>
      </w:r>
      <w:r>
        <w:rPr>
          <w:sz w:val="28"/>
        </w:rPr>
        <w:t xml:space="preserve"> </w:t>
      </w:r>
      <w:r w:rsidRPr="00050A16">
        <w:rPr>
          <w:sz w:val="28"/>
        </w:rPr>
        <w:t>«Об утверждении стандартов</w:t>
      </w:r>
      <w:proofErr w:type="gramEnd"/>
      <w:r w:rsidRPr="00050A16">
        <w:rPr>
          <w:sz w:val="28"/>
        </w:rPr>
        <w:t xml:space="preserve"> раскрытия информации в области обращения с твердыми коммунальными отходами» (с последующими изменениями)</w:t>
      </w:r>
      <w:r>
        <w:rPr>
          <w:sz w:val="28"/>
        </w:rPr>
        <w:t>» заменить словами «</w:t>
      </w:r>
      <w:r w:rsidRPr="00050A16">
        <w:rPr>
          <w:sz w:val="28"/>
        </w:rPr>
        <w:t>Постановление Правительства РФ от 26.01.2023 № 109 «О стандартах раскрытия информации в области обращения с твердыми коммунальными отходами»</w:t>
      </w:r>
      <w:r>
        <w:rPr>
          <w:sz w:val="28"/>
        </w:rPr>
        <w:t>».</w:t>
      </w:r>
    </w:p>
    <w:p w:rsidR="00050A16" w:rsidRPr="00050A16" w:rsidRDefault="00050A16" w:rsidP="00050A16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Pr="00050A16">
        <w:rPr>
          <w:sz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050A16" w:rsidRPr="00050A16" w:rsidRDefault="00050A16" w:rsidP="00050A16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</w:t>
      </w:r>
      <w:r w:rsidRPr="00050A16">
        <w:rPr>
          <w:sz w:val="28"/>
        </w:rPr>
        <w:t xml:space="preserve">. Настоящий приказ вступает в силу с </w:t>
      </w:r>
      <w:r>
        <w:rPr>
          <w:sz w:val="28"/>
        </w:rPr>
        <w:t>01.09.2023</w:t>
      </w:r>
      <w:r w:rsidRPr="00050A16">
        <w:rPr>
          <w:sz w:val="28"/>
        </w:rPr>
        <w:t>.</w:t>
      </w:r>
    </w:p>
    <w:p w:rsidR="004F0440" w:rsidRDefault="00050A16" w:rsidP="00050A16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Pr="00050A16">
        <w:rPr>
          <w:sz w:val="28"/>
        </w:rPr>
        <w:t xml:space="preserve">. </w:t>
      </w:r>
      <w:proofErr w:type="gramStart"/>
      <w:r w:rsidRPr="00050A16">
        <w:rPr>
          <w:sz w:val="28"/>
        </w:rPr>
        <w:t>Контроль за</w:t>
      </w:r>
      <w:proofErr w:type="gramEnd"/>
      <w:r w:rsidRPr="00050A16">
        <w:rPr>
          <w:sz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</w:t>
      </w:r>
      <w:r>
        <w:rPr>
          <w:sz w:val="28"/>
        </w:rPr>
        <w:t xml:space="preserve">ты населения Пензенской области, </w:t>
      </w:r>
      <w:r w:rsidR="005334A8" w:rsidRPr="005334A8">
        <w:rPr>
          <w:sz w:val="28"/>
        </w:rPr>
        <w:t>координирующего вопросы в сфере утверждения цен (тарифов) и их предельных уровней.</w:t>
      </w:r>
      <w:r>
        <w:rPr>
          <w:sz w:val="28"/>
        </w:rPr>
        <w:t xml:space="preserve"> </w:t>
      </w:r>
    </w:p>
    <w:p w:rsidR="004F0440" w:rsidRPr="004F0440" w:rsidRDefault="004F0440" w:rsidP="004F0440">
      <w:pPr>
        <w:ind w:firstLine="709"/>
        <w:jc w:val="both"/>
        <w:outlineLvl w:val="0"/>
        <w:rPr>
          <w:sz w:val="28"/>
        </w:rPr>
      </w:pPr>
    </w:p>
    <w:p w:rsidR="004F0440" w:rsidRPr="002D772E" w:rsidRDefault="004F0440" w:rsidP="00EB3DA5">
      <w:pPr>
        <w:jc w:val="both"/>
        <w:outlineLvl w:val="0"/>
        <w:rPr>
          <w:sz w:val="22"/>
          <w:szCs w:val="28"/>
        </w:rPr>
      </w:pPr>
    </w:p>
    <w:p w:rsidR="00EB3DA5" w:rsidRDefault="00EB3DA5" w:rsidP="00EB3DA5">
      <w:pPr>
        <w:rPr>
          <w:sz w:val="28"/>
          <w:szCs w:val="28"/>
        </w:rPr>
      </w:pPr>
    </w:p>
    <w:p w:rsidR="004F0440" w:rsidRDefault="004F0440" w:rsidP="00EB3DA5">
      <w:pPr>
        <w:rPr>
          <w:spacing w:val="-10"/>
          <w:sz w:val="24"/>
          <w:szCs w:val="24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4F0440" w:rsidRDefault="004F0440" w:rsidP="004F044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F0440" w:rsidRDefault="004F0440" w:rsidP="004F044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F0440" w:rsidRDefault="004F0440" w:rsidP="004F0440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4F0440" w:rsidRDefault="004F0440" w:rsidP="004F0440">
      <w:pPr>
        <w:shd w:val="clear" w:color="auto" w:fill="FFFFFF"/>
        <w:rPr>
          <w:spacing w:val="-10"/>
          <w:sz w:val="24"/>
          <w:szCs w:val="24"/>
        </w:rPr>
      </w:pPr>
    </w:p>
    <w:p w:rsidR="00860ED2" w:rsidRDefault="00860ED2"/>
    <w:sectPr w:rsidR="00860ED2" w:rsidSect="0052563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40"/>
    <w:rsid w:val="00050A16"/>
    <w:rsid w:val="0042723A"/>
    <w:rsid w:val="004F0440"/>
    <w:rsid w:val="005334A8"/>
    <w:rsid w:val="00693AC4"/>
    <w:rsid w:val="00860ED2"/>
    <w:rsid w:val="00C94B8A"/>
    <w:rsid w:val="00EB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F044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04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4F0440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4F0440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4F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4F0440"/>
  </w:style>
  <w:style w:type="paragraph" w:styleId="a5">
    <w:name w:val="header"/>
    <w:basedOn w:val="a"/>
    <w:link w:val="a6"/>
    <w:uiPriority w:val="99"/>
    <w:unhideWhenUsed/>
    <w:rsid w:val="004F0440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F0440"/>
    <w:rPr>
      <w:rFonts w:ascii="Calibri" w:eastAsia="Calibri" w:hAnsi="Calibri" w:cs="Times New Roman"/>
    </w:rPr>
  </w:style>
  <w:style w:type="character" w:styleId="a7">
    <w:name w:val="Hyperlink"/>
    <w:uiPriority w:val="99"/>
    <w:rsid w:val="004F044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F04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04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F0440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F044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04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4F0440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4F0440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4F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4F0440"/>
  </w:style>
  <w:style w:type="paragraph" w:styleId="a5">
    <w:name w:val="header"/>
    <w:basedOn w:val="a"/>
    <w:link w:val="a6"/>
    <w:uiPriority w:val="99"/>
    <w:unhideWhenUsed/>
    <w:rsid w:val="004F0440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F0440"/>
    <w:rPr>
      <w:rFonts w:ascii="Calibri" w:eastAsia="Calibri" w:hAnsi="Calibri" w:cs="Times New Roman"/>
    </w:rPr>
  </w:style>
  <w:style w:type="character" w:styleId="a7">
    <w:name w:val="Hyperlink"/>
    <w:uiPriority w:val="99"/>
    <w:rsid w:val="004F044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F04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04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F0440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2023-03-21T08:50:00Z</cp:lastPrinted>
  <dcterms:created xsi:type="dcterms:W3CDTF">2023-03-21T08:24:00Z</dcterms:created>
  <dcterms:modified xsi:type="dcterms:W3CDTF">2023-03-22T10:30:00Z</dcterms:modified>
</cp:coreProperties>
</file>